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ded.xml" ContentType="application/vnd.openxmlformats-officedocument.wordprocessingml.commentsExtended+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5C982EA" w14:textId="625A9736" w:rsidR="003C52A1" w:rsidRPr="00B763DA" w:rsidRDefault="001F2A6A">
      <w:pPr>
        <w:spacing w:after="120" w:line="320" w:lineRule="exact"/>
        <w:jc w:val="center"/>
        <w:rPr>
          <w:rFonts w:cs="Times New Roman"/>
          <w:b/>
        </w:rPr>
      </w:pPr>
      <w:r w:rsidRPr="00B763DA">
        <w:rPr>
          <w:rFonts w:cs="Times New Roman"/>
          <w:b/>
        </w:rPr>
        <w:t xml:space="preserve">PREGÃO ELETRÔNICO Nº </w:t>
      </w:r>
      <w:sdt>
        <w:sdtPr>
          <w:rPr>
            <w:b/>
          </w:rPr>
          <w:alias w:val="Título"/>
          <w:id w:val="1322234872"/>
          <w:dataBinding w:prefixMappings="xmlns:ns0='http://purl.org/dc/elements/1.1/' xmlns:ns1='http://schemas.openxmlformats.org/package/2006/metadata/core-properties' " w:xpath="/ns1:coreProperties[1]/ns0:title[1]" w:storeItemID="{6C3C8BC8-F283-45AE-878A-BAB7291924A1}"/>
          <w:text/>
        </w:sdtPr>
        <w:sdtEndPr/>
        <w:sdtContent>
          <w:r w:rsidR="00B62FB8" w:rsidRPr="00B62FB8">
            <w:rPr>
              <w:b/>
            </w:rPr>
            <w:t>06</w:t>
          </w:r>
          <w:r w:rsidR="00C6240B" w:rsidRPr="00B62FB8">
            <w:rPr>
              <w:b/>
            </w:rPr>
            <w:t>/20</w:t>
          </w:r>
          <w:r w:rsidR="00B763DA" w:rsidRPr="00B62FB8">
            <w:rPr>
              <w:b/>
            </w:rPr>
            <w:t>22</w:t>
          </w:r>
        </w:sdtContent>
      </w:sdt>
    </w:p>
    <w:p w14:paraId="7EB03720" w14:textId="77777777" w:rsidR="003C52A1" w:rsidRPr="00B763DA" w:rsidRDefault="003C52A1">
      <w:pPr>
        <w:spacing w:after="120" w:line="320" w:lineRule="exact"/>
        <w:jc w:val="center"/>
        <w:rPr>
          <w:rFonts w:cs="Times New Roman"/>
        </w:rPr>
      </w:pPr>
    </w:p>
    <w:p w14:paraId="493FCAF3" w14:textId="77777777" w:rsidR="003C52A1" w:rsidRPr="00B763DA" w:rsidRDefault="00C51461">
      <w:pPr>
        <w:spacing w:after="120" w:line="320" w:lineRule="exact"/>
        <w:jc w:val="center"/>
      </w:pPr>
      <w:hyperlink w:anchor="PREAMBULO">
        <w:bookmarkStart w:id="0" w:name="PREAMBULO"/>
        <w:bookmarkEnd w:id="0"/>
        <w:r w:rsidR="001F2A6A" w:rsidRPr="00B763DA">
          <w:rPr>
            <w:rStyle w:val="LinkdaInternet"/>
            <w:rFonts w:cs="Times New Roman"/>
            <w:b/>
          </w:rPr>
          <w:t>PREÂMBULO</w:t>
        </w:r>
      </w:hyperlink>
    </w:p>
    <w:p w14:paraId="2F599DBA" w14:textId="2FB22BEB" w:rsidR="003C52A1" w:rsidRPr="00B763DA" w:rsidRDefault="001F2A6A">
      <w:pPr>
        <w:spacing w:after="120" w:line="320" w:lineRule="exact"/>
        <w:jc w:val="both"/>
        <w:rPr>
          <w:rFonts w:cs="Times New Roman"/>
        </w:rPr>
      </w:pPr>
      <w:r w:rsidRPr="00B763DA">
        <w:rPr>
          <w:rFonts w:cs="Times New Roman"/>
        </w:rPr>
        <w:t>O Tribunal Regional El</w:t>
      </w:r>
      <w:r w:rsidR="00A31749">
        <w:rPr>
          <w:rFonts w:cs="Times New Roman"/>
        </w:rPr>
        <w:t>eitoral</w:t>
      </w:r>
      <w:r w:rsidRPr="00B763DA">
        <w:rPr>
          <w:rFonts w:cs="Times New Roman"/>
        </w:rPr>
        <w:t xml:space="preserve"> da Bahia – TRE-BA, por meio de seu Pregoeiro, designado pela </w:t>
      </w:r>
      <w:r w:rsidRPr="00B763DA">
        <w:rPr>
          <w:rFonts w:cs="Times New Roman"/>
          <w:color w:val="0000FF"/>
        </w:rPr>
        <w:t xml:space="preserve">Portaria n.º </w:t>
      </w:r>
      <w:r w:rsidR="00B763DA">
        <w:rPr>
          <w:rFonts w:cs="Times New Roman"/>
          <w:color w:val="0000FF"/>
        </w:rPr>
        <w:t>45</w:t>
      </w:r>
      <w:r w:rsidRPr="00B763DA">
        <w:rPr>
          <w:rFonts w:cs="Times New Roman"/>
          <w:color w:val="0000FF"/>
        </w:rPr>
        <w:t xml:space="preserve">, de </w:t>
      </w:r>
      <w:r w:rsidR="00B763DA">
        <w:rPr>
          <w:rFonts w:cs="Times New Roman"/>
          <w:color w:val="0000FF"/>
        </w:rPr>
        <w:t>22 de abril de 2020</w:t>
      </w:r>
      <w:r w:rsidRPr="00B763DA">
        <w:rPr>
          <w:rFonts w:cs="Times New Roman"/>
          <w:color w:val="0D0D0D" w:themeColor="text1" w:themeTint="F2"/>
        </w:rPr>
        <w:t xml:space="preserve">, </w:t>
      </w:r>
      <w:r w:rsidRPr="00B763DA">
        <w:rPr>
          <w:rFonts w:cs="Times New Roman"/>
        </w:rPr>
        <w:t>torna público que realizará licitação, na modalidade Pregão Eletrôn</w:t>
      </w:r>
      <w:r w:rsidR="00DD6000" w:rsidRPr="00B763DA">
        <w:rPr>
          <w:rFonts w:cs="Times New Roman"/>
        </w:rPr>
        <w:t xml:space="preserve">ico, para contratação de </w:t>
      </w:r>
      <w:sdt>
        <w:sdtPr>
          <w:alias w:val="Assunto"/>
          <w:id w:val="-1718734972"/>
          <w:dataBinding w:prefixMappings="xmlns:ns0='http://purl.org/dc/elements/1.1/' xmlns:ns1='http://schemas.openxmlformats.org/package/2006/metadata/core-properties' " w:xpath="/ns1:coreProperties[1]/ns0:subject[1]" w:storeItemID="{6C3C8BC8-F283-45AE-878A-BAB7291924A1}"/>
          <w:text/>
        </w:sdtPr>
        <w:sdtEndPr/>
        <w:sdtContent>
          <w:r w:rsidR="00D34CF8" w:rsidRPr="00B763DA">
            <w:t>prestação de serviço continuado de assistência à saúde ou cobertura de custos assistenciais através de plano privado, com coparticipação de 30%</w:t>
          </w:r>
        </w:sdtContent>
      </w:sdt>
      <w:r w:rsidRPr="00B763DA">
        <w:rPr>
          <w:rFonts w:cs="Times New Roman"/>
        </w:rPr>
        <w:t>.</w:t>
      </w:r>
    </w:p>
    <w:p w14:paraId="1C04AD0F" w14:textId="6E4D8DDF" w:rsidR="003C52A1" w:rsidRPr="00B763DA" w:rsidRDefault="001F2A6A">
      <w:pPr>
        <w:spacing w:after="120" w:line="320" w:lineRule="exact"/>
        <w:jc w:val="both"/>
        <w:rPr>
          <w:rFonts w:cs="Times New Roman"/>
        </w:rPr>
      </w:pPr>
      <w:r w:rsidRPr="00B763DA">
        <w:rPr>
          <w:rFonts w:cs="Times New Roman"/>
        </w:rPr>
        <w:t xml:space="preserve">Esta licitação, autorizada no </w:t>
      </w:r>
      <w:r w:rsidR="00C4331F" w:rsidRPr="00B763DA">
        <w:rPr>
          <w:rFonts w:cs="Times New Roman"/>
        </w:rPr>
        <w:t xml:space="preserve">Sistema Eletrônico de Informações (SEI), processo </w:t>
      </w:r>
      <w:r w:rsidRPr="00B763DA">
        <w:rPr>
          <w:rFonts w:cs="Times New Roman"/>
        </w:rPr>
        <w:t xml:space="preserve">nº </w:t>
      </w:r>
      <w:sdt>
        <w:sdtPr>
          <w:alias w:val="Gerente"/>
          <w:id w:val="702597571"/>
          <w:dataBinding w:prefixMappings="xmlns:ns0='http://schemas.openxmlformats.org/officeDocument/2006/extended-properties' " w:xpath="/ns0:Properties[1]/ns0:Manager[1]" w:storeItemID="{6668398D-A668-4E3E-A5EB-62B293D839F1}"/>
          <w:text/>
        </w:sdtPr>
        <w:sdtEndPr/>
        <w:sdtContent>
          <w:r w:rsidR="00DD6000" w:rsidRPr="00B763DA">
            <w:t>0000516-63.2022.6.05.8000</w:t>
          </w:r>
        </w:sdtContent>
      </w:sdt>
      <w:r w:rsidRPr="00B763DA">
        <w:rPr>
          <w:rFonts w:cs="Times New Roman"/>
        </w:rPr>
        <w:t xml:space="preserve">, será </w:t>
      </w:r>
      <w:r w:rsidR="00DD6000" w:rsidRPr="00B763DA">
        <w:rPr>
          <w:rFonts w:cs="Times New Roman"/>
        </w:rPr>
        <w:t>regida pela Lei nº 10.520/2002</w:t>
      </w:r>
      <w:r w:rsidR="00544E3F" w:rsidRPr="00B763DA">
        <w:rPr>
          <w:rFonts w:cs="Times New Roman"/>
        </w:rPr>
        <w:t xml:space="preserve">, </w:t>
      </w:r>
      <w:r w:rsidRPr="00B763DA">
        <w:rPr>
          <w:rFonts w:cs="Times New Roman"/>
        </w:rPr>
        <w:t xml:space="preserve">pela Lei Complementar nº 123/2006, pelos Decretos </w:t>
      </w:r>
      <w:proofErr w:type="spellStart"/>
      <w:r w:rsidRPr="00B763DA">
        <w:rPr>
          <w:rFonts w:cs="Times New Roman"/>
        </w:rPr>
        <w:t>nºs</w:t>
      </w:r>
      <w:proofErr w:type="spellEnd"/>
      <w:r w:rsidRPr="00B763DA">
        <w:rPr>
          <w:rFonts w:cs="Times New Roman"/>
        </w:rPr>
        <w:t xml:space="preserve"> 3.555/2000, 10.024/2019 e 8.538/2015, pela Instrução Normativa/MPOG n° 03/2018 e pelas condições constantes neste Edital, aplicando-se subsidiariamente a Lei nº 8.666/1993.</w:t>
      </w:r>
    </w:p>
    <w:p w14:paraId="7A6FCCAC" w14:textId="77777777" w:rsidR="003C52A1" w:rsidRPr="00B763DA" w:rsidRDefault="003C52A1">
      <w:pPr>
        <w:spacing w:after="120" w:line="320" w:lineRule="exact"/>
        <w:jc w:val="both"/>
        <w:rPr>
          <w:rFonts w:cs="Times New Roman"/>
          <w:bCs/>
        </w:rPr>
      </w:pPr>
    </w:p>
    <w:p w14:paraId="2E0BD37A" w14:textId="77777777" w:rsidR="003C52A1" w:rsidRPr="00B763DA" w:rsidRDefault="001F2A6A">
      <w:pPr>
        <w:spacing w:after="120" w:line="320" w:lineRule="exact"/>
        <w:ind w:left="1134"/>
        <w:jc w:val="both"/>
        <w:rPr>
          <w:rFonts w:cs="Times New Roman"/>
          <w:b/>
          <w:color w:val="000000"/>
        </w:rPr>
      </w:pPr>
      <w:r w:rsidRPr="00B763DA">
        <w:rPr>
          <w:rFonts w:cs="Times New Roman"/>
          <w:b/>
          <w:color w:val="000000"/>
        </w:rPr>
        <w:t>SESSÃO PÚBLICA DO PREGÃO</w:t>
      </w:r>
    </w:p>
    <w:p w14:paraId="16BCC5DE" w14:textId="5AC78ABD" w:rsidR="003C52A1" w:rsidRPr="00B763DA" w:rsidRDefault="001F2A6A">
      <w:pPr>
        <w:spacing w:after="120" w:line="320" w:lineRule="exact"/>
        <w:ind w:left="1134"/>
        <w:jc w:val="both"/>
        <w:rPr>
          <w:rFonts w:cs="Times New Roman"/>
          <w:b/>
          <w:color w:val="000000"/>
        </w:rPr>
      </w:pPr>
      <w:r w:rsidRPr="00B763DA">
        <w:rPr>
          <w:rFonts w:cs="Times New Roman"/>
          <w:b/>
          <w:color w:val="000000"/>
        </w:rPr>
        <w:t>Dia:</w:t>
      </w:r>
      <w:r w:rsidR="002F6B6B">
        <w:rPr>
          <w:rFonts w:cs="Times New Roman"/>
          <w:b/>
          <w:color w:val="000000"/>
        </w:rPr>
        <w:t xml:space="preserve"> </w:t>
      </w:r>
      <w:r w:rsidR="00B62FB8" w:rsidRPr="00B62FB8">
        <w:rPr>
          <w:rFonts w:cs="Times New Roman"/>
          <w:color w:val="000000"/>
        </w:rPr>
        <w:t>01</w:t>
      </w:r>
      <w:r w:rsidRPr="00B62FB8">
        <w:rPr>
          <w:rFonts w:cs="Times New Roman"/>
          <w:color w:val="000000"/>
        </w:rPr>
        <w:t>.</w:t>
      </w:r>
      <w:r w:rsidR="00B62FB8" w:rsidRPr="00B62FB8">
        <w:rPr>
          <w:rFonts w:cs="Times New Roman"/>
          <w:color w:val="000000"/>
        </w:rPr>
        <w:t>04</w:t>
      </w:r>
      <w:r w:rsidRPr="00B62FB8">
        <w:rPr>
          <w:rFonts w:cs="Times New Roman"/>
          <w:color w:val="000000"/>
        </w:rPr>
        <w:t>.20</w:t>
      </w:r>
      <w:r w:rsidR="00B763DA" w:rsidRPr="00B62FB8">
        <w:rPr>
          <w:rFonts w:cs="Times New Roman"/>
          <w:color w:val="000000"/>
        </w:rPr>
        <w:t>22</w:t>
      </w:r>
    </w:p>
    <w:p w14:paraId="62FF8141" w14:textId="00562854" w:rsidR="003C52A1" w:rsidRPr="00B62FB8" w:rsidRDefault="001F2A6A">
      <w:pPr>
        <w:tabs>
          <w:tab w:val="left" w:pos="1701"/>
        </w:tabs>
        <w:spacing w:after="120" w:line="320" w:lineRule="exact"/>
        <w:ind w:left="1134"/>
        <w:jc w:val="both"/>
        <w:rPr>
          <w:rFonts w:cs="Times New Roman"/>
          <w:color w:val="000000"/>
        </w:rPr>
      </w:pPr>
      <w:r w:rsidRPr="00B763DA">
        <w:rPr>
          <w:rFonts w:cs="Times New Roman"/>
          <w:b/>
          <w:color w:val="000000"/>
        </w:rPr>
        <w:t xml:space="preserve">Hora: </w:t>
      </w:r>
      <w:r w:rsidR="00B62FB8" w:rsidRPr="00B62FB8">
        <w:rPr>
          <w:rFonts w:cs="Times New Roman"/>
          <w:color w:val="000000"/>
        </w:rPr>
        <w:t>09</w:t>
      </w:r>
      <w:r w:rsidRPr="00B62FB8">
        <w:rPr>
          <w:rFonts w:cs="Times New Roman"/>
          <w:color w:val="000000"/>
        </w:rPr>
        <w:t>h (horário de Brasília/DF)</w:t>
      </w:r>
    </w:p>
    <w:p w14:paraId="7F0E8FDF" w14:textId="450C2A07" w:rsidR="003C52A1" w:rsidRPr="00B763DA" w:rsidRDefault="001F2A6A">
      <w:pPr>
        <w:spacing w:after="120" w:line="320" w:lineRule="exact"/>
        <w:ind w:left="426" w:firstLine="708"/>
        <w:jc w:val="both"/>
        <w:rPr>
          <w:rFonts w:cs="Times New Roman"/>
        </w:rPr>
      </w:pPr>
      <w:r w:rsidRPr="00B763DA">
        <w:rPr>
          <w:rFonts w:cs="Times New Roman"/>
          <w:b/>
          <w:color w:val="000000"/>
        </w:rPr>
        <w:t>Pregoeiro</w:t>
      </w:r>
      <w:r w:rsidRPr="00B763DA">
        <w:rPr>
          <w:rFonts w:cs="Times New Roman"/>
        </w:rPr>
        <w:t xml:space="preserve">: </w:t>
      </w:r>
      <w:r w:rsidR="00B62FB8">
        <w:rPr>
          <w:rFonts w:cs="Times New Roman"/>
        </w:rPr>
        <w:t>Arthur Ribeiro Rocha</w:t>
      </w:r>
    </w:p>
    <w:p w14:paraId="6438BA27" w14:textId="1B090F9E" w:rsidR="00544E3F" w:rsidRPr="00B62FB8" w:rsidRDefault="00544E3F" w:rsidP="00544E3F">
      <w:pPr>
        <w:spacing w:after="120" w:line="320" w:lineRule="exact"/>
        <w:ind w:left="426" w:firstLine="708"/>
        <w:jc w:val="both"/>
        <w:rPr>
          <w:rFonts w:cs="Times New Roman"/>
        </w:rPr>
      </w:pPr>
      <w:r w:rsidRPr="00B763DA">
        <w:rPr>
          <w:rFonts w:cs="Times New Roman"/>
          <w:b/>
          <w:color w:val="000000"/>
        </w:rPr>
        <w:t>E</w:t>
      </w:r>
      <w:r w:rsidRPr="00B763DA">
        <w:rPr>
          <w:rFonts w:cs="Times New Roman"/>
        </w:rPr>
        <w:t>-</w:t>
      </w:r>
      <w:r w:rsidRPr="00B763DA">
        <w:rPr>
          <w:rFonts w:cs="Times New Roman"/>
          <w:b/>
        </w:rPr>
        <w:t>mail</w:t>
      </w:r>
      <w:r w:rsidRPr="00B763DA">
        <w:rPr>
          <w:rFonts w:cs="Times New Roman"/>
        </w:rPr>
        <w:t xml:space="preserve">: </w:t>
      </w:r>
      <w:proofErr w:type="gramStart"/>
      <w:r w:rsidR="00B62FB8" w:rsidRPr="00B62FB8">
        <w:rPr>
          <w:rFonts w:cs="Times New Roman"/>
        </w:rPr>
        <w:t>arrocha</w:t>
      </w:r>
      <w:r w:rsidRPr="00B62FB8">
        <w:rPr>
          <w:rFonts w:cs="Times New Roman"/>
        </w:rPr>
        <w:t>@tre-ba.jus.br .</w:t>
      </w:r>
      <w:proofErr w:type="gramEnd"/>
      <w:r w:rsidRPr="00B62FB8">
        <w:rPr>
          <w:rFonts w:cs="Times New Roman"/>
        </w:rPr>
        <w:t xml:space="preserve"> </w:t>
      </w:r>
      <w:r w:rsidRPr="00B62FB8">
        <w:rPr>
          <w:rFonts w:cs="Times New Roman"/>
          <w:b/>
        </w:rPr>
        <w:t>Telefone</w:t>
      </w:r>
      <w:r w:rsidRPr="00B62FB8">
        <w:rPr>
          <w:rFonts w:cs="Times New Roman"/>
        </w:rPr>
        <w:t xml:space="preserve">: </w:t>
      </w:r>
      <w:r w:rsidR="0010314A" w:rsidRPr="00B62FB8">
        <w:rPr>
          <w:rFonts w:cs="Times New Roman"/>
        </w:rPr>
        <w:t xml:space="preserve">(71) </w:t>
      </w:r>
      <w:r w:rsidR="00B62FB8" w:rsidRPr="00B62FB8">
        <w:rPr>
          <w:rFonts w:cs="Times New Roman"/>
        </w:rPr>
        <w:t>3373-7081</w:t>
      </w:r>
    </w:p>
    <w:p w14:paraId="6CB2687A" w14:textId="5F0DEE6F" w:rsidR="003C52A1" w:rsidRPr="00B62FB8" w:rsidRDefault="001F2A6A">
      <w:pPr>
        <w:tabs>
          <w:tab w:val="left" w:pos="1701"/>
        </w:tabs>
        <w:spacing w:after="120" w:line="320" w:lineRule="exact"/>
        <w:ind w:left="1134"/>
        <w:jc w:val="both"/>
      </w:pPr>
      <w:r w:rsidRPr="00B62FB8">
        <w:rPr>
          <w:rFonts w:cs="Times New Roman"/>
          <w:b/>
          <w:color w:val="000000"/>
        </w:rPr>
        <w:t xml:space="preserve">Endereço Eletrônico: </w:t>
      </w:r>
      <w:hyperlink r:id="rId10" w:tgtFrame="_blank" w:history="1">
        <w:r w:rsidR="000E782E" w:rsidRPr="00B62FB8">
          <w:rPr>
            <w:rStyle w:val="LinkdaInternet"/>
            <w:kern w:val="0"/>
          </w:rPr>
          <w:t>www.gov.br/compras</w:t>
        </w:r>
      </w:hyperlink>
      <w:r w:rsidR="000E782E" w:rsidRPr="00B62FB8">
        <w:rPr>
          <w:rFonts w:cs="Times New Roman"/>
          <w:kern w:val="0"/>
        </w:rPr>
        <w:t xml:space="preserve"> (</w:t>
      </w:r>
      <w:hyperlink r:id="rId11" w:history="1">
        <w:r w:rsidR="000E782E" w:rsidRPr="00B62FB8">
          <w:rPr>
            <w:rStyle w:val="Hyperlink"/>
            <w:rFonts w:cs="Times New Roman"/>
            <w:color w:val="000000" w:themeColor="text1"/>
            <w:kern w:val="0"/>
            <w:u w:val="none"/>
            <w:bdr w:val="none" w:sz="0" w:space="0" w:color="auto" w:frame="1"/>
            <w:shd w:val="clear" w:color="auto" w:fill="FFFFFF"/>
          </w:rPr>
          <w:t>Portal de Compras do Governo Federal</w:t>
        </w:r>
      </w:hyperlink>
      <w:r w:rsidR="000E782E" w:rsidRPr="00B62FB8">
        <w:rPr>
          <w:rFonts w:cs="Times New Roman"/>
          <w:kern w:val="0"/>
        </w:rPr>
        <w:t>).</w:t>
      </w:r>
    </w:p>
    <w:p w14:paraId="135F03F0" w14:textId="77777777" w:rsidR="003C52A1" w:rsidRPr="00B62FB8" w:rsidRDefault="001F2A6A">
      <w:pPr>
        <w:spacing w:after="120" w:line="320" w:lineRule="exact"/>
        <w:ind w:left="426" w:firstLine="708"/>
        <w:jc w:val="both"/>
        <w:rPr>
          <w:rFonts w:cs="Times New Roman"/>
          <w:color w:val="000000"/>
        </w:rPr>
      </w:pPr>
      <w:r w:rsidRPr="00B62FB8">
        <w:rPr>
          <w:rFonts w:cs="Times New Roman"/>
          <w:b/>
          <w:color w:val="000000"/>
        </w:rPr>
        <w:t xml:space="preserve">Código UASG: </w:t>
      </w:r>
      <w:r w:rsidRPr="00B62FB8">
        <w:rPr>
          <w:rFonts w:cs="Times New Roman"/>
          <w:color w:val="000000"/>
        </w:rPr>
        <w:t>70013</w:t>
      </w:r>
    </w:p>
    <w:p w14:paraId="3F26CC27" w14:textId="77777777" w:rsidR="003C52A1" w:rsidRPr="00B62FB8" w:rsidRDefault="003C52A1">
      <w:pPr>
        <w:spacing w:after="120" w:line="320" w:lineRule="exact"/>
        <w:ind w:left="426" w:firstLine="708"/>
        <w:jc w:val="both"/>
        <w:rPr>
          <w:rFonts w:cs="Times New Roman"/>
          <w:color w:val="000000"/>
        </w:rPr>
      </w:pPr>
    </w:p>
    <w:p w14:paraId="2695060C" w14:textId="22866310" w:rsidR="003C52A1" w:rsidRPr="00B763DA" w:rsidRDefault="001F2A6A">
      <w:pPr>
        <w:spacing w:after="120" w:line="320" w:lineRule="exact"/>
        <w:ind w:left="426" w:firstLine="708"/>
        <w:jc w:val="both"/>
        <w:rPr>
          <w:rFonts w:cs="Times New Roman"/>
          <w:color w:val="000000"/>
        </w:rPr>
      </w:pPr>
      <w:r w:rsidRPr="00B62FB8">
        <w:rPr>
          <w:rFonts w:cs="Times New Roman"/>
          <w:b/>
          <w:color w:val="000000"/>
        </w:rPr>
        <w:t>ADJUDICAÇÃO</w:t>
      </w:r>
      <w:r w:rsidR="0006373A" w:rsidRPr="00B62FB8">
        <w:rPr>
          <w:rFonts w:cs="Times New Roman"/>
          <w:color w:val="000000"/>
        </w:rPr>
        <w:t xml:space="preserve">: </w:t>
      </w:r>
      <w:r w:rsidR="00544E3F" w:rsidRPr="00B62FB8">
        <w:rPr>
          <w:rFonts w:cs="Times New Roman"/>
          <w:color w:val="000000"/>
        </w:rPr>
        <w:t>global.</w:t>
      </w:r>
    </w:p>
    <w:p w14:paraId="790B9EF7" w14:textId="77777777" w:rsidR="00544E3F" w:rsidRPr="00B763DA" w:rsidRDefault="00544E3F">
      <w:pPr>
        <w:spacing w:after="120" w:line="320" w:lineRule="exact"/>
        <w:ind w:left="426" w:firstLine="708"/>
        <w:jc w:val="both"/>
        <w:rPr>
          <w:rFonts w:cs="Times New Roman"/>
          <w:bCs/>
        </w:rPr>
      </w:pPr>
    </w:p>
    <w:p w14:paraId="3E15B04F" w14:textId="77777777" w:rsidR="003C52A1" w:rsidRPr="00B763DA" w:rsidRDefault="001F2A6A">
      <w:pPr>
        <w:spacing w:after="120" w:line="320" w:lineRule="exact"/>
        <w:jc w:val="both"/>
        <w:rPr>
          <w:rFonts w:cs="Times New Roman"/>
          <w:bCs/>
        </w:rPr>
      </w:pPr>
      <w:r w:rsidRPr="00B763DA">
        <w:rPr>
          <w:rFonts w:cs="Times New Roman"/>
          <w:bCs/>
        </w:rPr>
        <w:t>OBSERVAÇÃO: Ocorrendo decretação de feriado ou outro fato superveniente que impeça a realização desta licitação na data previamente fixada, o evento será automaticamente transferido para o primeiro dia útil subsequente, no mesmo horário, independentemente de prévia comunicação pelo Pregoeiro.</w:t>
      </w:r>
    </w:p>
    <w:p w14:paraId="61199825" w14:textId="77777777" w:rsidR="003C52A1" w:rsidRPr="00B763DA" w:rsidRDefault="003C52A1">
      <w:pPr>
        <w:spacing w:after="120" w:line="320" w:lineRule="exact"/>
        <w:jc w:val="both"/>
        <w:rPr>
          <w:rFonts w:cs="Times New Roman"/>
          <w:bCs/>
        </w:rPr>
      </w:pPr>
    </w:p>
    <w:p w14:paraId="2DEEAE4A" w14:textId="77777777" w:rsidR="003C52A1" w:rsidRPr="00B763DA" w:rsidRDefault="001F2A6A">
      <w:pPr>
        <w:spacing w:after="120" w:line="320" w:lineRule="exact"/>
        <w:jc w:val="both"/>
        <w:rPr>
          <w:rFonts w:cs="Times New Roman"/>
        </w:rPr>
      </w:pPr>
      <w:r w:rsidRPr="00B763DA">
        <w:rPr>
          <w:rFonts w:cs="Times New Roman"/>
          <w:b/>
        </w:rPr>
        <w:t>NOTA IMPORTANTE</w:t>
      </w:r>
      <w:r w:rsidRPr="00B763DA">
        <w:rPr>
          <w:rFonts w:cs="Times New Roman"/>
        </w:rPr>
        <w:t xml:space="preserve">. As licitantes deverão prestar especial atenção às disposições constantes da </w:t>
      </w:r>
      <w:r w:rsidRPr="00B763DA">
        <w:rPr>
          <w:rFonts w:cs="Times New Roman"/>
          <w:b/>
        </w:rPr>
        <w:t>Seção XVI</w:t>
      </w:r>
      <w:r w:rsidRPr="00B763DA">
        <w:rPr>
          <w:rFonts w:cs="Times New Roman"/>
        </w:rPr>
        <w:t>, deste Edital, que tratam das penalidades a serem aplicadas às licitantes que cometerem atos ilícitos na Licitação ou durante a execução do Contrato. Conforme Acórdão 754/2015, do Tribunal de Contas da União, o gestor público poderá ser responsabilizado, penal e administrativamente, pela omissão na aplicação de sanções aos licitantes que pratiquem atos ilícitos na licitação ou na execução do contrato, tais como não manter a proposta, não encaminhar documento de habilitação ou encaminhar documentação falsa etc.</w:t>
      </w:r>
    </w:p>
    <w:p w14:paraId="0F09A73F" w14:textId="77777777" w:rsidR="003C52A1" w:rsidRPr="00B763DA" w:rsidRDefault="00C51461">
      <w:pPr>
        <w:spacing w:after="120" w:line="320" w:lineRule="exact"/>
      </w:pPr>
      <w:hyperlink w:anchor="DOTAÇÃOORÇ">
        <w:bookmarkStart w:id="1" w:name="or%C3%A7amento"/>
        <w:bookmarkEnd w:id="1"/>
        <w:r w:rsidR="001F2A6A" w:rsidRPr="00B763DA">
          <w:rPr>
            <w:rStyle w:val="LinkdaInternet"/>
            <w:rFonts w:cs="Times New Roman"/>
            <w:b/>
          </w:rPr>
          <w:t>Despesa e recursos orçamentários</w:t>
        </w:r>
      </w:hyperlink>
    </w:p>
    <w:p w14:paraId="0061C46D" w14:textId="544046F0" w:rsidR="003C52A1" w:rsidRPr="00B763DA" w:rsidRDefault="001F2A6A">
      <w:pPr>
        <w:spacing w:after="120" w:line="320" w:lineRule="exact"/>
        <w:jc w:val="both"/>
        <w:rPr>
          <w:rFonts w:cs="Times New Roman"/>
        </w:rPr>
      </w:pPr>
      <w:r w:rsidRPr="00B763DA">
        <w:rPr>
          <w:rFonts w:cs="Times New Roman"/>
        </w:rPr>
        <w:t xml:space="preserve">A despesa total com a execução do objeto desta licitação é estimada em </w:t>
      </w:r>
      <w:r w:rsidR="00877F97" w:rsidRPr="00B763DA">
        <w:rPr>
          <w:rFonts w:cs="Times New Roman"/>
        </w:rPr>
        <w:t>R</w:t>
      </w:r>
      <w:r w:rsidR="00B960C9" w:rsidRPr="00B763DA">
        <w:rPr>
          <w:rFonts w:cs="Times New Roman"/>
        </w:rPr>
        <w:t xml:space="preserve">$ </w:t>
      </w:r>
      <w:r w:rsidR="00670785" w:rsidRPr="00B763DA">
        <w:rPr>
          <w:rFonts w:cs="Times New Roman"/>
        </w:rPr>
        <w:t>11.384.197,80</w:t>
      </w:r>
      <w:r w:rsidR="00A20189" w:rsidRPr="00B763DA">
        <w:rPr>
          <w:rFonts w:cs="Times New Roman"/>
        </w:rPr>
        <w:t xml:space="preserve"> (o</w:t>
      </w:r>
      <w:r w:rsidR="00795093" w:rsidRPr="00B763DA">
        <w:rPr>
          <w:rFonts w:cs="Times New Roman"/>
        </w:rPr>
        <w:t>nze milhões, trezentos e oitenta e quatro mil</w:t>
      </w:r>
      <w:r w:rsidR="00877F97" w:rsidRPr="00B763DA">
        <w:rPr>
          <w:rFonts w:cs="Times New Roman"/>
        </w:rPr>
        <w:t xml:space="preserve">, </w:t>
      </w:r>
      <w:r w:rsidR="00795093" w:rsidRPr="00B763DA">
        <w:rPr>
          <w:rFonts w:cs="Times New Roman"/>
        </w:rPr>
        <w:t>cento e noventa e sete reais e oitenta centavos)</w:t>
      </w:r>
      <w:r w:rsidR="00A20189" w:rsidRPr="00B763DA">
        <w:rPr>
          <w:rFonts w:cs="Times New Roman"/>
        </w:rPr>
        <w:t xml:space="preserve">, </w:t>
      </w:r>
      <w:r w:rsidRPr="00B763DA">
        <w:rPr>
          <w:rFonts w:cs="Times New Roman"/>
        </w:rPr>
        <w:t xml:space="preserve">conforme orçamento estimativo e </w:t>
      </w:r>
      <w:proofErr w:type="gramStart"/>
      <w:r w:rsidRPr="00B763DA">
        <w:rPr>
          <w:rFonts w:cs="Times New Roman"/>
        </w:rPr>
        <w:t>valor(</w:t>
      </w:r>
      <w:proofErr w:type="gramEnd"/>
      <w:r w:rsidRPr="00B763DA">
        <w:rPr>
          <w:rFonts w:cs="Times New Roman"/>
        </w:rPr>
        <w:t xml:space="preserve">es) máximo(s) admitido(s) para contratação, constantes do Anexo II deste Edital. </w:t>
      </w:r>
    </w:p>
    <w:p w14:paraId="41B94757" w14:textId="7B9C6A4F" w:rsidR="003C52A1" w:rsidRPr="00B763DA" w:rsidRDefault="001F2A6A">
      <w:pPr>
        <w:spacing w:after="120" w:line="320" w:lineRule="exact"/>
        <w:jc w:val="both"/>
        <w:rPr>
          <w:rFonts w:cs="Times New Roman"/>
        </w:rPr>
      </w:pPr>
      <w:r w:rsidRPr="00B763DA">
        <w:rPr>
          <w:rFonts w:cs="Times New Roman"/>
        </w:rPr>
        <w:t xml:space="preserve">A despesa correrá à conta de recursos consignados ao TRE-BA no Orçamento Geral da União, Programa de Trabalho: </w:t>
      </w:r>
      <w:r w:rsidR="00235619" w:rsidRPr="00B763DA">
        <w:rPr>
          <w:rStyle w:val="Forte"/>
          <w:rFonts w:cs="Times New Roman"/>
          <w:b w:val="0"/>
          <w:color w:val="000000"/>
        </w:rPr>
        <w:t>02.122.0033.20</w:t>
      </w:r>
      <w:proofErr w:type="gramStart"/>
      <w:r w:rsidR="00235619" w:rsidRPr="00B763DA">
        <w:rPr>
          <w:rStyle w:val="Forte"/>
          <w:rFonts w:cs="Times New Roman"/>
          <w:b w:val="0"/>
          <w:color w:val="000000"/>
        </w:rPr>
        <w:t>GP.</w:t>
      </w:r>
      <w:proofErr w:type="gramEnd"/>
      <w:r w:rsidR="00235619" w:rsidRPr="00B763DA">
        <w:rPr>
          <w:rStyle w:val="Forte"/>
          <w:rFonts w:cs="Times New Roman"/>
          <w:b w:val="0"/>
          <w:color w:val="000000"/>
        </w:rPr>
        <w:t>0029</w:t>
      </w:r>
      <w:r w:rsidR="00235619" w:rsidRPr="00B763DA">
        <w:rPr>
          <w:rFonts w:cs="Times New Roman"/>
        </w:rPr>
        <w:t xml:space="preserve"> </w:t>
      </w:r>
      <w:r w:rsidRPr="00B763DA">
        <w:rPr>
          <w:rFonts w:cs="Times New Roman"/>
        </w:rPr>
        <w:t>- “Julgamento de Causas e Gestão Administrativa da Justiça Eleitoral - no Estado da Bahia”</w:t>
      </w:r>
      <w:r w:rsidR="00C328C2" w:rsidRPr="00B763DA">
        <w:rPr>
          <w:rStyle w:val="Forte"/>
          <w:b w:val="0"/>
          <w:color w:val="000000"/>
          <w:sz w:val="22"/>
        </w:rPr>
        <w:t>.</w:t>
      </w:r>
      <w:r w:rsidRPr="00B763DA">
        <w:rPr>
          <w:rFonts w:cs="Times New Roman"/>
        </w:rPr>
        <w:t xml:space="preserve"> Natureza da Despesa: </w:t>
      </w:r>
      <w:r w:rsidR="008D0557" w:rsidRPr="00B763DA">
        <w:rPr>
          <w:color w:val="000000"/>
        </w:rPr>
        <w:t>333903950 - Serviços Médico, Hospital, Odontológicos e Laboratoriais.</w:t>
      </w:r>
    </w:p>
    <w:p w14:paraId="7BF2A1DB" w14:textId="77777777" w:rsidR="003C52A1" w:rsidRPr="00B763DA" w:rsidRDefault="003C52A1">
      <w:pPr>
        <w:spacing w:after="120" w:line="320" w:lineRule="exact"/>
        <w:rPr>
          <w:rFonts w:cs="Times New Roman"/>
          <w:u w:val="single"/>
        </w:rPr>
      </w:pPr>
    </w:p>
    <w:p w14:paraId="26384133" w14:textId="77777777" w:rsidR="003C52A1" w:rsidRPr="00B763DA" w:rsidRDefault="001F2A6A">
      <w:pPr>
        <w:spacing w:after="120" w:line="320" w:lineRule="exact"/>
        <w:rPr>
          <w:rFonts w:cs="Times New Roman"/>
          <w:u w:val="single"/>
        </w:rPr>
      </w:pPr>
      <w:r w:rsidRPr="00B763DA">
        <w:rPr>
          <w:rFonts w:cs="Times New Roman"/>
          <w:u w:val="single"/>
        </w:rPr>
        <w:t>Anexos</w:t>
      </w:r>
    </w:p>
    <w:p w14:paraId="6D66E90D" w14:textId="77777777" w:rsidR="0080557A" w:rsidRPr="00B763DA" w:rsidRDefault="00C51461" w:rsidP="0080557A">
      <w:pPr>
        <w:spacing w:after="120" w:line="320" w:lineRule="exact"/>
        <w:ind w:right="28"/>
        <w:rPr>
          <w:rStyle w:val="LinkdaInternet"/>
          <w:rFonts w:cs="Times New Roman"/>
        </w:rPr>
      </w:pPr>
      <w:hyperlink w:anchor="TERMODEREFERENCIA">
        <w:bookmarkStart w:id="2" w:name="TermoReferencia"/>
        <w:bookmarkEnd w:id="2"/>
        <w:r w:rsidR="0080557A" w:rsidRPr="00B763DA">
          <w:rPr>
            <w:rStyle w:val="LinkdaInternet"/>
            <w:rFonts w:cs="Times New Roman"/>
          </w:rPr>
          <w:t>I – Termo de Referência</w:t>
        </w:r>
      </w:hyperlink>
    </w:p>
    <w:p w14:paraId="284E3304" w14:textId="2FDA9AC8" w:rsidR="008D0557" w:rsidRPr="00B763DA" w:rsidRDefault="008D0557" w:rsidP="008D0557">
      <w:pPr>
        <w:spacing w:after="120" w:line="320" w:lineRule="exact"/>
        <w:ind w:left="284" w:right="28"/>
        <w:rPr>
          <w:rStyle w:val="LinkdaInternet"/>
          <w:rFonts w:cs="Times New Roman"/>
        </w:rPr>
      </w:pPr>
      <w:r w:rsidRPr="00B763DA">
        <w:rPr>
          <w:rStyle w:val="LinkdaInternet"/>
          <w:rFonts w:cs="Times New Roman"/>
        </w:rPr>
        <w:t>A – Modelo de Planilha de Formação de Preços</w:t>
      </w:r>
    </w:p>
    <w:p w14:paraId="04EA3C84" w14:textId="3CE56F53" w:rsidR="003C52A1" w:rsidRPr="00B763DA" w:rsidRDefault="001F2A6A">
      <w:pPr>
        <w:spacing w:after="120" w:line="320" w:lineRule="exact"/>
        <w:rPr>
          <w:rFonts w:eastAsiaTheme="minorHAnsi" w:cs="Times New Roman"/>
          <w:color w:val="0563C1"/>
          <w:u w:val="single"/>
        </w:rPr>
      </w:pPr>
      <w:r w:rsidRPr="00B763DA">
        <w:rPr>
          <w:rStyle w:val="LinkdaInternet"/>
          <w:rFonts w:cs="Times New Roman"/>
        </w:rPr>
        <w:t xml:space="preserve">II </w:t>
      </w:r>
      <w:r w:rsidR="00DB2968" w:rsidRPr="00B763DA">
        <w:rPr>
          <w:rStyle w:val="LinkdaInternet"/>
          <w:rFonts w:cs="Times New Roman"/>
        </w:rPr>
        <w:t>–</w:t>
      </w:r>
      <w:r w:rsidRPr="00B763DA">
        <w:rPr>
          <w:rStyle w:val="LinkdaInternet"/>
          <w:rFonts w:cs="Times New Roman"/>
        </w:rPr>
        <w:t xml:space="preserve"> </w:t>
      </w:r>
      <w:r w:rsidRPr="00B763DA">
        <w:rPr>
          <w:rFonts w:eastAsiaTheme="minorHAnsi" w:cs="Times New Roman"/>
          <w:color w:val="0563C1"/>
          <w:u w:val="single"/>
        </w:rPr>
        <w:t>Orçamento Estimativo/</w:t>
      </w:r>
      <w:proofErr w:type="gramStart"/>
      <w:r w:rsidRPr="00B763DA">
        <w:rPr>
          <w:rFonts w:eastAsiaTheme="minorHAnsi" w:cs="Times New Roman"/>
          <w:color w:val="0563C1"/>
          <w:u w:val="single"/>
        </w:rPr>
        <w:t>Valor(</w:t>
      </w:r>
      <w:proofErr w:type="gramEnd"/>
      <w:r w:rsidRPr="00B763DA">
        <w:rPr>
          <w:rFonts w:eastAsiaTheme="minorHAnsi" w:cs="Times New Roman"/>
          <w:color w:val="0563C1"/>
          <w:u w:val="single"/>
        </w:rPr>
        <w:t>es) Máximo(s) Admitido(s) para Contratação</w:t>
      </w:r>
    </w:p>
    <w:p w14:paraId="068A4410" w14:textId="06FE8434" w:rsidR="009160E8" w:rsidRPr="00B763DA" w:rsidRDefault="00DD59E2">
      <w:pPr>
        <w:spacing w:after="120" w:line="320" w:lineRule="exact"/>
        <w:rPr>
          <w:rFonts w:eastAsiaTheme="minorHAnsi" w:cs="Times New Roman"/>
          <w:color w:val="0563C1"/>
          <w:u w:val="single"/>
        </w:rPr>
      </w:pPr>
      <w:r w:rsidRPr="00B763DA">
        <w:rPr>
          <w:rStyle w:val="LinkdaInternet"/>
          <w:rFonts w:cs="Times New Roman"/>
        </w:rPr>
        <w:t>III – Proposta-</w:t>
      </w:r>
      <w:r w:rsidR="009160E8" w:rsidRPr="00B763DA">
        <w:rPr>
          <w:rStyle w:val="LinkdaInternet"/>
          <w:rFonts w:cs="Times New Roman"/>
        </w:rPr>
        <w:t>Padrão</w:t>
      </w:r>
    </w:p>
    <w:p w14:paraId="17433A75" w14:textId="18273BA7" w:rsidR="006F1619" w:rsidRPr="00B763DA" w:rsidRDefault="00C51461" w:rsidP="006F1619">
      <w:pPr>
        <w:spacing w:after="120" w:line="320" w:lineRule="exact"/>
        <w:rPr>
          <w:rFonts w:cs="Times New Roman"/>
        </w:rPr>
      </w:pPr>
      <w:hyperlink w:anchor="MINUTADOCONTRATO">
        <w:bookmarkStart w:id="3" w:name="MinutaContrato"/>
        <w:bookmarkEnd w:id="3"/>
        <w:r w:rsidR="006F1619" w:rsidRPr="00B763DA">
          <w:rPr>
            <w:rStyle w:val="LinkdaInternet"/>
            <w:rFonts w:cs="Times New Roman"/>
          </w:rPr>
          <w:t>IV – Minuta do Contrato</w:t>
        </w:r>
      </w:hyperlink>
    </w:p>
    <w:p w14:paraId="54BD6B83" w14:textId="77777777" w:rsidR="003C52A1" w:rsidRPr="00B763DA" w:rsidRDefault="003C52A1">
      <w:pPr>
        <w:spacing w:after="120" w:line="320" w:lineRule="exact"/>
        <w:rPr>
          <w:rFonts w:cs="Times New Roman"/>
        </w:rPr>
      </w:pPr>
    </w:p>
    <w:p w14:paraId="01C0D326" w14:textId="77777777" w:rsidR="003C52A1" w:rsidRPr="00B763DA" w:rsidRDefault="00C51461">
      <w:pPr>
        <w:spacing w:after="120" w:line="320" w:lineRule="exact"/>
        <w:jc w:val="center"/>
      </w:pPr>
      <w:hyperlink w:anchor="OBJ">
        <w:bookmarkStart w:id="4" w:name="DoObjeto"/>
        <w:bookmarkEnd w:id="4"/>
        <w:r w:rsidR="001F2A6A" w:rsidRPr="00B763DA">
          <w:rPr>
            <w:rStyle w:val="LinkdaInternet"/>
            <w:rFonts w:cs="Times New Roman"/>
            <w:b/>
          </w:rPr>
          <w:t>SEÇÃO I – DO OBJETO DA LICITAÇÃO</w:t>
        </w:r>
      </w:hyperlink>
    </w:p>
    <w:p w14:paraId="5D710DA1" w14:textId="7A4D0568" w:rsidR="003C52A1" w:rsidRPr="00B763DA" w:rsidRDefault="001F2A6A">
      <w:pPr>
        <w:spacing w:after="120" w:line="320" w:lineRule="exact"/>
        <w:jc w:val="both"/>
        <w:rPr>
          <w:rFonts w:eastAsia="Times New Roman" w:cs="Times New Roman"/>
          <w:color w:val="000000"/>
          <w:lang w:eastAsia="pt-BR"/>
        </w:rPr>
      </w:pPr>
      <w:r w:rsidRPr="00B763DA">
        <w:rPr>
          <w:rFonts w:eastAsia="Times New Roman" w:cs="Times New Roman"/>
          <w:b/>
          <w:color w:val="000000"/>
          <w:lang w:eastAsia="pt-BR"/>
        </w:rPr>
        <w:t>1.1.</w:t>
      </w:r>
      <w:r w:rsidRPr="00B763DA">
        <w:rPr>
          <w:rFonts w:eastAsia="Times New Roman" w:cs="Times New Roman"/>
          <w:b/>
          <w:color w:val="000000"/>
          <w:lang w:eastAsia="pt-BR"/>
        </w:rPr>
        <w:tab/>
      </w:r>
      <w:r w:rsidRPr="00B763DA">
        <w:rPr>
          <w:rFonts w:eastAsia="Times New Roman" w:cs="Times New Roman"/>
          <w:color w:val="000000"/>
          <w:lang w:eastAsia="pt-BR"/>
        </w:rPr>
        <w:t xml:space="preserve">A presente licitação tem por objeto a contratação de </w:t>
      </w:r>
      <w:sdt>
        <w:sdtPr>
          <w:alias w:val="Assunto"/>
          <w:id w:val="-1266216973"/>
          <w:dataBinding w:prefixMappings="xmlns:ns0='http://purl.org/dc/elements/1.1/' xmlns:ns1='http://schemas.openxmlformats.org/package/2006/metadata/core-properties' " w:xpath="/ns1:coreProperties[1]/ns0:subject[1]" w:storeItemID="{6C3C8BC8-F283-45AE-878A-BAB7291924A1}"/>
          <w:text/>
        </w:sdtPr>
        <w:sdtEndPr/>
        <w:sdtContent>
          <w:r w:rsidR="00D34CF8" w:rsidRPr="00B763DA">
            <w:t>prestação de serviço continuado de assistência à saúde ou cobertura de custos assistenciais através de plano privado, com coparticipação de 30%</w:t>
          </w:r>
        </w:sdtContent>
      </w:sdt>
      <w:r w:rsidR="006F4C13" w:rsidRPr="00B763DA">
        <w:rPr>
          <w:rFonts w:eastAsia="Times New Roman" w:cs="Times New Roman"/>
          <w:color w:val="000000"/>
          <w:lang w:eastAsia="pt-BR"/>
        </w:rPr>
        <w:t xml:space="preserve"> </w:t>
      </w:r>
      <w:r w:rsidRPr="00B763DA">
        <w:rPr>
          <w:rFonts w:eastAsia="Times New Roman" w:cs="Times New Roman"/>
          <w:color w:val="000000"/>
          <w:lang w:eastAsia="pt-BR"/>
        </w:rPr>
        <w:t xml:space="preserve">conforme as especificações e condições estabelecidas no Anexo I do Edital – Termo de Referência. </w:t>
      </w:r>
    </w:p>
    <w:p w14:paraId="5524CC7F" w14:textId="77777777" w:rsidR="003C52A1" w:rsidRPr="00B763DA" w:rsidRDefault="001F2A6A">
      <w:pPr>
        <w:spacing w:after="120" w:line="320" w:lineRule="exact"/>
        <w:jc w:val="both"/>
        <w:rPr>
          <w:rFonts w:eastAsia="Times New Roman" w:cs="Times New Roman"/>
          <w:color w:val="000000"/>
          <w:lang w:eastAsia="pt-BR"/>
        </w:rPr>
      </w:pPr>
      <w:r w:rsidRPr="00B763DA">
        <w:rPr>
          <w:rFonts w:eastAsia="Times New Roman" w:cs="Times New Roman"/>
          <w:b/>
          <w:color w:val="000000"/>
          <w:lang w:eastAsia="pt-BR"/>
        </w:rPr>
        <w:t xml:space="preserve">1.2. </w:t>
      </w:r>
      <w:r w:rsidRPr="00B763DA">
        <w:rPr>
          <w:rFonts w:eastAsia="Times New Roman" w:cs="Times New Roman"/>
          <w:b/>
          <w:color w:val="000000"/>
          <w:lang w:eastAsia="pt-BR"/>
        </w:rPr>
        <w:tab/>
      </w:r>
      <w:r w:rsidRPr="00B763DA">
        <w:rPr>
          <w:rFonts w:eastAsia="Times New Roman" w:cs="Times New Roman"/>
          <w:color w:val="000000"/>
          <w:lang w:eastAsia="pt-BR"/>
        </w:rPr>
        <w:t>Havendo divergência entre as descrições do CATSER/CATMAT e as constantes neste Edital (Anexo I), prevalecerão as últimas.</w:t>
      </w:r>
    </w:p>
    <w:p w14:paraId="6D3C687E" w14:textId="77777777" w:rsidR="003C52A1" w:rsidRPr="00B763DA" w:rsidRDefault="003C52A1">
      <w:pPr>
        <w:spacing w:after="120" w:line="320" w:lineRule="exact"/>
        <w:jc w:val="center"/>
        <w:rPr>
          <w:rFonts w:cs="Times New Roman"/>
        </w:rPr>
      </w:pPr>
    </w:p>
    <w:p w14:paraId="4181A794" w14:textId="77777777" w:rsidR="003C52A1" w:rsidRPr="00B763DA" w:rsidRDefault="00C51461">
      <w:pPr>
        <w:spacing w:after="120" w:line="320" w:lineRule="exact"/>
        <w:jc w:val="center"/>
      </w:pPr>
      <w:hyperlink w:anchor="DasCond">
        <w:bookmarkStart w:id="5" w:name="DasCond"/>
        <w:bookmarkEnd w:id="5"/>
        <w:r w:rsidR="001F2A6A" w:rsidRPr="00B763DA">
          <w:rPr>
            <w:rStyle w:val="LinkdaInternet"/>
            <w:rFonts w:cs="Times New Roman"/>
            <w:b/>
          </w:rPr>
          <w:t>SEÇÃO II – DAS CONDIÇÕES DE PARTICIPAÇÃO</w:t>
        </w:r>
      </w:hyperlink>
    </w:p>
    <w:p w14:paraId="2606B1B5" w14:textId="77777777" w:rsidR="003C52A1" w:rsidRPr="00B763DA" w:rsidRDefault="001F2A6A">
      <w:pPr>
        <w:spacing w:after="120" w:line="320" w:lineRule="exact"/>
        <w:jc w:val="both"/>
        <w:rPr>
          <w:rFonts w:cs="Times New Roman"/>
        </w:rPr>
      </w:pPr>
      <w:r w:rsidRPr="00B763DA">
        <w:rPr>
          <w:rFonts w:cs="Times New Roman"/>
          <w:b/>
        </w:rPr>
        <w:t>2.1.</w:t>
      </w:r>
      <w:r w:rsidRPr="00B763DA">
        <w:rPr>
          <w:rFonts w:cs="Times New Roman"/>
          <w:b/>
        </w:rPr>
        <w:tab/>
      </w:r>
      <w:r w:rsidRPr="00B763DA">
        <w:rPr>
          <w:rFonts w:cs="Times New Roman"/>
        </w:rPr>
        <w:t xml:space="preserve">A sessão deste pregão será pública e realizada em conformidade com as condições estabelecidas neste Edital, na data, no horário e no endereço eletrônico indicados no preâmbulo. </w:t>
      </w:r>
    </w:p>
    <w:p w14:paraId="69DC3788" w14:textId="481EEA3F" w:rsidR="003C52A1" w:rsidRPr="00B763DA" w:rsidRDefault="001F2A6A">
      <w:pPr>
        <w:spacing w:after="120" w:line="320" w:lineRule="exact"/>
        <w:jc w:val="both"/>
        <w:rPr>
          <w:rFonts w:cs="Times New Roman"/>
        </w:rPr>
      </w:pPr>
      <w:r w:rsidRPr="00B763DA">
        <w:rPr>
          <w:rFonts w:cs="Times New Roman"/>
          <w:b/>
        </w:rPr>
        <w:t>2.2.</w:t>
      </w:r>
      <w:r w:rsidRPr="00B763DA">
        <w:rPr>
          <w:rFonts w:cs="Times New Roman"/>
        </w:rPr>
        <w:tab/>
        <w:t xml:space="preserve">Poderão participar deste pregão eletrônico as </w:t>
      </w:r>
      <w:r w:rsidRPr="00B763DA">
        <w:rPr>
          <w:rFonts w:cs="Times New Roman"/>
          <w:b/>
        </w:rPr>
        <w:t>licitantes</w:t>
      </w:r>
      <w:r w:rsidRPr="00B763DA">
        <w:rPr>
          <w:rFonts w:cs="Times New Roman"/>
        </w:rPr>
        <w:t xml:space="preserve"> que atendam às condições deste Edital e seus Anexos, inclusive quanto à documentação, e estejam devidamente credenciadas, por meio do sítio </w:t>
      </w:r>
      <w:hyperlink r:id="rId12" w:tgtFrame="_blank" w:history="1">
        <w:r w:rsidR="000E782E" w:rsidRPr="00B763DA">
          <w:rPr>
            <w:rStyle w:val="LinkdaInternet"/>
            <w:kern w:val="0"/>
          </w:rPr>
          <w:t>www.gov.br/compras</w:t>
        </w:r>
      </w:hyperlink>
      <w:r w:rsidR="000E782E" w:rsidRPr="00B763DA">
        <w:rPr>
          <w:rFonts w:cs="Times New Roman"/>
          <w:kern w:val="0"/>
        </w:rPr>
        <w:t xml:space="preserve">, </w:t>
      </w:r>
      <w:r w:rsidR="000E782E" w:rsidRPr="00B763DA">
        <w:rPr>
          <w:rFonts w:cs="Times New Roman"/>
        </w:rPr>
        <w:t xml:space="preserve">para acesso ao </w:t>
      </w:r>
      <w:hyperlink r:id="rId13" w:history="1">
        <w:r w:rsidR="000E782E" w:rsidRPr="00B763DA">
          <w:rPr>
            <w:rStyle w:val="Hyperlink"/>
            <w:rFonts w:cs="Times New Roman"/>
            <w:color w:val="000000" w:themeColor="text1"/>
            <w:kern w:val="0"/>
            <w:u w:val="none"/>
            <w:bdr w:val="none" w:sz="0" w:space="0" w:color="auto" w:frame="1"/>
            <w:shd w:val="clear" w:color="auto" w:fill="FFFFFF"/>
          </w:rPr>
          <w:t>Portal de Compras do Governo Federal</w:t>
        </w:r>
      </w:hyperlink>
      <w:r w:rsidRPr="00B763DA">
        <w:rPr>
          <w:rFonts w:cs="Times New Roman"/>
        </w:rPr>
        <w:t xml:space="preserve">. </w:t>
      </w:r>
    </w:p>
    <w:p w14:paraId="404B40E3" w14:textId="77777777" w:rsidR="003C52A1" w:rsidRPr="00B763DA" w:rsidRDefault="001F2A6A">
      <w:pPr>
        <w:spacing w:after="0" w:line="240" w:lineRule="auto"/>
        <w:jc w:val="both"/>
        <w:rPr>
          <w:rFonts w:cs="Times New Roman"/>
        </w:rPr>
      </w:pPr>
      <w:r w:rsidRPr="00B763DA">
        <w:rPr>
          <w:rFonts w:cs="Times New Roman"/>
          <w:b/>
        </w:rPr>
        <w:t>2.3.</w:t>
      </w:r>
      <w:r w:rsidRPr="00B763DA">
        <w:rPr>
          <w:rFonts w:cs="Times New Roman"/>
          <w:b/>
        </w:rPr>
        <w:tab/>
      </w:r>
      <w:r w:rsidRPr="00B763DA">
        <w:rPr>
          <w:rFonts w:cs="Times New Roman"/>
        </w:rPr>
        <w:t xml:space="preserve">O credenciamento da licitante e sua manutenção dependerão de registro prévio e atualizado no </w:t>
      </w:r>
      <w:r w:rsidRPr="00B763DA">
        <w:rPr>
          <w:rFonts w:cs="Times New Roman"/>
          <w:b/>
        </w:rPr>
        <w:t>SICAF -</w:t>
      </w:r>
      <w:r w:rsidRPr="00B763DA">
        <w:rPr>
          <w:rFonts w:eastAsiaTheme="minorHAnsi" w:cs="Times New Roman"/>
          <w:b/>
        </w:rPr>
        <w:t xml:space="preserve"> Sistema de Cadastramento Unificado de Fornecedores</w:t>
      </w:r>
      <w:r w:rsidRPr="00B763DA">
        <w:rPr>
          <w:rFonts w:eastAsiaTheme="minorHAnsi" w:cs="Times New Roman"/>
        </w:rPr>
        <w:t>.</w:t>
      </w:r>
    </w:p>
    <w:p w14:paraId="22050E32" w14:textId="77777777" w:rsidR="003C52A1" w:rsidRPr="00B763DA" w:rsidRDefault="001F2A6A">
      <w:pPr>
        <w:spacing w:after="120" w:line="320" w:lineRule="exact"/>
        <w:jc w:val="both"/>
        <w:rPr>
          <w:rFonts w:cs="Times New Roman"/>
        </w:rPr>
      </w:pPr>
      <w:r w:rsidRPr="00B763DA">
        <w:rPr>
          <w:rFonts w:cs="Times New Roman"/>
          <w:b/>
        </w:rPr>
        <w:lastRenderedPageBreak/>
        <w:t>2.4.</w:t>
      </w:r>
      <w:r w:rsidRPr="00B763DA">
        <w:rPr>
          <w:rFonts w:cs="Times New Roman"/>
          <w:b/>
        </w:rPr>
        <w:tab/>
      </w:r>
      <w:r w:rsidRPr="00B763DA">
        <w:rPr>
          <w:rFonts w:cs="Times New Roman"/>
        </w:rPr>
        <w:t xml:space="preserve">Como requisito para participação no pregão eletrônico, a </w:t>
      </w:r>
      <w:r w:rsidRPr="00B763DA">
        <w:rPr>
          <w:rFonts w:cs="Times New Roman"/>
          <w:b/>
        </w:rPr>
        <w:t>licitante</w:t>
      </w:r>
      <w:r w:rsidRPr="00B763DA">
        <w:rPr>
          <w:rFonts w:cs="Times New Roman"/>
        </w:rPr>
        <w:t xml:space="preserve"> deverá manifestar, em campo próprio do Sistema, o pleno conhecimento e o atendimento às exigências de habilitação do presente Edital. </w:t>
      </w:r>
    </w:p>
    <w:p w14:paraId="36FE63D0" w14:textId="77777777" w:rsidR="003C52A1" w:rsidRPr="00B763DA" w:rsidRDefault="001F2A6A">
      <w:pPr>
        <w:spacing w:after="120" w:line="320" w:lineRule="exact"/>
        <w:jc w:val="both"/>
        <w:rPr>
          <w:rFonts w:cs="Times New Roman"/>
        </w:rPr>
      </w:pPr>
      <w:r w:rsidRPr="00B763DA">
        <w:rPr>
          <w:rFonts w:cs="Times New Roman"/>
          <w:b/>
        </w:rPr>
        <w:t>2.5.</w:t>
      </w:r>
      <w:r w:rsidRPr="00B763DA">
        <w:rPr>
          <w:rFonts w:cs="Times New Roman"/>
          <w:b/>
        </w:rPr>
        <w:tab/>
      </w:r>
      <w:r w:rsidRPr="00B763DA">
        <w:rPr>
          <w:rFonts w:cs="Times New Roman"/>
        </w:rPr>
        <w:t xml:space="preserve">Para as Microempresas (ME) ou Empresas de Pequeno Porte (EPP), aplicam-se a Lei Complementar nº 123/2006 e o Decreto nº 8.538/2015. </w:t>
      </w:r>
    </w:p>
    <w:p w14:paraId="5847FF9F" w14:textId="77777777" w:rsidR="003C52A1" w:rsidRPr="00B763DA" w:rsidRDefault="001F2A6A">
      <w:pPr>
        <w:spacing w:after="120" w:line="320" w:lineRule="exact"/>
        <w:jc w:val="both"/>
        <w:rPr>
          <w:rFonts w:cs="Times New Roman"/>
        </w:rPr>
      </w:pPr>
      <w:r w:rsidRPr="00B763DA">
        <w:rPr>
          <w:rFonts w:cs="Times New Roman"/>
          <w:b/>
        </w:rPr>
        <w:t>2.6.</w:t>
      </w:r>
      <w:r w:rsidRPr="00B763DA">
        <w:rPr>
          <w:rFonts w:cs="Times New Roman"/>
          <w:b/>
        </w:rPr>
        <w:tab/>
      </w:r>
      <w:r w:rsidRPr="00B763DA">
        <w:rPr>
          <w:rFonts w:cs="Times New Roman"/>
        </w:rPr>
        <w:t xml:space="preserve">As microempresas ou empresas de pequeno porte que desejarem fazer jus aos benefícios previstos na Lei Complementar nº 123/2006 deverão declarar, em campo próprio do Sistema, que atendem aos requisitos do art. 3º da referida Lei. </w:t>
      </w:r>
    </w:p>
    <w:p w14:paraId="5D266787" w14:textId="77777777" w:rsidR="003C52A1" w:rsidRPr="00B763DA" w:rsidRDefault="001F2A6A">
      <w:pPr>
        <w:spacing w:after="120" w:line="320" w:lineRule="exact"/>
        <w:jc w:val="both"/>
        <w:rPr>
          <w:rFonts w:cs="Times New Roman"/>
        </w:rPr>
      </w:pPr>
      <w:r w:rsidRPr="00B763DA">
        <w:rPr>
          <w:rFonts w:cs="Times New Roman"/>
          <w:b/>
        </w:rPr>
        <w:t>2.7.</w:t>
      </w:r>
      <w:r w:rsidRPr="00B763DA">
        <w:rPr>
          <w:rFonts w:cs="Times New Roman"/>
          <w:b/>
        </w:rPr>
        <w:tab/>
      </w:r>
      <w:r w:rsidRPr="00B763DA">
        <w:rPr>
          <w:rFonts w:cs="Times New Roman"/>
        </w:rPr>
        <w:t xml:space="preserve">A declaração falsa relativa à proposta de preços e ao cumprimento dos requisitos de habilitação e do art. 3º da Lei Complementar nº 123/2006 sujeitará a licitante às sanções previstas na legislação. </w:t>
      </w:r>
    </w:p>
    <w:p w14:paraId="255E8E0C" w14:textId="77777777" w:rsidR="003C52A1" w:rsidRPr="00B763DA" w:rsidRDefault="001F2A6A">
      <w:pPr>
        <w:spacing w:after="120" w:line="320" w:lineRule="exact"/>
        <w:jc w:val="both"/>
        <w:rPr>
          <w:rFonts w:cs="Times New Roman"/>
        </w:rPr>
      </w:pPr>
      <w:r w:rsidRPr="00B763DA">
        <w:rPr>
          <w:rFonts w:cs="Times New Roman"/>
          <w:b/>
        </w:rPr>
        <w:t>2.8.</w:t>
      </w:r>
      <w:r w:rsidRPr="00B763DA">
        <w:rPr>
          <w:rFonts w:cs="Times New Roman"/>
          <w:b/>
        </w:rPr>
        <w:tab/>
      </w:r>
      <w:r w:rsidRPr="00B763DA">
        <w:rPr>
          <w:rFonts w:cs="Times New Roman"/>
        </w:rPr>
        <w:t xml:space="preserve">Não poderão participar desta licitação: </w:t>
      </w:r>
    </w:p>
    <w:p w14:paraId="377C1A55" w14:textId="77777777" w:rsidR="003C52A1" w:rsidRPr="00B763DA" w:rsidRDefault="001F2A6A">
      <w:pPr>
        <w:pStyle w:val="Cabealho"/>
        <w:numPr>
          <w:ilvl w:val="1"/>
          <w:numId w:val="1"/>
        </w:numPr>
        <w:tabs>
          <w:tab w:val="left" w:pos="1276"/>
        </w:tabs>
        <w:spacing w:after="120" w:line="320" w:lineRule="exact"/>
        <w:ind w:left="1276"/>
        <w:jc w:val="both"/>
        <w:rPr>
          <w:sz w:val="24"/>
          <w:szCs w:val="24"/>
        </w:rPr>
      </w:pPr>
      <w:proofErr w:type="gramStart"/>
      <w:r w:rsidRPr="00B763DA">
        <w:rPr>
          <w:sz w:val="24"/>
          <w:szCs w:val="24"/>
        </w:rPr>
        <w:t>empresário</w:t>
      </w:r>
      <w:proofErr w:type="gramEnd"/>
      <w:r w:rsidRPr="00B763DA">
        <w:rPr>
          <w:sz w:val="24"/>
          <w:szCs w:val="24"/>
        </w:rPr>
        <w:t xml:space="preserve"> e sociedade empresária ou simples suspensos de participar de licitação e impedidos de contratar com o TRE-BA, durante o prazo da sanção aplicada;</w:t>
      </w:r>
    </w:p>
    <w:p w14:paraId="2F0AFCA8" w14:textId="77777777" w:rsidR="003C52A1" w:rsidRPr="00B763DA" w:rsidRDefault="001F2A6A">
      <w:pPr>
        <w:pStyle w:val="Cabealho"/>
        <w:numPr>
          <w:ilvl w:val="1"/>
          <w:numId w:val="1"/>
        </w:numPr>
        <w:tabs>
          <w:tab w:val="left" w:pos="1276"/>
        </w:tabs>
        <w:spacing w:after="120" w:line="320" w:lineRule="exact"/>
        <w:ind w:left="1276"/>
        <w:jc w:val="both"/>
        <w:rPr>
          <w:sz w:val="24"/>
          <w:szCs w:val="24"/>
        </w:rPr>
      </w:pPr>
      <w:proofErr w:type="gramStart"/>
      <w:r w:rsidRPr="00B763DA">
        <w:rPr>
          <w:sz w:val="24"/>
          <w:szCs w:val="24"/>
        </w:rPr>
        <w:t>empresário</w:t>
      </w:r>
      <w:proofErr w:type="gramEnd"/>
      <w:r w:rsidRPr="00B763DA">
        <w:rPr>
          <w:sz w:val="24"/>
          <w:szCs w:val="24"/>
        </w:rPr>
        <w:t xml:space="preserve"> e sociedade empresária ou simples declarados inidôneos para licitar ou contratar com a Administração Pública, enquanto perdurarem os motivos determinantes da punição ou até que seja promovida sua reabilitação;</w:t>
      </w:r>
    </w:p>
    <w:p w14:paraId="538B8156" w14:textId="77777777" w:rsidR="003C52A1" w:rsidRPr="00B763DA" w:rsidRDefault="001F2A6A">
      <w:pPr>
        <w:pStyle w:val="Cabealho"/>
        <w:numPr>
          <w:ilvl w:val="1"/>
          <w:numId w:val="1"/>
        </w:numPr>
        <w:tabs>
          <w:tab w:val="left" w:pos="1276"/>
        </w:tabs>
        <w:spacing w:after="120" w:line="320" w:lineRule="exact"/>
        <w:ind w:left="1276"/>
        <w:jc w:val="both"/>
        <w:rPr>
          <w:sz w:val="24"/>
          <w:szCs w:val="24"/>
        </w:rPr>
      </w:pPr>
      <w:proofErr w:type="gramStart"/>
      <w:r w:rsidRPr="00B763DA">
        <w:rPr>
          <w:sz w:val="24"/>
          <w:szCs w:val="24"/>
        </w:rPr>
        <w:t>empresário</w:t>
      </w:r>
      <w:proofErr w:type="gramEnd"/>
      <w:r w:rsidRPr="00B763DA">
        <w:rPr>
          <w:sz w:val="24"/>
          <w:szCs w:val="24"/>
        </w:rPr>
        <w:t xml:space="preserve"> e sociedade empresária ou simples impedidos de licitar  e contratar com a União, durante o prazo da sanção aplicada;</w:t>
      </w:r>
    </w:p>
    <w:p w14:paraId="29EDA4F3" w14:textId="77777777" w:rsidR="003C52A1" w:rsidRPr="00B763DA" w:rsidRDefault="001F2A6A">
      <w:pPr>
        <w:pStyle w:val="Cabealho"/>
        <w:numPr>
          <w:ilvl w:val="1"/>
          <w:numId w:val="1"/>
        </w:numPr>
        <w:tabs>
          <w:tab w:val="left" w:pos="1276"/>
        </w:tabs>
        <w:spacing w:after="120" w:line="320" w:lineRule="exact"/>
        <w:ind w:left="1276"/>
        <w:jc w:val="both"/>
        <w:rPr>
          <w:sz w:val="24"/>
          <w:szCs w:val="24"/>
        </w:rPr>
      </w:pPr>
      <w:proofErr w:type="gramStart"/>
      <w:r w:rsidRPr="00B763DA">
        <w:rPr>
          <w:sz w:val="24"/>
          <w:szCs w:val="24"/>
        </w:rPr>
        <w:t>empresário</w:t>
      </w:r>
      <w:proofErr w:type="gramEnd"/>
      <w:r w:rsidRPr="00B763DA">
        <w:rPr>
          <w:sz w:val="24"/>
          <w:szCs w:val="24"/>
        </w:rPr>
        <w:t xml:space="preserve"> e sociedade empresária ou simples proibidos de contratar com o Poder Público, em razão do disposto no art. 72, § 8º, V, da Lei nº 9.605/98;</w:t>
      </w:r>
    </w:p>
    <w:p w14:paraId="1CDDB68D" w14:textId="77777777" w:rsidR="003C52A1" w:rsidRPr="00B763DA" w:rsidRDefault="001F2A6A">
      <w:pPr>
        <w:pStyle w:val="Cabealho"/>
        <w:numPr>
          <w:ilvl w:val="1"/>
          <w:numId w:val="1"/>
        </w:numPr>
        <w:tabs>
          <w:tab w:val="left" w:pos="1276"/>
        </w:tabs>
        <w:spacing w:after="120" w:line="320" w:lineRule="exact"/>
        <w:ind w:left="1276"/>
        <w:jc w:val="both"/>
        <w:rPr>
          <w:sz w:val="24"/>
          <w:szCs w:val="24"/>
        </w:rPr>
      </w:pPr>
      <w:proofErr w:type="gramStart"/>
      <w:r w:rsidRPr="00B763DA">
        <w:rPr>
          <w:sz w:val="24"/>
          <w:szCs w:val="24"/>
        </w:rPr>
        <w:t>empresário</w:t>
      </w:r>
      <w:proofErr w:type="gramEnd"/>
      <w:r w:rsidRPr="00B763DA">
        <w:rPr>
          <w:sz w:val="24"/>
          <w:szCs w:val="24"/>
        </w:rPr>
        <w:t xml:space="preserve"> e sociedade empresária ou simples proibidos de contratar com o Poder Público, nos termos do art. 12 da Lei nº 8.429/92;</w:t>
      </w:r>
    </w:p>
    <w:p w14:paraId="00B10283" w14:textId="77777777" w:rsidR="003C52A1" w:rsidRPr="00B763DA" w:rsidRDefault="001F2A6A">
      <w:pPr>
        <w:pStyle w:val="Cabealho"/>
        <w:numPr>
          <w:ilvl w:val="1"/>
          <w:numId w:val="1"/>
        </w:numPr>
        <w:tabs>
          <w:tab w:val="left" w:pos="1276"/>
        </w:tabs>
        <w:spacing w:after="120" w:line="320" w:lineRule="exact"/>
        <w:ind w:left="1276"/>
        <w:jc w:val="both"/>
        <w:rPr>
          <w:sz w:val="24"/>
          <w:szCs w:val="24"/>
        </w:rPr>
      </w:pPr>
      <w:proofErr w:type="gramStart"/>
      <w:r w:rsidRPr="00B763DA">
        <w:rPr>
          <w:sz w:val="24"/>
          <w:szCs w:val="24"/>
        </w:rPr>
        <w:t>quaisquer</w:t>
      </w:r>
      <w:proofErr w:type="gramEnd"/>
      <w:r w:rsidRPr="00B763DA">
        <w:rPr>
          <w:sz w:val="24"/>
          <w:szCs w:val="24"/>
        </w:rPr>
        <w:t xml:space="preserve"> interessados enquadrados nas vedações previstas no art. 9º da Lei nº 8.666/93;</w:t>
      </w:r>
    </w:p>
    <w:p w14:paraId="21BA136A" w14:textId="77777777" w:rsidR="003C52A1" w:rsidRPr="00B763DA" w:rsidRDefault="001F2A6A">
      <w:pPr>
        <w:tabs>
          <w:tab w:val="left" w:pos="2552"/>
          <w:tab w:val="left" w:pos="3119"/>
        </w:tabs>
        <w:spacing w:after="120" w:line="320" w:lineRule="exact"/>
        <w:ind w:left="1276"/>
        <w:jc w:val="both"/>
        <w:rPr>
          <w:rFonts w:cs="Times New Roman"/>
        </w:rPr>
      </w:pPr>
      <w:proofErr w:type="gramStart"/>
      <w:r w:rsidRPr="00B763DA">
        <w:rPr>
          <w:rFonts w:cs="Times New Roman"/>
          <w:b/>
          <w:color w:val="000000"/>
        </w:rPr>
        <w:t>f.</w:t>
      </w:r>
      <w:proofErr w:type="gramEnd"/>
      <w:r w:rsidRPr="00B763DA">
        <w:rPr>
          <w:rFonts w:cs="Times New Roman"/>
          <w:b/>
          <w:color w:val="000000"/>
        </w:rPr>
        <w:t>1)</w:t>
      </w:r>
      <w:r w:rsidRPr="00B763DA">
        <w:rPr>
          <w:rFonts w:cs="Times New Roman"/>
          <w:color w:val="000000"/>
        </w:rPr>
        <w:t xml:space="preserve"> Considera-se “participação indireta” a que alude o art. 9º da Lei nº 8.666/93 a participação no certame de sociedade empresária ou simples em que uma das pessoas listadas no mencionado dispositivo legal figure como sócia, pouco importando o seu conhecimento técnico acerca do objeto da licitação ou mesmo a atuação no processo licitatório. </w:t>
      </w:r>
    </w:p>
    <w:p w14:paraId="7A878958" w14:textId="77777777" w:rsidR="003C52A1" w:rsidRPr="00B763DA" w:rsidRDefault="001F2A6A">
      <w:pPr>
        <w:pStyle w:val="Cabealho"/>
        <w:numPr>
          <w:ilvl w:val="1"/>
          <w:numId w:val="1"/>
        </w:numPr>
        <w:tabs>
          <w:tab w:val="left" w:pos="1276"/>
        </w:tabs>
        <w:spacing w:after="120" w:line="320" w:lineRule="exact"/>
        <w:ind w:left="1276"/>
        <w:jc w:val="both"/>
        <w:rPr>
          <w:sz w:val="24"/>
          <w:szCs w:val="24"/>
        </w:rPr>
      </w:pPr>
      <w:proofErr w:type="gramStart"/>
      <w:r w:rsidRPr="00B763DA">
        <w:rPr>
          <w:sz w:val="24"/>
          <w:szCs w:val="24"/>
        </w:rPr>
        <w:t>sociedade</w:t>
      </w:r>
      <w:proofErr w:type="gramEnd"/>
      <w:r w:rsidRPr="00B763DA">
        <w:rPr>
          <w:sz w:val="24"/>
          <w:szCs w:val="24"/>
        </w:rPr>
        <w:t xml:space="preserve"> estrangeira não autorizada a funcionar no País;</w:t>
      </w:r>
    </w:p>
    <w:p w14:paraId="3CACF762" w14:textId="77777777" w:rsidR="003C52A1" w:rsidRPr="00B763DA" w:rsidRDefault="001F2A6A">
      <w:pPr>
        <w:pStyle w:val="Cabealho"/>
        <w:numPr>
          <w:ilvl w:val="1"/>
          <w:numId w:val="1"/>
        </w:numPr>
        <w:tabs>
          <w:tab w:val="left" w:pos="1245"/>
        </w:tabs>
        <w:spacing w:after="120" w:line="320" w:lineRule="exact"/>
        <w:ind w:left="1276"/>
        <w:jc w:val="both"/>
        <w:rPr>
          <w:sz w:val="24"/>
          <w:szCs w:val="24"/>
        </w:rPr>
      </w:pPr>
      <w:proofErr w:type="gramStart"/>
      <w:r w:rsidRPr="00B763DA">
        <w:rPr>
          <w:sz w:val="24"/>
          <w:szCs w:val="24"/>
        </w:rPr>
        <w:t>empresário</w:t>
      </w:r>
      <w:proofErr w:type="gramEnd"/>
      <w:r w:rsidRPr="00B763DA">
        <w:rPr>
          <w:sz w:val="24"/>
          <w:szCs w:val="24"/>
        </w:rPr>
        <w:t xml:space="preserve"> e sociedade empresária ou simples cuja inscrição, contrato social ou estatuto indique objeto que não seja pertinente e compatível com o objeto deste </w:t>
      </w:r>
      <w:r w:rsidRPr="00B763DA">
        <w:rPr>
          <w:b/>
          <w:sz w:val="24"/>
          <w:szCs w:val="24"/>
        </w:rPr>
        <w:t>Pregão;</w:t>
      </w:r>
    </w:p>
    <w:p w14:paraId="529B36F4" w14:textId="77777777" w:rsidR="003C52A1" w:rsidRPr="00B763DA" w:rsidRDefault="001F2A6A">
      <w:pPr>
        <w:pStyle w:val="Cabealho"/>
        <w:numPr>
          <w:ilvl w:val="1"/>
          <w:numId w:val="1"/>
        </w:numPr>
        <w:tabs>
          <w:tab w:val="left" w:pos="1245"/>
        </w:tabs>
        <w:spacing w:after="120" w:line="320" w:lineRule="exact"/>
        <w:ind w:left="1276"/>
        <w:jc w:val="both"/>
      </w:pPr>
      <w:proofErr w:type="gramStart"/>
      <w:r w:rsidRPr="00B763DA">
        <w:rPr>
          <w:sz w:val="24"/>
          <w:szCs w:val="24"/>
        </w:rPr>
        <w:t>empresário</w:t>
      </w:r>
      <w:proofErr w:type="gramEnd"/>
      <w:r w:rsidRPr="00B763DA">
        <w:rPr>
          <w:sz w:val="24"/>
          <w:szCs w:val="24"/>
        </w:rPr>
        <w:t xml:space="preserve"> e sociedade empresária ou simples que se encontrem em processo de dissolução, recuperação judicial, recuperação extrajudicial ou falência;</w:t>
      </w:r>
    </w:p>
    <w:p w14:paraId="27980C01" w14:textId="0E5723B2" w:rsidR="003C52A1" w:rsidRPr="00B763DA" w:rsidRDefault="001F2A6A" w:rsidP="0067488C">
      <w:pPr>
        <w:spacing w:after="120" w:line="320" w:lineRule="exact"/>
        <w:ind w:left="1701"/>
        <w:jc w:val="both"/>
      </w:pPr>
      <w:proofErr w:type="gramStart"/>
      <w:r w:rsidRPr="00B763DA">
        <w:rPr>
          <w:b/>
          <w:color w:val="000000"/>
        </w:rPr>
        <w:lastRenderedPageBreak/>
        <w:t>i</w:t>
      </w:r>
      <w:proofErr w:type="gramEnd"/>
      <w:r w:rsidRPr="00B763DA">
        <w:rPr>
          <w:b/>
          <w:color w:val="000000"/>
        </w:rPr>
        <w:t>.1)</w:t>
      </w:r>
      <w:r w:rsidRPr="00B763DA">
        <w:rPr>
          <w:color w:val="000000"/>
        </w:rPr>
        <w:t xml:space="preserve"> As entidades em recuperação judicial poderão participar desta licitação quando amparadas em certidão emitida pela instância judicial competente, que certifique que a interessada está apta, econômica e financeiramente, a participar de </w:t>
      </w:r>
      <w:r w:rsidRPr="00B763DA">
        <w:rPr>
          <w:color w:val="000000"/>
          <w:lang w:eastAsia="en-US"/>
        </w:rPr>
        <w:t>procedimento licitatório nos termos da Lei nº 8.666/1993 (Acórdão TCU nº 8.274/2011 – 2ª Câmara) e art. 58</w:t>
      </w:r>
      <w:r w:rsidR="006E45B4" w:rsidRPr="00B763DA">
        <w:rPr>
          <w:color w:val="000000"/>
          <w:lang w:eastAsia="en-US"/>
        </w:rPr>
        <w:t xml:space="preserve"> da Lei nº 11.101/2005 (Lei de F</w:t>
      </w:r>
      <w:r w:rsidRPr="00B763DA">
        <w:rPr>
          <w:color w:val="000000"/>
          <w:lang w:eastAsia="en-US"/>
        </w:rPr>
        <w:t>alências).</w:t>
      </w:r>
    </w:p>
    <w:p w14:paraId="0F114248" w14:textId="77777777" w:rsidR="003C52A1" w:rsidRPr="00B763DA" w:rsidRDefault="001F2A6A">
      <w:pPr>
        <w:pStyle w:val="Cabealho"/>
        <w:numPr>
          <w:ilvl w:val="1"/>
          <w:numId w:val="1"/>
        </w:numPr>
        <w:tabs>
          <w:tab w:val="left" w:pos="1276"/>
        </w:tabs>
        <w:spacing w:after="120" w:line="320" w:lineRule="exact"/>
        <w:ind w:left="1276"/>
        <w:jc w:val="both"/>
        <w:rPr>
          <w:sz w:val="24"/>
          <w:szCs w:val="24"/>
        </w:rPr>
      </w:pPr>
      <w:proofErr w:type="gramStart"/>
      <w:r w:rsidRPr="00B763DA">
        <w:rPr>
          <w:sz w:val="24"/>
          <w:szCs w:val="24"/>
        </w:rPr>
        <w:t>sociedades</w:t>
      </w:r>
      <w:proofErr w:type="gramEnd"/>
      <w:r w:rsidRPr="00B763DA">
        <w:rPr>
          <w:sz w:val="24"/>
          <w:szCs w:val="24"/>
        </w:rPr>
        <w:t xml:space="preserve"> integrantes de um mesmo grupo econômico, assim entendidas aquelas que tenham diretores, sócios ou representantes legais comuns, ou que utilizem recursos materiais, tecnológicos ou humanos em comum, exceto se demonstrado que não agem representando interesse econômico em comum;</w:t>
      </w:r>
    </w:p>
    <w:p w14:paraId="24287550" w14:textId="77777777" w:rsidR="003C52A1" w:rsidRPr="00B763DA" w:rsidRDefault="001F2A6A">
      <w:pPr>
        <w:pStyle w:val="Cabealho"/>
        <w:numPr>
          <w:ilvl w:val="1"/>
          <w:numId w:val="1"/>
        </w:numPr>
        <w:tabs>
          <w:tab w:val="left" w:pos="1276"/>
        </w:tabs>
        <w:spacing w:after="120" w:line="320" w:lineRule="exact"/>
        <w:ind w:left="1276"/>
        <w:jc w:val="both"/>
        <w:rPr>
          <w:sz w:val="24"/>
          <w:szCs w:val="24"/>
        </w:rPr>
      </w:pPr>
      <w:proofErr w:type="gramStart"/>
      <w:r w:rsidRPr="00B763DA">
        <w:rPr>
          <w:sz w:val="24"/>
          <w:szCs w:val="24"/>
        </w:rPr>
        <w:t>consórcio</w:t>
      </w:r>
      <w:proofErr w:type="gramEnd"/>
      <w:r w:rsidRPr="00B763DA">
        <w:rPr>
          <w:sz w:val="24"/>
          <w:szCs w:val="24"/>
        </w:rPr>
        <w:t xml:space="preserve"> de empresas, qualquer que seja sua forma de constituição;</w:t>
      </w:r>
    </w:p>
    <w:p w14:paraId="2B444276" w14:textId="77777777" w:rsidR="003C52A1" w:rsidRPr="00B763DA" w:rsidRDefault="001F2A6A">
      <w:pPr>
        <w:spacing w:after="120" w:line="320" w:lineRule="exact"/>
        <w:jc w:val="both"/>
        <w:rPr>
          <w:rFonts w:cs="Times New Roman"/>
        </w:rPr>
      </w:pPr>
      <w:r w:rsidRPr="00B763DA">
        <w:rPr>
          <w:rFonts w:cs="Times New Roman"/>
          <w:b/>
        </w:rPr>
        <w:t>2.9.</w:t>
      </w:r>
      <w:r w:rsidRPr="00B763DA">
        <w:rPr>
          <w:rFonts w:cs="Times New Roman"/>
          <w:b/>
        </w:rPr>
        <w:tab/>
      </w:r>
      <w:r w:rsidRPr="00B763DA">
        <w:rPr>
          <w:rFonts w:cs="Times New Roman"/>
        </w:rPr>
        <w:t xml:space="preserve">Os documentos apresentados nesta licitação deverão: </w:t>
      </w:r>
    </w:p>
    <w:p w14:paraId="74B66B7A" w14:textId="77777777" w:rsidR="003C52A1" w:rsidRPr="00B763DA" w:rsidRDefault="001F2A6A">
      <w:pPr>
        <w:pStyle w:val="Cabealho"/>
        <w:numPr>
          <w:ilvl w:val="1"/>
          <w:numId w:val="10"/>
        </w:numPr>
        <w:tabs>
          <w:tab w:val="left" w:pos="1276"/>
        </w:tabs>
        <w:spacing w:after="120" w:line="320" w:lineRule="exact"/>
        <w:ind w:left="1276"/>
        <w:jc w:val="both"/>
        <w:rPr>
          <w:sz w:val="24"/>
          <w:szCs w:val="24"/>
        </w:rPr>
      </w:pPr>
      <w:proofErr w:type="gramStart"/>
      <w:r w:rsidRPr="00B763DA">
        <w:rPr>
          <w:sz w:val="24"/>
          <w:szCs w:val="24"/>
        </w:rPr>
        <w:t>estar</w:t>
      </w:r>
      <w:proofErr w:type="gramEnd"/>
      <w:r w:rsidRPr="00B763DA">
        <w:rPr>
          <w:sz w:val="24"/>
          <w:szCs w:val="24"/>
        </w:rPr>
        <w:t xml:space="preserve"> em nome da licitante, com um único número de CNPJ; </w:t>
      </w:r>
    </w:p>
    <w:p w14:paraId="15461385" w14:textId="77777777" w:rsidR="003C52A1" w:rsidRPr="00B763DA" w:rsidRDefault="001F2A6A">
      <w:pPr>
        <w:pStyle w:val="Cabealho"/>
        <w:numPr>
          <w:ilvl w:val="1"/>
          <w:numId w:val="10"/>
        </w:numPr>
        <w:tabs>
          <w:tab w:val="left" w:pos="1276"/>
        </w:tabs>
        <w:spacing w:after="120" w:line="320" w:lineRule="exact"/>
        <w:ind w:left="1276"/>
        <w:jc w:val="both"/>
        <w:rPr>
          <w:sz w:val="24"/>
          <w:szCs w:val="24"/>
        </w:rPr>
      </w:pPr>
      <w:proofErr w:type="gramStart"/>
      <w:r w:rsidRPr="00B763DA">
        <w:rPr>
          <w:sz w:val="24"/>
          <w:szCs w:val="24"/>
        </w:rPr>
        <w:t>estar</w:t>
      </w:r>
      <w:proofErr w:type="gramEnd"/>
      <w:r w:rsidRPr="00B763DA">
        <w:rPr>
          <w:sz w:val="24"/>
          <w:szCs w:val="24"/>
        </w:rPr>
        <w:t xml:space="preserve"> no prazo de validade estabelecido pelo órgão expedidor.</w:t>
      </w:r>
    </w:p>
    <w:p w14:paraId="3C6793E2" w14:textId="77777777" w:rsidR="003C52A1" w:rsidRPr="00B763DA" w:rsidRDefault="003C52A1">
      <w:pPr>
        <w:spacing w:after="120" w:line="320" w:lineRule="exact"/>
        <w:jc w:val="both"/>
        <w:rPr>
          <w:rFonts w:cs="Times New Roman"/>
        </w:rPr>
      </w:pPr>
    </w:p>
    <w:p w14:paraId="6CA11246" w14:textId="77777777" w:rsidR="003C52A1" w:rsidRPr="00B763DA" w:rsidRDefault="00C51461">
      <w:pPr>
        <w:spacing w:after="120" w:line="320" w:lineRule="exact"/>
        <w:jc w:val="center"/>
      </w:pPr>
      <w:hyperlink w:anchor="DoCredenc">
        <w:bookmarkStart w:id="6" w:name="DoCredenc"/>
        <w:bookmarkEnd w:id="6"/>
        <w:r w:rsidR="001F2A6A" w:rsidRPr="00B763DA">
          <w:rPr>
            <w:rStyle w:val="LinkdaInternet"/>
            <w:rFonts w:cs="Times New Roman"/>
            <w:b/>
          </w:rPr>
          <w:t>SEÇÃO III – DO CREDENCIAMENTO</w:t>
        </w:r>
      </w:hyperlink>
    </w:p>
    <w:p w14:paraId="7A470B13" w14:textId="48B2DF59" w:rsidR="003C52A1" w:rsidRPr="00B763DA" w:rsidRDefault="001F2A6A">
      <w:pPr>
        <w:spacing w:after="120" w:line="320" w:lineRule="exact"/>
        <w:jc w:val="both"/>
      </w:pPr>
      <w:r w:rsidRPr="00B763DA">
        <w:rPr>
          <w:rFonts w:cs="Times New Roman"/>
          <w:b/>
        </w:rPr>
        <w:t>3.1.</w:t>
      </w:r>
      <w:r w:rsidRPr="00B763DA">
        <w:rPr>
          <w:rFonts w:cs="Times New Roman"/>
          <w:b/>
        </w:rPr>
        <w:tab/>
      </w:r>
      <w:r w:rsidRPr="00B763DA">
        <w:rPr>
          <w:rFonts w:cs="Times New Roman"/>
        </w:rPr>
        <w:t xml:space="preserve">A </w:t>
      </w:r>
      <w:r w:rsidRPr="00B763DA">
        <w:rPr>
          <w:rFonts w:cs="Times New Roman"/>
          <w:b/>
        </w:rPr>
        <w:t>licitante</w:t>
      </w:r>
      <w:r w:rsidRPr="00B763DA">
        <w:rPr>
          <w:rFonts w:cs="Times New Roman"/>
        </w:rPr>
        <w:t xml:space="preserve"> deverá credenciar-se no sistema “Pregão Eletrônico”, no </w:t>
      </w:r>
      <w:hyperlink r:id="rId14" w:tgtFrame="_blank" w:history="1">
        <w:r w:rsidR="000E782E" w:rsidRPr="00B763DA">
          <w:rPr>
            <w:rStyle w:val="LinkdaInternet"/>
            <w:kern w:val="0"/>
          </w:rPr>
          <w:t>www.gov.br/compras</w:t>
        </w:r>
      </w:hyperlink>
      <w:r w:rsidR="000E782E" w:rsidRPr="00B763DA">
        <w:rPr>
          <w:rFonts w:cs="Times New Roman"/>
          <w:kern w:val="0"/>
        </w:rPr>
        <w:t xml:space="preserve"> </w:t>
      </w:r>
      <w:proofErr w:type="gramStart"/>
      <w:r w:rsidR="000E782E" w:rsidRPr="00B763DA">
        <w:rPr>
          <w:rFonts w:cs="Times New Roman"/>
          <w:kern w:val="0"/>
        </w:rPr>
        <w:t>(</w:t>
      </w:r>
      <w:hyperlink r:id="rId15" w:history="1">
        <w:r w:rsidR="000E782E" w:rsidRPr="00B763DA">
          <w:rPr>
            <w:rStyle w:val="Hyperlink"/>
            <w:rFonts w:cs="Times New Roman"/>
            <w:color w:val="000000" w:themeColor="text1"/>
            <w:kern w:val="0"/>
            <w:u w:val="none"/>
            <w:bdr w:val="none" w:sz="0" w:space="0" w:color="auto" w:frame="1"/>
            <w:shd w:val="clear" w:color="auto" w:fill="FFFFFF"/>
          </w:rPr>
          <w:t>Portal de Compras do Governo Federal</w:t>
        </w:r>
      </w:hyperlink>
      <w:r w:rsidRPr="00B763DA">
        <w:rPr>
          <w:rFonts w:cs="Times New Roman"/>
        </w:rPr>
        <w:t xml:space="preserve">, observado o seguinte: </w:t>
      </w:r>
    </w:p>
    <w:p w14:paraId="1280DDA7" w14:textId="77777777" w:rsidR="003C52A1" w:rsidRPr="00B763DA" w:rsidRDefault="001F2A6A">
      <w:pPr>
        <w:pStyle w:val="Cabealho"/>
        <w:numPr>
          <w:ilvl w:val="1"/>
          <w:numId w:val="2"/>
        </w:numPr>
        <w:tabs>
          <w:tab w:val="center" w:pos="1185"/>
        </w:tabs>
        <w:spacing w:after="120" w:line="320" w:lineRule="exact"/>
        <w:ind w:left="1134" w:hanging="425"/>
        <w:jc w:val="both"/>
        <w:rPr>
          <w:sz w:val="24"/>
          <w:szCs w:val="24"/>
        </w:rPr>
      </w:pPr>
      <w:r w:rsidRPr="00B763DA">
        <w:rPr>
          <w:sz w:val="24"/>
          <w:szCs w:val="24"/>
        </w:rPr>
        <w:t>o</w:t>
      </w:r>
      <w:proofErr w:type="gramEnd"/>
      <w:r w:rsidRPr="00B763DA">
        <w:rPr>
          <w:sz w:val="24"/>
          <w:szCs w:val="24"/>
        </w:rPr>
        <w:t xml:space="preserve"> credenciamento far-se-á mediante atribuição de chave de identificação e de senha, pessoal e intransferível, para acesso ao sistema eletrônico; </w:t>
      </w:r>
    </w:p>
    <w:p w14:paraId="74C40BFB" w14:textId="77777777" w:rsidR="003C52A1" w:rsidRPr="00B763DA" w:rsidRDefault="001F2A6A">
      <w:pPr>
        <w:pStyle w:val="Cabealho"/>
        <w:numPr>
          <w:ilvl w:val="1"/>
          <w:numId w:val="2"/>
        </w:numPr>
        <w:tabs>
          <w:tab w:val="center" w:pos="1185"/>
        </w:tabs>
        <w:spacing w:after="120" w:line="320" w:lineRule="exact"/>
        <w:ind w:left="1134" w:hanging="425"/>
        <w:jc w:val="both"/>
        <w:rPr>
          <w:sz w:val="24"/>
          <w:szCs w:val="24"/>
        </w:rPr>
      </w:pPr>
      <w:proofErr w:type="gramStart"/>
      <w:r w:rsidRPr="00B763DA">
        <w:rPr>
          <w:sz w:val="24"/>
          <w:szCs w:val="24"/>
        </w:rPr>
        <w:t>a</w:t>
      </w:r>
      <w:proofErr w:type="gramEnd"/>
      <w:r w:rsidRPr="00B763DA">
        <w:rPr>
          <w:sz w:val="24"/>
          <w:szCs w:val="24"/>
        </w:rPr>
        <w:t xml:space="preserve"> perda da senha ou a quebra de sigilo deverão ser comunicadas imediatamente ao provedor do sistema para imediato bloqueio de acesso; </w:t>
      </w:r>
    </w:p>
    <w:p w14:paraId="200CA4DB" w14:textId="77777777" w:rsidR="003C52A1" w:rsidRPr="00B763DA" w:rsidRDefault="001F2A6A">
      <w:pPr>
        <w:pStyle w:val="Cabealho"/>
        <w:numPr>
          <w:ilvl w:val="1"/>
          <w:numId w:val="2"/>
        </w:numPr>
        <w:tabs>
          <w:tab w:val="left" w:pos="1140"/>
        </w:tabs>
        <w:spacing w:after="120" w:line="320" w:lineRule="exact"/>
        <w:ind w:left="1134" w:hanging="425"/>
        <w:jc w:val="both"/>
        <w:rPr>
          <w:sz w:val="24"/>
          <w:szCs w:val="24"/>
        </w:rPr>
      </w:pPr>
      <w:proofErr w:type="gramStart"/>
      <w:r w:rsidRPr="00B763DA">
        <w:rPr>
          <w:sz w:val="24"/>
          <w:szCs w:val="24"/>
        </w:rPr>
        <w:t>o</w:t>
      </w:r>
      <w:proofErr w:type="gramEnd"/>
      <w:r w:rsidRPr="00B763DA">
        <w:rPr>
          <w:sz w:val="24"/>
          <w:szCs w:val="24"/>
        </w:rPr>
        <w:t xml:space="preserve"> credenciamento da licitante ou de seu representante perante o provedor do sistema implicará responsabilidade legal pelos atos praticados e presunção de sua capacidade técnica para realização das transações inerentes ao pregão eletrônico. </w:t>
      </w:r>
    </w:p>
    <w:p w14:paraId="201D2506" w14:textId="77777777" w:rsidR="003C52A1" w:rsidRPr="00B763DA" w:rsidRDefault="001F2A6A">
      <w:pPr>
        <w:spacing w:after="120" w:line="320" w:lineRule="exact"/>
        <w:jc w:val="both"/>
        <w:rPr>
          <w:rFonts w:cs="Times New Roman"/>
        </w:rPr>
      </w:pPr>
      <w:r w:rsidRPr="00B763DA">
        <w:rPr>
          <w:rFonts w:cs="Times New Roman"/>
          <w:b/>
        </w:rPr>
        <w:t>3.2.</w:t>
      </w:r>
      <w:r w:rsidRPr="00B763DA">
        <w:rPr>
          <w:rFonts w:cs="Times New Roman"/>
          <w:b/>
        </w:rPr>
        <w:tab/>
      </w:r>
      <w:r w:rsidRPr="00B763DA">
        <w:rPr>
          <w:rFonts w:cs="Times New Roman"/>
        </w:rPr>
        <w:t xml:space="preserve">O uso da senha de acesso ao sistema eletrônico é de inteira e exclusiva responsabilidade da </w:t>
      </w:r>
      <w:r w:rsidRPr="00B763DA">
        <w:rPr>
          <w:rFonts w:cs="Times New Roman"/>
          <w:b/>
        </w:rPr>
        <w:t>licitante</w:t>
      </w:r>
      <w:r w:rsidRPr="00B763DA">
        <w:rPr>
          <w:rFonts w:cs="Times New Roman"/>
        </w:rPr>
        <w:t xml:space="preserve">, incluindo qualquer transação efetuada diretamente ou por seu representante, não cabendo ao provedor do sistema ou ao órgão promotor da licitação responsabilidade por eventuais danos decorrentes de uso indevido da senha, ainda que por terceiros. </w:t>
      </w:r>
    </w:p>
    <w:p w14:paraId="19222B40" w14:textId="77777777" w:rsidR="003C52A1" w:rsidRPr="00B763DA" w:rsidRDefault="001F2A6A">
      <w:pPr>
        <w:spacing w:after="120" w:line="320" w:lineRule="exact"/>
        <w:jc w:val="both"/>
        <w:rPr>
          <w:rFonts w:cs="Times New Roman"/>
        </w:rPr>
      </w:pPr>
      <w:r w:rsidRPr="00B763DA">
        <w:rPr>
          <w:rFonts w:cs="Times New Roman"/>
          <w:b/>
        </w:rPr>
        <w:t>3.3.</w:t>
      </w:r>
      <w:r w:rsidRPr="00B763DA">
        <w:rPr>
          <w:rFonts w:cs="Times New Roman"/>
          <w:b/>
        </w:rPr>
        <w:tab/>
      </w:r>
      <w:r w:rsidRPr="00B763DA">
        <w:rPr>
          <w:rFonts w:cs="Times New Roman"/>
        </w:rPr>
        <w:t xml:space="preserve">A </w:t>
      </w:r>
      <w:r w:rsidRPr="00B763DA">
        <w:rPr>
          <w:rFonts w:cs="Times New Roman"/>
          <w:b/>
        </w:rPr>
        <w:t>licitante</w:t>
      </w:r>
      <w:r w:rsidRPr="00B763DA">
        <w:rPr>
          <w:rFonts w:cs="Times New Roman"/>
        </w:rPr>
        <w:t xml:space="preserve"> responsabilizar-se-á por todas as transações que forem efetuadas em seu nome no sistema eletrônico, assumindo como firmes e verdadeiras suas propostas, assim como os lances inseridos durante a sessão pública. </w:t>
      </w:r>
    </w:p>
    <w:p w14:paraId="01E39F65" w14:textId="77777777" w:rsidR="007D6B77" w:rsidRPr="00B763DA" w:rsidRDefault="007D6B77">
      <w:pPr>
        <w:spacing w:after="120" w:line="320" w:lineRule="exact"/>
        <w:jc w:val="center"/>
      </w:pPr>
    </w:p>
    <w:p w14:paraId="14013B73" w14:textId="77777777" w:rsidR="008D0557" w:rsidRPr="00B763DA" w:rsidRDefault="008D0557">
      <w:pPr>
        <w:spacing w:after="120" w:line="320" w:lineRule="exact"/>
        <w:jc w:val="center"/>
      </w:pPr>
    </w:p>
    <w:p w14:paraId="506AE138" w14:textId="77777777" w:rsidR="003C52A1" w:rsidRPr="00B763DA" w:rsidRDefault="00C51461">
      <w:pPr>
        <w:spacing w:after="120" w:line="320" w:lineRule="exact"/>
        <w:jc w:val="center"/>
      </w:pPr>
      <w:hyperlink w:anchor="PREAMBULO">
        <w:r w:rsidR="001F2A6A" w:rsidRPr="00B763DA">
          <w:rPr>
            <w:rStyle w:val="LinkdaInternet"/>
            <w:rFonts w:cs="Times New Roman"/>
            <w:b/>
          </w:rPr>
          <w:t>SEÇÃO IV – DA APRESENTAÇÃO DA PROPOSTA ELETRÔNICA DE PREÇOS</w:t>
        </w:r>
      </w:hyperlink>
      <w:r w:rsidR="001F2A6A" w:rsidRPr="00B763DA">
        <w:rPr>
          <w:rStyle w:val="LinkdaInternet"/>
          <w:rFonts w:cs="Times New Roman"/>
          <w:b/>
        </w:rPr>
        <w:t xml:space="preserve"> E DOS DOCUMENTOS DE HABILITAÇÃO</w:t>
      </w:r>
    </w:p>
    <w:p w14:paraId="2F4EF916" w14:textId="77777777" w:rsidR="003C52A1" w:rsidRPr="00B763DA" w:rsidRDefault="001F2A6A">
      <w:pPr>
        <w:pStyle w:val="Cabealho"/>
        <w:tabs>
          <w:tab w:val="center" w:pos="735"/>
        </w:tabs>
        <w:spacing w:after="120" w:line="320" w:lineRule="exact"/>
        <w:jc w:val="both"/>
        <w:rPr>
          <w:bCs/>
          <w:sz w:val="24"/>
          <w:szCs w:val="24"/>
        </w:rPr>
      </w:pPr>
      <w:r w:rsidRPr="00B763DA">
        <w:rPr>
          <w:b/>
          <w:sz w:val="24"/>
          <w:szCs w:val="24"/>
        </w:rPr>
        <w:t>4.1.</w:t>
      </w:r>
      <w:r w:rsidRPr="00B763DA">
        <w:rPr>
          <w:b/>
          <w:sz w:val="24"/>
          <w:szCs w:val="24"/>
        </w:rPr>
        <w:tab/>
      </w:r>
      <w:r w:rsidRPr="00B763DA">
        <w:rPr>
          <w:b/>
          <w:sz w:val="24"/>
          <w:szCs w:val="24"/>
        </w:rPr>
        <w:tab/>
      </w:r>
      <w:r w:rsidRPr="00B763DA">
        <w:rPr>
          <w:sz w:val="24"/>
          <w:szCs w:val="24"/>
        </w:rPr>
        <w:t>A</w:t>
      </w:r>
      <w:r w:rsidRPr="00B763DA">
        <w:rPr>
          <w:b/>
          <w:sz w:val="24"/>
          <w:szCs w:val="24"/>
        </w:rPr>
        <w:t xml:space="preserve"> licitante</w:t>
      </w:r>
      <w:r w:rsidRPr="00B763DA">
        <w:rPr>
          <w:sz w:val="24"/>
          <w:szCs w:val="24"/>
        </w:rPr>
        <w:t xml:space="preserve"> deverá encaminhar proposta </w:t>
      </w:r>
      <w:r w:rsidRPr="00B763DA">
        <w:rPr>
          <w:bCs/>
          <w:sz w:val="24"/>
          <w:szCs w:val="24"/>
        </w:rPr>
        <w:t>com a descrição do objeto ofertado e o preço</w:t>
      </w:r>
      <w:r w:rsidRPr="00B763DA">
        <w:rPr>
          <w:sz w:val="24"/>
          <w:szCs w:val="24"/>
        </w:rPr>
        <w:t xml:space="preserve">, exclusivamente por meio eletrônico, </w:t>
      </w:r>
      <w:r w:rsidRPr="00B763DA">
        <w:rPr>
          <w:bCs/>
          <w:sz w:val="24"/>
          <w:szCs w:val="24"/>
        </w:rPr>
        <w:t>concomitantemente com os documentos de habilitação exigidos neste Edital, até a data e o horário estabelecidos para abertura da sessão pública.</w:t>
      </w:r>
    </w:p>
    <w:p w14:paraId="03B68F5F" w14:textId="77777777" w:rsidR="003C52A1" w:rsidRPr="00B763DA" w:rsidRDefault="001F2A6A">
      <w:pPr>
        <w:spacing w:after="120" w:line="320" w:lineRule="exact"/>
        <w:ind w:firstLine="708"/>
        <w:jc w:val="both"/>
        <w:rPr>
          <w:bCs/>
        </w:rPr>
      </w:pPr>
      <w:r w:rsidRPr="00B763DA">
        <w:rPr>
          <w:b/>
        </w:rPr>
        <w:t>4.1.1.</w:t>
      </w:r>
      <w:r w:rsidRPr="00B763DA">
        <w:rPr>
          <w:b/>
        </w:rPr>
        <w:tab/>
        <w:t xml:space="preserve"> </w:t>
      </w:r>
      <w:r w:rsidRPr="00B763DA">
        <w:rPr>
          <w:bCs/>
        </w:rPr>
        <w:t xml:space="preserve">A etapa de que trata a condição acima será encerrada automaticamente com a abertura da sessão pública. </w:t>
      </w:r>
    </w:p>
    <w:p w14:paraId="0DA6E2D7" w14:textId="77777777" w:rsidR="003C52A1" w:rsidRPr="00B763DA" w:rsidRDefault="001F2A6A">
      <w:pPr>
        <w:spacing w:after="120" w:line="320" w:lineRule="exact"/>
        <w:ind w:firstLine="708"/>
        <w:jc w:val="both"/>
        <w:rPr>
          <w:bCs/>
        </w:rPr>
      </w:pPr>
      <w:r w:rsidRPr="00B763DA">
        <w:rPr>
          <w:b/>
        </w:rPr>
        <w:t>4.1.2.</w:t>
      </w:r>
      <w:r w:rsidRPr="00B763DA">
        <w:rPr>
          <w:b/>
        </w:rPr>
        <w:tab/>
      </w:r>
      <w:r w:rsidRPr="00B763DA">
        <w:t>As licitantes poderão retirar ou substituir a proposta e os documentos de habilitação anteriormente inseridos no sistema, até a abertura da sessão pública.</w:t>
      </w:r>
    </w:p>
    <w:p w14:paraId="565915D7" w14:textId="77777777" w:rsidR="003C52A1" w:rsidRPr="00B763DA" w:rsidRDefault="001F2A6A">
      <w:pPr>
        <w:spacing w:after="120" w:line="320" w:lineRule="exact"/>
        <w:ind w:firstLine="709"/>
        <w:jc w:val="both"/>
      </w:pPr>
      <w:r w:rsidRPr="00B763DA">
        <w:rPr>
          <w:b/>
          <w:bCs/>
        </w:rPr>
        <w:t>4.1.3.</w:t>
      </w:r>
      <w:r w:rsidRPr="00B763DA">
        <w:rPr>
          <w:b/>
          <w:bCs/>
        </w:rPr>
        <w:tab/>
      </w:r>
      <w:r w:rsidRPr="00B763DA">
        <w:t>A licitante poderá deixar de apresentar os documentos de habilitação que constem do SICAF, assegurado às demais licitantes o direito de acesso aos dados constantes do sistema.</w:t>
      </w:r>
    </w:p>
    <w:p w14:paraId="32A7BABD" w14:textId="77777777" w:rsidR="003C52A1" w:rsidRPr="00B763DA" w:rsidRDefault="001F2A6A">
      <w:pPr>
        <w:spacing w:after="120" w:line="320" w:lineRule="exact"/>
        <w:ind w:firstLine="709"/>
        <w:jc w:val="both"/>
        <w:rPr>
          <w:bCs/>
        </w:rPr>
      </w:pPr>
      <w:r w:rsidRPr="00B763DA">
        <w:rPr>
          <w:b/>
        </w:rPr>
        <w:t>4.1.4.</w:t>
      </w:r>
      <w:r w:rsidRPr="00B763DA">
        <w:rPr>
          <w:b/>
          <w:bCs/>
        </w:rPr>
        <w:t xml:space="preserve"> </w:t>
      </w:r>
      <w:r w:rsidRPr="00B763DA">
        <w:rPr>
          <w:b/>
          <w:bCs/>
        </w:rPr>
        <w:tab/>
      </w:r>
      <w:r w:rsidRPr="00B763DA">
        <w:rPr>
          <w:rFonts w:eastAsia="Arial" w:cs="Times New Roman"/>
        </w:rPr>
        <w:t xml:space="preserve">As Microempresas e Empresas de Pequeno Porte deverão encaminhar, nesse momento, a documentação de habilitação, ainda que haja alguma restrição de regularidade fiscal e trabalhista, nos termos do art. 43, § 1º da LC nº 123, de 2006. </w:t>
      </w:r>
    </w:p>
    <w:p w14:paraId="67B3B222" w14:textId="0781061A" w:rsidR="003C52A1" w:rsidRPr="00B763DA" w:rsidRDefault="001F2A6A">
      <w:pPr>
        <w:pStyle w:val="Cabealho"/>
        <w:tabs>
          <w:tab w:val="center" w:pos="735"/>
        </w:tabs>
        <w:spacing w:after="120" w:line="320" w:lineRule="exact"/>
        <w:jc w:val="both"/>
        <w:rPr>
          <w:sz w:val="24"/>
          <w:szCs w:val="24"/>
        </w:rPr>
      </w:pPr>
      <w:r w:rsidRPr="00B763DA">
        <w:rPr>
          <w:b/>
          <w:sz w:val="24"/>
          <w:szCs w:val="24"/>
        </w:rPr>
        <w:t>4.2.</w:t>
      </w:r>
      <w:r w:rsidRPr="00B763DA">
        <w:rPr>
          <w:b/>
          <w:sz w:val="24"/>
          <w:szCs w:val="24"/>
        </w:rPr>
        <w:tab/>
      </w:r>
      <w:r w:rsidRPr="00B763DA">
        <w:rPr>
          <w:b/>
          <w:sz w:val="24"/>
          <w:szCs w:val="24"/>
        </w:rPr>
        <w:tab/>
      </w:r>
      <w:r w:rsidR="00A65973" w:rsidRPr="00B763DA">
        <w:rPr>
          <w:sz w:val="24"/>
          <w:szCs w:val="24"/>
        </w:rPr>
        <w:t xml:space="preserve">A </w:t>
      </w:r>
      <w:r w:rsidR="00A65973" w:rsidRPr="00B763DA">
        <w:rPr>
          <w:b/>
          <w:sz w:val="24"/>
          <w:szCs w:val="24"/>
        </w:rPr>
        <w:t>licitante</w:t>
      </w:r>
      <w:r w:rsidR="00A65973" w:rsidRPr="00B763DA">
        <w:rPr>
          <w:sz w:val="24"/>
          <w:szCs w:val="24"/>
        </w:rPr>
        <w:t xml:space="preserve"> deverá consignar, na forma expressa no sistema eletrônico, </w:t>
      </w:r>
      <w:r w:rsidR="003D635C" w:rsidRPr="00B763DA">
        <w:rPr>
          <w:b/>
          <w:sz w:val="24"/>
          <w:szCs w:val="24"/>
        </w:rPr>
        <w:t>o VALOR TOTAL para prestação do serviço, englobando todo o período da contratação (30 MESES)</w:t>
      </w:r>
      <w:r w:rsidR="008D0557" w:rsidRPr="00B763DA">
        <w:rPr>
          <w:sz w:val="24"/>
          <w:szCs w:val="24"/>
        </w:rPr>
        <w:t xml:space="preserve">, </w:t>
      </w:r>
      <w:r w:rsidR="00A65973" w:rsidRPr="00B763DA">
        <w:rPr>
          <w:sz w:val="24"/>
          <w:szCs w:val="24"/>
        </w:rPr>
        <w:t>já considerados e inclusos todos os tributos, fretes, tarifas e demais despesas decorrentes da execução do objeto.</w:t>
      </w:r>
    </w:p>
    <w:p w14:paraId="73C5BB82" w14:textId="77777777" w:rsidR="003C52A1" w:rsidRPr="00B763DA" w:rsidRDefault="001F2A6A">
      <w:pPr>
        <w:pStyle w:val="Cabealho"/>
        <w:tabs>
          <w:tab w:val="clear" w:pos="4419"/>
          <w:tab w:val="center" w:pos="709"/>
          <w:tab w:val="center" w:pos="735"/>
        </w:tabs>
        <w:spacing w:after="120" w:line="320" w:lineRule="exact"/>
        <w:jc w:val="both"/>
        <w:rPr>
          <w:sz w:val="24"/>
          <w:szCs w:val="24"/>
        </w:rPr>
      </w:pPr>
      <w:r w:rsidRPr="00B763DA">
        <w:rPr>
          <w:b/>
          <w:sz w:val="24"/>
          <w:szCs w:val="24"/>
        </w:rPr>
        <w:tab/>
      </w:r>
      <w:r w:rsidRPr="00B763DA">
        <w:rPr>
          <w:b/>
          <w:sz w:val="24"/>
          <w:szCs w:val="24"/>
        </w:rPr>
        <w:tab/>
        <w:t>4.2.1.</w:t>
      </w:r>
      <w:r w:rsidRPr="00B763DA">
        <w:rPr>
          <w:sz w:val="24"/>
          <w:szCs w:val="24"/>
        </w:rPr>
        <w:tab/>
        <w:t xml:space="preserve"> </w:t>
      </w:r>
      <w:r w:rsidRPr="00B763DA">
        <w:rPr>
          <w:rFonts w:eastAsiaTheme="minorHAnsi"/>
          <w:bCs/>
          <w:color w:val="000000"/>
          <w:sz w:val="24"/>
          <w:szCs w:val="24"/>
        </w:rPr>
        <w:t>A proposta deverá conter</w:t>
      </w:r>
      <w:r w:rsidRPr="00B763DA">
        <w:rPr>
          <w:rFonts w:eastAsiaTheme="minorHAnsi"/>
          <w:b/>
          <w:bCs/>
          <w:color w:val="000000"/>
          <w:sz w:val="24"/>
          <w:szCs w:val="24"/>
        </w:rPr>
        <w:t xml:space="preserve"> </w:t>
      </w:r>
      <w:r w:rsidRPr="00B763DA">
        <w:rPr>
          <w:rFonts w:eastAsiaTheme="minorHAnsi"/>
          <w:bCs/>
          <w:color w:val="000000"/>
          <w:sz w:val="24"/>
          <w:szCs w:val="24"/>
        </w:rPr>
        <w:t>a</w:t>
      </w:r>
      <w:r w:rsidRPr="00B763DA">
        <w:rPr>
          <w:rFonts w:eastAsiaTheme="minorHAnsi"/>
          <w:b/>
          <w:bCs/>
          <w:color w:val="000000"/>
          <w:sz w:val="24"/>
          <w:szCs w:val="24"/>
        </w:rPr>
        <w:t xml:space="preserve"> </w:t>
      </w:r>
      <w:r w:rsidRPr="00B763DA">
        <w:rPr>
          <w:rFonts w:eastAsiaTheme="minorHAnsi"/>
          <w:color w:val="000000"/>
          <w:sz w:val="24"/>
          <w:szCs w:val="24"/>
        </w:rPr>
        <w:t xml:space="preserve">discriminação do objeto, com as especificações descritas no </w:t>
      </w:r>
      <w:r w:rsidRPr="00B763DA">
        <w:rPr>
          <w:rFonts w:eastAsiaTheme="minorHAnsi"/>
          <w:b/>
          <w:bCs/>
          <w:color w:val="auto"/>
          <w:sz w:val="24"/>
          <w:szCs w:val="24"/>
        </w:rPr>
        <w:t>Anexo I</w:t>
      </w:r>
      <w:r w:rsidRPr="00B763DA">
        <w:rPr>
          <w:rFonts w:eastAsiaTheme="minorHAnsi"/>
          <w:b/>
          <w:bCs/>
          <w:color w:val="3333CD"/>
          <w:sz w:val="24"/>
          <w:szCs w:val="24"/>
        </w:rPr>
        <w:t xml:space="preserve"> </w:t>
      </w:r>
      <w:r w:rsidRPr="00B763DA">
        <w:rPr>
          <w:rFonts w:eastAsiaTheme="minorHAnsi"/>
          <w:color w:val="000000"/>
          <w:sz w:val="24"/>
          <w:szCs w:val="24"/>
        </w:rPr>
        <w:t>deste Edital.</w:t>
      </w:r>
    </w:p>
    <w:p w14:paraId="03B75F6B" w14:textId="77777777" w:rsidR="003C52A1" w:rsidRPr="00B763DA" w:rsidRDefault="001F2A6A">
      <w:pPr>
        <w:pStyle w:val="Cabealho"/>
        <w:tabs>
          <w:tab w:val="center" w:pos="735"/>
        </w:tabs>
        <w:spacing w:after="120" w:line="320" w:lineRule="exact"/>
        <w:jc w:val="both"/>
        <w:rPr>
          <w:sz w:val="24"/>
          <w:szCs w:val="24"/>
        </w:rPr>
      </w:pPr>
      <w:r w:rsidRPr="00B763DA">
        <w:rPr>
          <w:b/>
          <w:sz w:val="24"/>
          <w:szCs w:val="24"/>
        </w:rPr>
        <w:t>4.3.</w:t>
      </w:r>
      <w:r w:rsidRPr="00B763DA">
        <w:rPr>
          <w:b/>
          <w:sz w:val="24"/>
          <w:szCs w:val="24"/>
        </w:rPr>
        <w:tab/>
      </w:r>
      <w:r w:rsidRPr="00B763DA">
        <w:rPr>
          <w:b/>
          <w:sz w:val="24"/>
          <w:szCs w:val="24"/>
        </w:rPr>
        <w:tab/>
      </w:r>
      <w:r w:rsidRPr="00B763DA">
        <w:rPr>
          <w:sz w:val="24"/>
          <w:szCs w:val="24"/>
        </w:rPr>
        <w:t xml:space="preserve">A </w:t>
      </w:r>
      <w:r w:rsidRPr="00B763DA">
        <w:rPr>
          <w:b/>
          <w:sz w:val="24"/>
          <w:szCs w:val="24"/>
        </w:rPr>
        <w:t>licitante</w:t>
      </w:r>
      <w:r w:rsidRPr="00B763DA">
        <w:rPr>
          <w:sz w:val="24"/>
          <w:szCs w:val="24"/>
        </w:rPr>
        <w:t xml:space="preserve"> declarará, em campo próprio do sistema, o cumprimento dos requisitos para a habilitação e a conformidade de sua proposta com as exigências do Edital.</w:t>
      </w:r>
    </w:p>
    <w:p w14:paraId="2CD442A5" w14:textId="77777777" w:rsidR="003C52A1" w:rsidRPr="00B763DA" w:rsidRDefault="001F2A6A">
      <w:pPr>
        <w:pStyle w:val="Cabealho"/>
        <w:tabs>
          <w:tab w:val="center" w:pos="735"/>
        </w:tabs>
        <w:spacing w:after="120" w:line="320" w:lineRule="exact"/>
        <w:jc w:val="both"/>
        <w:rPr>
          <w:sz w:val="24"/>
          <w:szCs w:val="24"/>
        </w:rPr>
      </w:pPr>
      <w:r w:rsidRPr="00B763DA">
        <w:rPr>
          <w:b/>
          <w:sz w:val="24"/>
          <w:szCs w:val="24"/>
        </w:rPr>
        <w:t>4.4.</w:t>
      </w:r>
      <w:r w:rsidRPr="00B763DA">
        <w:rPr>
          <w:b/>
          <w:sz w:val="24"/>
          <w:szCs w:val="24"/>
        </w:rPr>
        <w:tab/>
      </w:r>
      <w:r w:rsidRPr="00B763DA">
        <w:rPr>
          <w:b/>
          <w:sz w:val="24"/>
          <w:szCs w:val="24"/>
        </w:rPr>
        <w:tab/>
      </w:r>
      <w:r w:rsidRPr="00B763DA">
        <w:rPr>
          <w:sz w:val="24"/>
          <w:szCs w:val="24"/>
        </w:rPr>
        <w:t>A declaração falsa relativa ao cumprimento dos requisitos de habilitação, à conformidade da proposta ou ao enquadramento como microempresa ou empresa de pequeno porte sujeitará a licitante às sanções previstas neste Edital.</w:t>
      </w:r>
    </w:p>
    <w:p w14:paraId="660D8550" w14:textId="77777777" w:rsidR="003C52A1" w:rsidRPr="00B763DA" w:rsidRDefault="001F2A6A">
      <w:pPr>
        <w:pStyle w:val="Cabealho"/>
        <w:tabs>
          <w:tab w:val="left" w:pos="735"/>
        </w:tabs>
        <w:spacing w:after="120" w:line="320" w:lineRule="exact"/>
        <w:jc w:val="both"/>
        <w:rPr>
          <w:sz w:val="24"/>
          <w:szCs w:val="24"/>
        </w:rPr>
      </w:pPr>
      <w:r w:rsidRPr="00B763DA">
        <w:rPr>
          <w:b/>
          <w:sz w:val="24"/>
          <w:szCs w:val="24"/>
        </w:rPr>
        <w:t>4.5.</w:t>
      </w:r>
      <w:r w:rsidRPr="00B763DA">
        <w:rPr>
          <w:b/>
          <w:sz w:val="24"/>
          <w:szCs w:val="24"/>
        </w:rPr>
        <w:tab/>
      </w:r>
      <w:r w:rsidRPr="00B763DA">
        <w:rPr>
          <w:sz w:val="24"/>
          <w:szCs w:val="24"/>
        </w:rPr>
        <w:t>Nessa etapa não haverá ordem de classificação das propostas, o que ocorrerá somente após a fase de lances.</w:t>
      </w:r>
    </w:p>
    <w:p w14:paraId="2FC031F1" w14:textId="77777777" w:rsidR="003C52A1" w:rsidRPr="00B763DA" w:rsidRDefault="001F2A6A">
      <w:pPr>
        <w:pStyle w:val="Cabealho"/>
        <w:tabs>
          <w:tab w:val="clear" w:pos="4419"/>
          <w:tab w:val="clear" w:pos="8838"/>
          <w:tab w:val="left" w:pos="735"/>
        </w:tabs>
        <w:spacing w:after="120" w:line="320" w:lineRule="exact"/>
        <w:ind w:firstLine="709"/>
        <w:jc w:val="both"/>
        <w:rPr>
          <w:sz w:val="24"/>
          <w:szCs w:val="24"/>
        </w:rPr>
      </w:pPr>
      <w:r w:rsidRPr="00B763DA">
        <w:rPr>
          <w:b/>
          <w:sz w:val="24"/>
          <w:szCs w:val="24"/>
        </w:rPr>
        <w:t>4.5.1</w:t>
      </w:r>
      <w:r w:rsidRPr="00B763DA">
        <w:rPr>
          <w:b/>
          <w:sz w:val="24"/>
          <w:szCs w:val="24"/>
        </w:rPr>
        <w:tab/>
      </w:r>
      <w:r w:rsidRPr="00B763DA">
        <w:rPr>
          <w:sz w:val="24"/>
          <w:szCs w:val="24"/>
        </w:rPr>
        <w:t>Os documentos que compõem a proposta e a habilitação da licitante mais bem classificada somente serão disponibilizados para avaliação do Pregoeiro e para acesso público após o encerramento do envio de lances.</w:t>
      </w:r>
    </w:p>
    <w:p w14:paraId="7B48C942" w14:textId="77777777" w:rsidR="003C52A1" w:rsidRPr="00B763DA" w:rsidRDefault="001F2A6A">
      <w:pPr>
        <w:pStyle w:val="Cabealho"/>
        <w:tabs>
          <w:tab w:val="center" w:pos="735"/>
        </w:tabs>
        <w:spacing w:after="120" w:line="320" w:lineRule="exact"/>
        <w:jc w:val="both"/>
        <w:rPr>
          <w:sz w:val="24"/>
          <w:szCs w:val="24"/>
        </w:rPr>
      </w:pPr>
      <w:r w:rsidRPr="00B763DA">
        <w:rPr>
          <w:b/>
          <w:sz w:val="24"/>
          <w:szCs w:val="24"/>
        </w:rPr>
        <w:t>4.6.</w:t>
      </w:r>
      <w:r w:rsidRPr="00B763DA">
        <w:rPr>
          <w:b/>
          <w:sz w:val="24"/>
          <w:szCs w:val="24"/>
        </w:rPr>
        <w:tab/>
      </w:r>
      <w:r w:rsidRPr="00B763DA">
        <w:rPr>
          <w:b/>
          <w:sz w:val="24"/>
          <w:szCs w:val="24"/>
        </w:rPr>
        <w:tab/>
      </w:r>
      <w:r w:rsidRPr="00B763DA">
        <w:rPr>
          <w:sz w:val="24"/>
          <w:szCs w:val="24"/>
        </w:rPr>
        <w:t xml:space="preserve">As propostas terão </w:t>
      </w:r>
      <w:r w:rsidRPr="00B763DA">
        <w:rPr>
          <w:b/>
          <w:sz w:val="24"/>
          <w:szCs w:val="24"/>
          <w:u w:val="single"/>
        </w:rPr>
        <w:t>validade de 60 (sessenta) dias,</w:t>
      </w:r>
      <w:r w:rsidRPr="00B763DA">
        <w:rPr>
          <w:sz w:val="24"/>
          <w:szCs w:val="24"/>
        </w:rPr>
        <w:t xml:space="preserve"> contados da data de abertura da sessão pública estabelecida no preâmbulo deste Edital.</w:t>
      </w:r>
    </w:p>
    <w:p w14:paraId="325DD998" w14:textId="77777777" w:rsidR="003C52A1" w:rsidRPr="00B763DA" w:rsidRDefault="001F2A6A">
      <w:pPr>
        <w:pStyle w:val="Cabealho"/>
        <w:tabs>
          <w:tab w:val="center" w:pos="709"/>
        </w:tabs>
        <w:spacing w:after="120" w:line="320" w:lineRule="exact"/>
        <w:jc w:val="both"/>
        <w:rPr>
          <w:sz w:val="24"/>
          <w:szCs w:val="24"/>
        </w:rPr>
      </w:pPr>
      <w:r w:rsidRPr="00B763DA">
        <w:rPr>
          <w:b/>
          <w:sz w:val="24"/>
          <w:szCs w:val="24"/>
        </w:rPr>
        <w:t>4.7.</w:t>
      </w:r>
      <w:r w:rsidRPr="00B763DA">
        <w:rPr>
          <w:b/>
          <w:sz w:val="24"/>
          <w:szCs w:val="24"/>
        </w:rPr>
        <w:tab/>
      </w:r>
      <w:r w:rsidRPr="00B763DA">
        <w:rPr>
          <w:b/>
          <w:sz w:val="24"/>
          <w:szCs w:val="24"/>
        </w:rPr>
        <w:tab/>
      </w:r>
      <w:r w:rsidRPr="00B763DA">
        <w:rPr>
          <w:sz w:val="24"/>
          <w:szCs w:val="24"/>
        </w:rPr>
        <w:t>Decorrido o prazo de validade das propostas, sem convocação para contratação, a licitante fica liberada dos compromissos assumidos.</w:t>
      </w:r>
    </w:p>
    <w:p w14:paraId="5571765B" w14:textId="77777777" w:rsidR="003C52A1" w:rsidRPr="00B763DA" w:rsidRDefault="001F2A6A">
      <w:pPr>
        <w:pStyle w:val="Cabealho"/>
        <w:tabs>
          <w:tab w:val="center" w:pos="709"/>
        </w:tabs>
        <w:spacing w:after="120" w:line="320" w:lineRule="exact"/>
        <w:jc w:val="both"/>
        <w:rPr>
          <w:sz w:val="24"/>
          <w:szCs w:val="24"/>
        </w:rPr>
      </w:pPr>
      <w:r w:rsidRPr="00B763DA">
        <w:rPr>
          <w:b/>
          <w:sz w:val="24"/>
          <w:szCs w:val="24"/>
        </w:rPr>
        <w:lastRenderedPageBreak/>
        <w:t>4.8.</w:t>
      </w:r>
      <w:r w:rsidRPr="00B763DA">
        <w:rPr>
          <w:b/>
          <w:sz w:val="24"/>
          <w:szCs w:val="24"/>
        </w:rPr>
        <w:tab/>
      </w:r>
      <w:r w:rsidRPr="00B763DA">
        <w:rPr>
          <w:b/>
          <w:sz w:val="24"/>
          <w:szCs w:val="24"/>
        </w:rPr>
        <w:tab/>
      </w:r>
      <w:r w:rsidRPr="00B763DA">
        <w:rPr>
          <w:sz w:val="24"/>
          <w:szCs w:val="24"/>
        </w:rPr>
        <w:t xml:space="preserve">A celebração do contrato </w:t>
      </w:r>
      <w:proofErr w:type="gramStart"/>
      <w:r w:rsidRPr="00B763DA">
        <w:rPr>
          <w:sz w:val="24"/>
          <w:szCs w:val="24"/>
        </w:rPr>
        <w:t>após</w:t>
      </w:r>
      <w:proofErr w:type="gramEnd"/>
      <w:r w:rsidRPr="00B763DA">
        <w:rPr>
          <w:sz w:val="24"/>
          <w:szCs w:val="24"/>
        </w:rPr>
        <w:t xml:space="preserve"> vencido o prazo estabelecido na </w:t>
      </w:r>
      <w:r w:rsidRPr="00B763DA">
        <w:rPr>
          <w:b/>
          <w:bCs/>
          <w:sz w:val="24"/>
          <w:szCs w:val="24"/>
        </w:rPr>
        <w:t>condição 4.6</w:t>
      </w:r>
      <w:r w:rsidRPr="00B763DA">
        <w:rPr>
          <w:sz w:val="24"/>
          <w:szCs w:val="24"/>
        </w:rPr>
        <w:t xml:space="preserve"> importa em prorrogação da validade da proposta.</w:t>
      </w:r>
    </w:p>
    <w:p w14:paraId="7CD66E9A" w14:textId="77777777" w:rsidR="003C52A1" w:rsidRPr="00B763DA" w:rsidRDefault="001F2A6A">
      <w:pPr>
        <w:pStyle w:val="Cabealho"/>
        <w:tabs>
          <w:tab w:val="left" w:pos="720"/>
        </w:tabs>
        <w:spacing w:after="120" w:line="320" w:lineRule="exact"/>
        <w:jc w:val="both"/>
        <w:rPr>
          <w:sz w:val="24"/>
          <w:szCs w:val="24"/>
        </w:rPr>
      </w:pPr>
      <w:r w:rsidRPr="00B763DA">
        <w:rPr>
          <w:b/>
          <w:sz w:val="24"/>
          <w:szCs w:val="24"/>
        </w:rPr>
        <w:t>4.9.</w:t>
      </w:r>
      <w:r w:rsidRPr="00B763DA">
        <w:rPr>
          <w:b/>
          <w:sz w:val="24"/>
          <w:szCs w:val="24"/>
        </w:rPr>
        <w:tab/>
      </w:r>
      <w:r w:rsidRPr="00B763DA">
        <w:rPr>
          <w:b/>
          <w:sz w:val="24"/>
          <w:szCs w:val="24"/>
        </w:rPr>
        <w:tab/>
      </w:r>
      <w:r w:rsidRPr="00B763DA">
        <w:rPr>
          <w:sz w:val="24"/>
          <w:szCs w:val="24"/>
        </w:rPr>
        <w:t xml:space="preserve">Não será aceita oferta de objeto com especificações diferentes das indicadas no Anexo I do Edital. </w:t>
      </w:r>
    </w:p>
    <w:p w14:paraId="1F4F09D6" w14:textId="77777777" w:rsidR="00D16733" w:rsidRPr="00B763DA" w:rsidRDefault="00D16733">
      <w:pPr>
        <w:pStyle w:val="Cabealho"/>
        <w:tabs>
          <w:tab w:val="left" w:pos="720"/>
        </w:tabs>
        <w:spacing w:after="120" w:line="320" w:lineRule="exact"/>
        <w:jc w:val="both"/>
        <w:rPr>
          <w:sz w:val="24"/>
          <w:szCs w:val="24"/>
        </w:rPr>
      </w:pPr>
    </w:p>
    <w:p w14:paraId="352E82C8" w14:textId="77777777" w:rsidR="003C52A1" w:rsidRPr="00B763DA" w:rsidRDefault="00C51461">
      <w:pPr>
        <w:spacing w:after="120" w:line="320" w:lineRule="exact"/>
        <w:jc w:val="center"/>
      </w:pPr>
      <w:hyperlink w:anchor="DaAbertura">
        <w:bookmarkStart w:id="7" w:name="DaAbertura"/>
        <w:bookmarkEnd w:id="7"/>
        <w:r w:rsidR="001F2A6A" w:rsidRPr="00B763DA">
          <w:rPr>
            <w:rStyle w:val="LinkdaInternet"/>
            <w:rFonts w:cs="Times New Roman"/>
            <w:b/>
          </w:rPr>
          <w:t>SEÇÃO V – DA ABERTURA DA SESSÃO PÚBLICA</w:t>
        </w:r>
      </w:hyperlink>
    </w:p>
    <w:p w14:paraId="545BF74A" w14:textId="7783FE4C" w:rsidR="003C52A1" w:rsidRPr="00B763DA" w:rsidRDefault="001F2A6A">
      <w:pPr>
        <w:spacing w:after="120" w:line="320" w:lineRule="exact"/>
        <w:jc w:val="both"/>
      </w:pPr>
      <w:r w:rsidRPr="00B763DA">
        <w:rPr>
          <w:rFonts w:cs="Times New Roman"/>
          <w:b/>
        </w:rPr>
        <w:t>5.1.</w:t>
      </w:r>
      <w:r w:rsidRPr="00B763DA">
        <w:rPr>
          <w:rFonts w:cs="Times New Roman"/>
          <w:b/>
        </w:rPr>
        <w:tab/>
      </w:r>
      <w:r w:rsidRPr="00B763DA">
        <w:rPr>
          <w:rFonts w:cs="Times New Roman"/>
        </w:rPr>
        <w:t xml:space="preserve">No dia e hora indicados no preâmbulo deste Edital, o </w:t>
      </w:r>
      <w:r w:rsidRPr="00B763DA">
        <w:rPr>
          <w:rFonts w:cs="Times New Roman"/>
          <w:b/>
        </w:rPr>
        <w:t>Pregoeiro</w:t>
      </w:r>
      <w:r w:rsidRPr="00B763DA">
        <w:rPr>
          <w:rFonts w:cs="Times New Roman"/>
        </w:rPr>
        <w:t xml:space="preserve"> abrirá a sessão pública na internet, mediante a utilização de sua chave de acesso e senha, no sítio </w:t>
      </w:r>
      <w:hyperlink r:id="rId16" w:tgtFrame="_blank" w:history="1">
        <w:r w:rsidR="000E782E" w:rsidRPr="00B763DA">
          <w:rPr>
            <w:rStyle w:val="LinkdaInternet"/>
            <w:kern w:val="0"/>
          </w:rPr>
          <w:t>www.gov.br/compras</w:t>
        </w:r>
      </w:hyperlink>
      <w:r w:rsidR="000E782E" w:rsidRPr="00B763DA">
        <w:rPr>
          <w:rFonts w:cs="Times New Roman"/>
          <w:kern w:val="0"/>
        </w:rPr>
        <w:t xml:space="preserve"> (</w:t>
      </w:r>
      <w:hyperlink r:id="rId17" w:history="1">
        <w:r w:rsidR="000E782E" w:rsidRPr="00B763DA">
          <w:rPr>
            <w:rStyle w:val="Hyperlink"/>
            <w:rFonts w:cs="Times New Roman"/>
            <w:color w:val="000000" w:themeColor="text1"/>
            <w:kern w:val="0"/>
            <w:u w:val="none"/>
            <w:bdr w:val="none" w:sz="0" w:space="0" w:color="auto" w:frame="1"/>
            <w:shd w:val="clear" w:color="auto" w:fill="FFFFFF"/>
          </w:rPr>
          <w:t>Portal de Compras do Governo Federal</w:t>
        </w:r>
      </w:hyperlink>
      <w:r w:rsidR="000E782E" w:rsidRPr="00B763DA">
        <w:rPr>
          <w:kern w:val="0"/>
        </w:rPr>
        <w:t>).</w:t>
      </w:r>
    </w:p>
    <w:p w14:paraId="672ABA68" w14:textId="77777777" w:rsidR="003C52A1" w:rsidRPr="00B763DA" w:rsidRDefault="001F2A6A">
      <w:pPr>
        <w:spacing w:after="120" w:line="320" w:lineRule="exact"/>
        <w:jc w:val="both"/>
        <w:rPr>
          <w:rFonts w:cs="Times New Roman"/>
        </w:rPr>
      </w:pPr>
      <w:r w:rsidRPr="00B763DA">
        <w:rPr>
          <w:rFonts w:cs="Times New Roman"/>
          <w:b/>
        </w:rPr>
        <w:t>5.2.</w:t>
      </w:r>
      <w:r w:rsidRPr="00B763DA">
        <w:rPr>
          <w:rFonts w:cs="Times New Roman"/>
          <w:b/>
        </w:rPr>
        <w:tab/>
      </w:r>
      <w:r w:rsidRPr="00B763DA">
        <w:rPr>
          <w:rFonts w:cs="Times New Roman"/>
        </w:rPr>
        <w:t xml:space="preserve">A comunicação entre o </w:t>
      </w:r>
      <w:r w:rsidRPr="00B763DA">
        <w:rPr>
          <w:rFonts w:cs="Times New Roman"/>
          <w:b/>
        </w:rPr>
        <w:t>Pregoeiro</w:t>
      </w:r>
      <w:r w:rsidRPr="00B763DA">
        <w:rPr>
          <w:rFonts w:cs="Times New Roman"/>
        </w:rPr>
        <w:t xml:space="preserve"> e as </w:t>
      </w:r>
      <w:r w:rsidRPr="00B763DA">
        <w:rPr>
          <w:rFonts w:cs="Times New Roman"/>
          <w:b/>
        </w:rPr>
        <w:t>licitantes</w:t>
      </w:r>
      <w:r w:rsidRPr="00B763DA">
        <w:rPr>
          <w:rFonts w:cs="Times New Roman"/>
        </w:rPr>
        <w:t xml:space="preserve"> ocorrerá mediante troca de mensagens, em campo próprio do sistema eletrônico. </w:t>
      </w:r>
    </w:p>
    <w:p w14:paraId="6D3E1087" w14:textId="77777777" w:rsidR="003C52A1" w:rsidRPr="00B763DA" w:rsidRDefault="001F2A6A">
      <w:pPr>
        <w:spacing w:after="120" w:line="320" w:lineRule="exact"/>
        <w:jc w:val="both"/>
        <w:rPr>
          <w:rFonts w:cs="Times New Roman"/>
        </w:rPr>
      </w:pPr>
      <w:r w:rsidRPr="00B763DA">
        <w:rPr>
          <w:rFonts w:cs="Times New Roman"/>
          <w:b/>
        </w:rPr>
        <w:t>5.3.</w:t>
      </w:r>
      <w:r w:rsidRPr="00B763DA">
        <w:rPr>
          <w:rFonts w:cs="Times New Roman"/>
          <w:b/>
        </w:rPr>
        <w:tab/>
      </w:r>
      <w:r w:rsidRPr="00B763DA">
        <w:rPr>
          <w:rFonts w:cs="Times New Roman"/>
        </w:rPr>
        <w:t xml:space="preserve">As propostas de preços contendo a descrição do objeto e do valor estarão disponíveis na internet. </w:t>
      </w:r>
    </w:p>
    <w:p w14:paraId="010D08B4" w14:textId="77777777" w:rsidR="003C52A1" w:rsidRPr="00B763DA" w:rsidRDefault="001F2A6A">
      <w:pPr>
        <w:spacing w:after="120" w:line="320" w:lineRule="exact"/>
        <w:jc w:val="both"/>
        <w:rPr>
          <w:rFonts w:cs="Times New Roman"/>
        </w:rPr>
      </w:pPr>
      <w:r w:rsidRPr="00B763DA">
        <w:rPr>
          <w:rFonts w:cs="Times New Roman"/>
          <w:b/>
        </w:rPr>
        <w:t>5.4.</w:t>
      </w:r>
      <w:r w:rsidRPr="00B763DA">
        <w:rPr>
          <w:rFonts w:cs="Times New Roman"/>
          <w:b/>
        </w:rPr>
        <w:tab/>
      </w:r>
      <w:r w:rsidRPr="00B763DA">
        <w:rPr>
          <w:rFonts w:cs="Times New Roman"/>
        </w:rPr>
        <w:t xml:space="preserve">A </w:t>
      </w:r>
      <w:r w:rsidRPr="00B763DA">
        <w:rPr>
          <w:rFonts w:cs="Times New Roman"/>
          <w:b/>
        </w:rPr>
        <w:t>licitante</w:t>
      </w:r>
      <w:r w:rsidRPr="00B763DA">
        <w:rPr>
          <w:rFonts w:cs="Times New Roman"/>
        </w:rPr>
        <w:t xml:space="preserve"> deverá acompanhar as operações no sistema eletrônico durante a sessão pública do pregão, ficando responsável pelo ônus decorrente da perda de negócios diante da inobservância de qualquer mensagem emitida pelo sistema ou de sua desconexão. </w:t>
      </w:r>
    </w:p>
    <w:p w14:paraId="6C138607" w14:textId="77777777" w:rsidR="003C52A1" w:rsidRPr="00B763DA" w:rsidRDefault="003C52A1">
      <w:pPr>
        <w:spacing w:after="120" w:line="320" w:lineRule="exact"/>
        <w:jc w:val="both"/>
        <w:rPr>
          <w:rFonts w:cs="Times New Roman"/>
        </w:rPr>
      </w:pPr>
    </w:p>
    <w:p w14:paraId="4409B3EE" w14:textId="77777777" w:rsidR="003C52A1" w:rsidRPr="00B763DA" w:rsidRDefault="00C51461">
      <w:pPr>
        <w:spacing w:after="120" w:line="320" w:lineRule="exact"/>
        <w:jc w:val="center"/>
      </w:pPr>
      <w:hyperlink w:anchor="DaClassifi">
        <w:bookmarkStart w:id="8" w:name="DaClassifi"/>
        <w:bookmarkEnd w:id="8"/>
        <w:proofErr w:type="gramStart"/>
        <w:r w:rsidR="001F2A6A" w:rsidRPr="00B763DA">
          <w:rPr>
            <w:rStyle w:val="LinkdaInternet"/>
            <w:rFonts w:cs="Times New Roman"/>
            <w:b/>
          </w:rPr>
          <w:t>SEÇÃO VI</w:t>
        </w:r>
        <w:proofErr w:type="gramEnd"/>
        <w:r w:rsidR="001F2A6A" w:rsidRPr="00B763DA">
          <w:rPr>
            <w:rStyle w:val="LinkdaInternet"/>
            <w:rFonts w:cs="Times New Roman"/>
            <w:b/>
          </w:rPr>
          <w:t xml:space="preserve"> – DA CLASSIFICAÇÃO INICIAL DAS PROPOSTAS</w:t>
        </w:r>
      </w:hyperlink>
    </w:p>
    <w:p w14:paraId="43487A5E" w14:textId="77777777" w:rsidR="003C52A1" w:rsidRPr="00B763DA" w:rsidRDefault="001F2A6A">
      <w:pPr>
        <w:spacing w:after="120" w:line="320" w:lineRule="exact"/>
        <w:jc w:val="both"/>
        <w:rPr>
          <w:rFonts w:cs="Times New Roman"/>
        </w:rPr>
      </w:pPr>
      <w:r w:rsidRPr="00B763DA">
        <w:rPr>
          <w:rFonts w:cs="Times New Roman"/>
          <w:b/>
        </w:rPr>
        <w:t>6.1.</w:t>
      </w:r>
      <w:r w:rsidRPr="00B763DA">
        <w:rPr>
          <w:rFonts w:cs="Times New Roman"/>
        </w:rPr>
        <w:tab/>
        <w:t xml:space="preserve">Após a abertura da sessão, o </w:t>
      </w:r>
      <w:r w:rsidRPr="00B763DA">
        <w:rPr>
          <w:rFonts w:cs="Times New Roman"/>
          <w:b/>
        </w:rPr>
        <w:t>Pregoeiro</w:t>
      </w:r>
      <w:r w:rsidRPr="00B763DA">
        <w:rPr>
          <w:rFonts w:cs="Times New Roman"/>
        </w:rPr>
        <w:t xml:space="preserve"> verificará as propostas apresentadas e desclassificará, motivadamente, aquelas que não estiverem em conformidade com os requisitos estabelecidos neste Edital, registrando no sistema, com acompanhamento em tempo real por todos os participantes. </w:t>
      </w:r>
    </w:p>
    <w:p w14:paraId="4E8B37DF" w14:textId="77777777" w:rsidR="003C52A1" w:rsidRPr="00B763DA" w:rsidRDefault="001F2A6A">
      <w:pPr>
        <w:spacing w:after="120" w:line="320" w:lineRule="exact"/>
        <w:jc w:val="both"/>
        <w:rPr>
          <w:rFonts w:cs="Times New Roman"/>
        </w:rPr>
      </w:pPr>
      <w:r w:rsidRPr="00B763DA">
        <w:rPr>
          <w:rFonts w:cs="Times New Roman"/>
          <w:b/>
        </w:rPr>
        <w:t>6.2.</w:t>
      </w:r>
      <w:r w:rsidRPr="00B763DA">
        <w:rPr>
          <w:rFonts w:cs="Times New Roman"/>
        </w:rPr>
        <w:tab/>
        <w:t xml:space="preserve">Somente as </w:t>
      </w:r>
      <w:r w:rsidRPr="00B763DA">
        <w:rPr>
          <w:rFonts w:cs="Times New Roman"/>
          <w:b/>
        </w:rPr>
        <w:t>licitantes</w:t>
      </w:r>
      <w:r w:rsidRPr="00B763DA">
        <w:rPr>
          <w:rFonts w:cs="Times New Roman"/>
        </w:rPr>
        <w:t xml:space="preserve"> com propostas classificadas participarão da fase de lances. </w:t>
      </w:r>
    </w:p>
    <w:p w14:paraId="4DEB4A0A" w14:textId="77777777" w:rsidR="003C52A1" w:rsidRPr="00B763DA" w:rsidRDefault="001F2A6A">
      <w:pPr>
        <w:spacing w:after="120" w:line="320" w:lineRule="exact"/>
        <w:ind w:right="28"/>
        <w:jc w:val="both"/>
        <w:rPr>
          <w:rFonts w:cs="Times New Roman"/>
        </w:rPr>
      </w:pPr>
      <w:r w:rsidRPr="00B763DA">
        <w:rPr>
          <w:rFonts w:cs="Times New Roman"/>
          <w:b/>
        </w:rPr>
        <w:t>6.3.</w:t>
      </w:r>
      <w:r w:rsidRPr="00B763DA">
        <w:rPr>
          <w:rFonts w:cs="Times New Roman"/>
        </w:rPr>
        <w:tab/>
        <w:t xml:space="preserve">Qualquer elemento que possa identificar a </w:t>
      </w:r>
      <w:r w:rsidRPr="00B763DA">
        <w:rPr>
          <w:rFonts w:cs="Times New Roman"/>
          <w:b/>
        </w:rPr>
        <w:t>licitante</w:t>
      </w:r>
      <w:r w:rsidRPr="00B763DA">
        <w:rPr>
          <w:rFonts w:cs="Times New Roman"/>
        </w:rPr>
        <w:t>, importará a desclassificação da proposta.</w:t>
      </w:r>
    </w:p>
    <w:p w14:paraId="56844E47" w14:textId="77777777" w:rsidR="003C52A1" w:rsidRPr="00B763DA" w:rsidRDefault="003C52A1">
      <w:pPr>
        <w:spacing w:after="120" w:line="320" w:lineRule="exact"/>
        <w:jc w:val="center"/>
        <w:rPr>
          <w:rFonts w:cs="Times New Roman"/>
        </w:rPr>
      </w:pPr>
    </w:p>
    <w:p w14:paraId="2CBBE22B" w14:textId="77777777" w:rsidR="003C52A1" w:rsidRPr="00B763DA" w:rsidRDefault="00C51461">
      <w:pPr>
        <w:spacing w:after="120" w:line="320" w:lineRule="exact"/>
        <w:jc w:val="center"/>
      </w:pPr>
      <w:hyperlink w:anchor="DaformLances">
        <w:bookmarkStart w:id="9" w:name="DaformLances"/>
        <w:bookmarkEnd w:id="9"/>
        <w:r w:rsidR="001F2A6A" w:rsidRPr="00B763DA">
          <w:rPr>
            <w:rStyle w:val="LinkdaInternet"/>
            <w:rFonts w:cs="Times New Roman"/>
            <w:b/>
          </w:rPr>
          <w:t>SEÇÃO VII – DA FORMULAÇÃO DE LANCES</w:t>
        </w:r>
      </w:hyperlink>
    </w:p>
    <w:p w14:paraId="3EE0666F" w14:textId="77777777" w:rsidR="003C52A1" w:rsidRPr="00B763DA" w:rsidRDefault="001F2A6A">
      <w:pPr>
        <w:spacing w:after="120" w:line="320" w:lineRule="exact"/>
        <w:ind w:right="28"/>
        <w:jc w:val="both"/>
        <w:rPr>
          <w:rFonts w:cs="Times New Roman"/>
        </w:rPr>
      </w:pPr>
      <w:r w:rsidRPr="00B763DA">
        <w:rPr>
          <w:rFonts w:cs="Times New Roman"/>
          <w:b/>
        </w:rPr>
        <w:t>7.1.</w:t>
      </w:r>
      <w:r w:rsidRPr="00B763DA">
        <w:rPr>
          <w:rFonts w:cs="Times New Roman"/>
          <w:b/>
        </w:rPr>
        <w:tab/>
      </w:r>
      <w:r w:rsidRPr="00B763DA">
        <w:rPr>
          <w:rFonts w:cs="Times New Roman"/>
        </w:rPr>
        <w:t xml:space="preserve">Aberta </w:t>
      </w:r>
      <w:proofErr w:type="gramStart"/>
      <w:r w:rsidRPr="00B763DA">
        <w:rPr>
          <w:rFonts w:cs="Times New Roman"/>
        </w:rPr>
        <w:t>a</w:t>
      </w:r>
      <w:proofErr w:type="gramEnd"/>
      <w:r w:rsidRPr="00B763DA">
        <w:rPr>
          <w:rFonts w:cs="Times New Roman"/>
        </w:rPr>
        <w:t xml:space="preserve"> etapa competitiva, as </w:t>
      </w:r>
      <w:r w:rsidRPr="00B763DA">
        <w:rPr>
          <w:rFonts w:cs="Times New Roman"/>
          <w:b/>
        </w:rPr>
        <w:t>licitantes</w:t>
      </w:r>
      <w:r w:rsidRPr="00B763DA">
        <w:rPr>
          <w:rFonts w:cs="Times New Roman"/>
        </w:rPr>
        <w:t xml:space="preserve"> classificadas poderão encaminhar lances exclusivamente por meio do sistema eletrônico, sendo imediatamente informadas do recebimento e respectivo horário de registro e valor. </w:t>
      </w:r>
    </w:p>
    <w:p w14:paraId="41C68FDC" w14:textId="77777777" w:rsidR="003C52A1" w:rsidRPr="00B763DA" w:rsidRDefault="001F2A6A">
      <w:pPr>
        <w:spacing w:after="120" w:line="320" w:lineRule="exact"/>
        <w:ind w:right="28"/>
        <w:jc w:val="both"/>
        <w:rPr>
          <w:rFonts w:cs="Times New Roman"/>
        </w:rPr>
      </w:pPr>
      <w:r w:rsidRPr="00B763DA">
        <w:rPr>
          <w:rFonts w:cs="Times New Roman"/>
          <w:b/>
        </w:rPr>
        <w:t>7.2.</w:t>
      </w:r>
      <w:r w:rsidRPr="00B763DA">
        <w:rPr>
          <w:rFonts w:cs="Times New Roman"/>
          <w:b/>
        </w:rPr>
        <w:tab/>
      </w:r>
      <w:r w:rsidRPr="00B763DA">
        <w:rPr>
          <w:rFonts w:cs="Times New Roman"/>
        </w:rPr>
        <w:t xml:space="preserve">Na formulação de lances, deverão ser observados os seguintes aspectos: </w:t>
      </w:r>
    </w:p>
    <w:p w14:paraId="7989B519" w14:textId="77777777" w:rsidR="003C52A1" w:rsidRPr="00B763DA" w:rsidRDefault="001F2A6A">
      <w:pPr>
        <w:spacing w:after="120" w:line="320" w:lineRule="exact"/>
        <w:ind w:left="1134" w:hanging="425"/>
        <w:jc w:val="both"/>
        <w:rPr>
          <w:rFonts w:cs="Times New Roman"/>
        </w:rPr>
      </w:pPr>
      <w:proofErr w:type="gramStart"/>
      <w:r w:rsidRPr="00B763DA">
        <w:rPr>
          <w:rFonts w:cs="Times New Roman"/>
          <w:b/>
        </w:rPr>
        <w:t>a</w:t>
      </w:r>
      <w:proofErr w:type="gramEnd"/>
      <w:r w:rsidRPr="00B763DA">
        <w:rPr>
          <w:rFonts w:cs="Times New Roman"/>
          <w:b/>
        </w:rPr>
        <w:t>)</w:t>
      </w:r>
      <w:r w:rsidRPr="00B763DA">
        <w:rPr>
          <w:rFonts w:cs="Times New Roman"/>
        </w:rPr>
        <w:tab/>
        <w:t xml:space="preserve">as </w:t>
      </w:r>
      <w:r w:rsidRPr="00B763DA">
        <w:rPr>
          <w:rFonts w:cs="Times New Roman"/>
          <w:b/>
        </w:rPr>
        <w:t>licitantes</w:t>
      </w:r>
      <w:r w:rsidRPr="00B763DA">
        <w:rPr>
          <w:rFonts w:cs="Times New Roman"/>
        </w:rPr>
        <w:t xml:space="preserve"> poderão oferecer lances sucessivos, observados o horário fixado para abertura da sessão e as regras estabelecidas neste Edital; </w:t>
      </w:r>
    </w:p>
    <w:p w14:paraId="32F5798B" w14:textId="77777777" w:rsidR="003C52A1" w:rsidRPr="00B763DA" w:rsidRDefault="001F2A6A">
      <w:pPr>
        <w:spacing w:after="120" w:line="320" w:lineRule="exact"/>
        <w:ind w:left="1134" w:hanging="425"/>
        <w:jc w:val="both"/>
        <w:rPr>
          <w:rFonts w:cs="Times New Roman"/>
        </w:rPr>
      </w:pPr>
      <w:proofErr w:type="gramStart"/>
      <w:r w:rsidRPr="00B763DA">
        <w:rPr>
          <w:rFonts w:cs="Times New Roman"/>
          <w:b/>
        </w:rPr>
        <w:t>b)</w:t>
      </w:r>
      <w:proofErr w:type="gramEnd"/>
      <w:r w:rsidRPr="00B763DA">
        <w:rPr>
          <w:rFonts w:cs="Times New Roman"/>
        </w:rPr>
        <w:tab/>
        <w:t xml:space="preserve">a </w:t>
      </w:r>
      <w:r w:rsidRPr="00B763DA">
        <w:rPr>
          <w:rFonts w:cs="Times New Roman"/>
          <w:b/>
        </w:rPr>
        <w:t>licitante</w:t>
      </w:r>
      <w:r w:rsidRPr="00B763DA">
        <w:rPr>
          <w:rFonts w:cs="Times New Roman"/>
        </w:rPr>
        <w:t xml:space="preserve"> somente poderá oferecer lance inferior ao último por ela ofertado e registrado pelo sistema; </w:t>
      </w:r>
    </w:p>
    <w:p w14:paraId="0E448DE9" w14:textId="77777777" w:rsidR="003C52A1" w:rsidRPr="00B763DA" w:rsidRDefault="001F2A6A">
      <w:pPr>
        <w:spacing w:after="120" w:line="320" w:lineRule="exact"/>
        <w:ind w:left="1134" w:hanging="425"/>
        <w:jc w:val="both"/>
        <w:rPr>
          <w:rFonts w:cs="Times New Roman"/>
        </w:rPr>
      </w:pPr>
      <w:proofErr w:type="gramStart"/>
      <w:r w:rsidRPr="00B763DA">
        <w:rPr>
          <w:rFonts w:cs="Times New Roman"/>
          <w:b/>
        </w:rPr>
        <w:lastRenderedPageBreak/>
        <w:t>c)</w:t>
      </w:r>
      <w:proofErr w:type="gramEnd"/>
      <w:r w:rsidRPr="00B763DA">
        <w:rPr>
          <w:rFonts w:cs="Times New Roman"/>
        </w:rPr>
        <w:tab/>
        <w:t xml:space="preserve">lances iguais serão ordenados por ordem cronológica de registro no sistema, prevalecendo aquele que for recebido e registrado primeiramente. </w:t>
      </w:r>
    </w:p>
    <w:p w14:paraId="7704D0E6" w14:textId="77777777" w:rsidR="003C52A1" w:rsidRPr="00B763DA" w:rsidRDefault="001F2A6A">
      <w:pPr>
        <w:spacing w:after="120" w:line="320" w:lineRule="exact"/>
        <w:jc w:val="both"/>
        <w:rPr>
          <w:rFonts w:cs="Times New Roman"/>
        </w:rPr>
      </w:pPr>
      <w:r w:rsidRPr="00B763DA">
        <w:rPr>
          <w:rFonts w:cs="Times New Roman"/>
          <w:b/>
        </w:rPr>
        <w:t>7.3</w:t>
      </w:r>
      <w:r w:rsidRPr="00B763DA">
        <w:rPr>
          <w:rFonts w:cs="Times New Roman"/>
        </w:rPr>
        <w:t>.</w:t>
      </w:r>
      <w:r w:rsidRPr="00B763DA">
        <w:rPr>
          <w:rFonts w:cs="Times New Roman"/>
        </w:rPr>
        <w:tab/>
        <w:t xml:space="preserve">Durante a sessão pública deste pregão, as </w:t>
      </w:r>
      <w:r w:rsidRPr="00B763DA">
        <w:rPr>
          <w:rFonts w:cs="Times New Roman"/>
          <w:b/>
        </w:rPr>
        <w:t>licitantes</w:t>
      </w:r>
      <w:r w:rsidRPr="00B763DA">
        <w:rPr>
          <w:rFonts w:cs="Times New Roman"/>
        </w:rPr>
        <w:t xml:space="preserve"> serão informadas, em tempo real, do valor do menor lance registrado, vedada a identificação do seu detentor. </w:t>
      </w:r>
    </w:p>
    <w:p w14:paraId="0ECEFCAC" w14:textId="77777777" w:rsidR="003C52A1" w:rsidRPr="00B763DA" w:rsidRDefault="001F2A6A">
      <w:pPr>
        <w:spacing w:after="120" w:line="320" w:lineRule="exact"/>
        <w:jc w:val="both"/>
        <w:rPr>
          <w:rFonts w:cs="Times New Roman"/>
        </w:rPr>
      </w:pPr>
      <w:r w:rsidRPr="00B763DA">
        <w:rPr>
          <w:rFonts w:cs="Times New Roman"/>
          <w:b/>
        </w:rPr>
        <w:t>7.4.</w:t>
      </w:r>
      <w:r w:rsidRPr="00B763DA">
        <w:rPr>
          <w:rFonts w:cs="Times New Roman"/>
          <w:b/>
        </w:rPr>
        <w:tab/>
      </w:r>
      <w:r w:rsidRPr="00B763DA">
        <w:rPr>
          <w:rFonts w:cs="Times New Roman"/>
        </w:rPr>
        <w:t xml:space="preserve">Os lances apresentados e levados em consideração para efeito de julgamento serão de exclusiva e total responsabilidade da </w:t>
      </w:r>
      <w:r w:rsidRPr="00B763DA">
        <w:rPr>
          <w:rFonts w:cs="Times New Roman"/>
          <w:b/>
        </w:rPr>
        <w:t>licitante</w:t>
      </w:r>
      <w:r w:rsidRPr="00B763DA">
        <w:rPr>
          <w:rFonts w:cs="Times New Roman"/>
        </w:rPr>
        <w:t xml:space="preserve">, não lhe cabendo o direito de pleitear qualquer alteração. </w:t>
      </w:r>
    </w:p>
    <w:p w14:paraId="35C0025D" w14:textId="77777777" w:rsidR="003C52A1" w:rsidRPr="00B763DA" w:rsidRDefault="001F2A6A">
      <w:pPr>
        <w:spacing w:after="120" w:line="320" w:lineRule="exact"/>
        <w:jc w:val="both"/>
        <w:rPr>
          <w:rFonts w:cs="Times New Roman"/>
        </w:rPr>
      </w:pPr>
      <w:r w:rsidRPr="00B763DA">
        <w:rPr>
          <w:rFonts w:cs="Times New Roman"/>
          <w:b/>
        </w:rPr>
        <w:t>7.5.</w:t>
      </w:r>
      <w:r w:rsidRPr="00B763DA">
        <w:rPr>
          <w:rFonts w:cs="Times New Roman"/>
          <w:b/>
        </w:rPr>
        <w:tab/>
      </w:r>
      <w:r w:rsidRPr="00B763DA">
        <w:rPr>
          <w:rFonts w:cs="Times New Roman"/>
        </w:rPr>
        <w:t xml:space="preserve">Nesta fase, o </w:t>
      </w:r>
      <w:r w:rsidRPr="00B763DA">
        <w:rPr>
          <w:rFonts w:cs="Times New Roman"/>
          <w:b/>
        </w:rPr>
        <w:t>Pregoeiro</w:t>
      </w:r>
      <w:r w:rsidRPr="00B763DA">
        <w:rPr>
          <w:rFonts w:cs="Times New Roman"/>
        </w:rPr>
        <w:t xml:space="preserve"> poderá excluir, justificadamente, lance de valor considerado inexequível. Caso a </w:t>
      </w:r>
      <w:r w:rsidRPr="00B763DA">
        <w:rPr>
          <w:rFonts w:cs="Times New Roman"/>
          <w:b/>
        </w:rPr>
        <w:t>licitante</w:t>
      </w:r>
      <w:r w:rsidRPr="00B763DA">
        <w:rPr>
          <w:rFonts w:cs="Times New Roman"/>
        </w:rPr>
        <w:t xml:space="preserve"> não concorde com a exclusão do lance, poderá encaminhá-lo novamente.</w:t>
      </w:r>
    </w:p>
    <w:p w14:paraId="22278640" w14:textId="77777777" w:rsidR="003C52A1" w:rsidRPr="00B763DA" w:rsidRDefault="001F2A6A">
      <w:pPr>
        <w:spacing w:after="120" w:line="320" w:lineRule="exact"/>
        <w:jc w:val="both"/>
        <w:rPr>
          <w:rFonts w:cs="Times New Roman"/>
        </w:rPr>
      </w:pPr>
      <w:r w:rsidRPr="00B763DA">
        <w:rPr>
          <w:rFonts w:cs="Times New Roman"/>
          <w:b/>
        </w:rPr>
        <w:t>7.6.</w:t>
      </w:r>
      <w:r w:rsidRPr="00B763DA">
        <w:rPr>
          <w:rFonts w:cs="Times New Roman"/>
        </w:rPr>
        <w:tab/>
        <w:t xml:space="preserve">No caso de desconexão com o </w:t>
      </w:r>
      <w:r w:rsidRPr="00B763DA">
        <w:rPr>
          <w:rFonts w:cs="Times New Roman"/>
          <w:b/>
        </w:rPr>
        <w:t>Pregoeiro</w:t>
      </w:r>
      <w:r w:rsidRPr="00B763DA">
        <w:rPr>
          <w:rFonts w:cs="Times New Roman"/>
        </w:rPr>
        <w:t xml:space="preserve">, no decorrer da etapa competitiva, o sistema eletrônico poderá permanecer acessível às </w:t>
      </w:r>
      <w:r w:rsidRPr="00B763DA">
        <w:rPr>
          <w:rFonts w:cs="Times New Roman"/>
          <w:b/>
        </w:rPr>
        <w:t>licitantes</w:t>
      </w:r>
      <w:r w:rsidRPr="00B763DA">
        <w:rPr>
          <w:rFonts w:cs="Times New Roman"/>
        </w:rPr>
        <w:t xml:space="preserve"> para a recepção dos lances, retornando o </w:t>
      </w:r>
      <w:r w:rsidRPr="00B763DA">
        <w:rPr>
          <w:rFonts w:cs="Times New Roman"/>
          <w:b/>
        </w:rPr>
        <w:t>Pregoeiro</w:t>
      </w:r>
      <w:r w:rsidRPr="00B763DA">
        <w:rPr>
          <w:rFonts w:cs="Times New Roman"/>
        </w:rPr>
        <w:t xml:space="preserve">, quando possível, sua atuação no certame, sem prejuízo dos atos realizados. </w:t>
      </w:r>
    </w:p>
    <w:p w14:paraId="6155FE45" w14:textId="7EBBD2D3" w:rsidR="003C52A1" w:rsidRPr="00B763DA" w:rsidRDefault="001F2A6A">
      <w:pPr>
        <w:spacing w:after="120" w:line="320" w:lineRule="exact"/>
        <w:jc w:val="both"/>
      </w:pPr>
      <w:r w:rsidRPr="00B763DA">
        <w:rPr>
          <w:rFonts w:cs="Times New Roman"/>
          <w:b/>
        </w:rPr>
        <w:t>7.7.</w:t>
      </w:r>
      <w:r w:rsidRPr="00B763DA">
        <w:rPr>
          <w:rFonts w:cs="Times New Roman"/>
          <w:b/>
        </w:rPr>
        <w:tab/>
      </w:r>
      <w:r w:rsidRPr="00B763DA">
        <w:rPr>
          <w:rFonts w:cs="Times New Roman"/>
        </w:rPr>
        <w:t xml:space="preserve">Quando a desconexão persistir por tempo superior a 10 (dez) minutos, a sessão deste pregão eletrônico será suspensa e reiniciada somente decorridas vinte e quatro horas após a comunicação expressa do fato aos participantes no sítio </w:t>
      </w:r>
      <w:hyperlink r:id="rId18" w:tgtFrame="_blank" w:history="1">
        <w:r w:rsidR="000E782E" w:rsidRPr="00B763DA">
          <w:rPr>
            <w:rStyle w:val="LinkdaInternet"/>
            <w:kern w:val="0"/>
          </w:rPr>
          <w:t>www.gov.br/compras</w:t>
        </w:r>
      </w:hyperlink>
      <w:r w:rsidR="000E782E" w:rsidRPr="00B763DA">
        <w:rPr>
          <w:rFonts w:cs="Times New Roman"/>
          <w:kern w:val="0"/>
        </w:rPr>
        <w:t xml:space="preserve"> (</w:t>
      </w:r>
      <w:hyperlink r:id="rId19" w:history="1">
        <w:r w:rsidR="000E782E" w:rsidRPr="00B763DA">
          <w:rPr>
            <w:rStyle w:val="Hyperlink"/>
            <w:rFonts w:cs="Times New Roman"/>
            <w:color w:val="000000" w:themeColor="text1"/>
            <w:kern w:val="0"/>
            <w:u w:val="none"/>
            <w:bdr w:val="none" w:sz="0" w:space="0" w:color="auto" w:frame="1"/>
            <w:shd w:val="clear" w:color="auto" w:fill="FFFFFF"/>
          </w:rPr>
          <w:t>Portal de Compras do Governo Federal</w:t>
        </w:r>
      </w:hyperlink>
      <w:r w:rsidR="000E782E" w:rsidRPr="00B763DA">
        <w:rPr>
          <w:kern w:val="0"/>
        </w:rPr>
        <w:t>).</w:t>
      </w:r>
    </w:p>
    <w:p w14:paraId="3B087FAC" w14:textId="77777777" w:rsidR="003C52A1" w:rsidRPr="00B763DA" w:rsidRDefault="003C52A1">
      <w:pPr>
        <w:pStyle w:val="Cabealho"/>
        <w:tabs>
          <w:tab w:val="center" w:pos="709"/>
        </w:tabs>
        <w:spacing w:after="120" w:line="320" w:lineRule="exact"/>
        <w:rPr>
          <w:b/>
          <w:sz w:val="24"/>
          <w:szCs w:val="24"/>
        </w:rPr>
      </w:pPr>
    </w:p>
    <w:p w14:paraId="5016C4D2" w14:textId="77777777" w:rsidR="003C52A1" w:rsidRPr="00B763DA" w:rsidRDefault="001F2A6A">
      <w:pPr>
        <w:spacing w:after="120" w:line="320" w:lineRule="exact"/>
        <w:jc w:val="center"/>
        <w:rPr>
          <w:rStyle w:val="LinkdaInternet"/>
          <w:rFonts w:cs="Times New Roman"/>
          <w:b/>
        </w:rPr>
      </w:pPr>
      <w:r w:rsidRPr="00B763DA">
        <w:rPr>
          <w:rStyle w:val="LinkdaInternet"/>
          <w:rFonts w:cs="Times New Roman"/>
          <w:b/>
        </w:rPr>
        <w:t>SUBSEÇÃO I – MODO DE DISPUTA DE LANCES: ABERTO E FECHADO</w:t>
      </w:r>
    </w:p>
    <w:p w14:paraId="1489963E" w14:textId="77777777" w:rsidR="003C52A1" w:rsidRPr="00B763DA" w:rsidRDefault="001F2A6A">
      <w:pPr>
        <w:spacing w:after="120" w:line="320" w:lineRule="exact"/>
        <w:ind w:right="28"/>
        <w:jc w:val="both"/>
        <w:rPr>
          <w:rFonts w:cs="Times New Roman"/>
          <w:bCs/>
        </w:rPr>
      </w:pPr>
      <w:r w:rsidRPr="00B763DA">
        <w:rPr>
          <w:rFonts w:cs="Times New Roman"/>
          <w:b/>
        </w:rPr>
        <w:t>7.8.</w:t>
      </w:r>
      <w:r w:rsidRPr="00B763DA">
        <w:rPr>
          <w:rFonts w:cs="Times New Roman"/>
          <w:b/>
        </w:rPr>
        <w:tab/>
      </w:r>
      <w:r w:rsidRPr="00B763DA">
        <w:rPr>
          <w:rFonts w:cs="Times New Roman"/>
          <w:bCs/>
        </w:rPr>
        <w:t>Será adotado para envio de lances, nesta licitação, o modo de disputa “aberto e fechado”, no qual as licitantes apresentarão lances públicos e sucessivos, com possibilidade de lance final e fechado.</w:t>
      </w:r>
    </w:p>
    <w:p w14:paraId="7D5575DA" w14:textId="77777777" w:rsidR="003C52A1" w:rsidRPr="00B763DA" w:rsidRDefault="001F2A6A">
      <w:pPr>
        <w:spacing w:after="120" w:line="320" w:lineRule="exact"/>
        <w:ind w:right="28"/>
        <w:jc w:val="both"/>
        <w:rPr>
          <w:rFonts w:cs="Times New Roman"/>
        </w:rPr>
      </w:pPr>
      <w:r w:rsidRPr="00B763DA">
        <w:rPr>
          <w:rFonts w:cs="Times New Roman"/>
          <w:b/>
        </w:rPr>
        <w:t xml:space="preserve">7.9. </w:t>
      </w:r>
      <w:r w:rsidRPr="00B763DA">
        <w:rPr>
          <w:rFonts w:cs="Times New Roman"/>
          <w:b/>
        </w:rPr>
        <w:tab/>
      </w:r>
      <w:r w:rsidRPr="00B763DA">
        <w:rPr>
          <w:rFonts w:cs="Times New Roman"/>
          <w:bCs/>
        </w:rPr>
        <w:t xml:space="preserve">A etapa de envio de </w:t>
      </w:r>
      <w:r w:rsidRPr="00B763DA">
        <w:rPr>
          <w:rFonts w:cs="Times New Roman"/>
        </w:rPr>
        <w:t xml:space="preserve">lances da sessão pública terá duração de quinze minutos, sem prorrogação. Encerrado esse prazo, o sistema encaminhará o aviso de fechamento iminente dos lances e, transcorrido o período de até dez minutos, aleatoriamente determinado, a recepção de lances será automaticamente encerrada. </w:t>
      </w:r>
    </w:p>
    <w:p w14:paraId="52972847" w14:textId="77777777" w:rsidR="003C52A1" w:rsidRPr="00B763DA" w:rsidRDefault="001F2A6A">
      <w:pPr>
        <w:spacing w:after="120" w:line="320" w:lineRule="exact"/>
        <w:ind w:right="28"/>
        <w:jc w:val="both"/>
        <w:rPr>
          <w:rFonts w:cs="Times New Roman"/>
        </w:rPr>
      </w:pPr>
      <w:r w:rsidRPr="00B763DA">
        <w:rPr>
          <w:rFonts w:cs="Times New Roman"/>
          <w:b/>
          <w:bCs/>
        </w:rPr>
        <w:t>7.10.</w:t>
      </w:r>
      <w:r w:rsidRPr="00B763DA">
        <w:rPr>
          <w:rFonts w:cs="Times New Roman"/>
          <w:b/>
          <w:bCs/>
        </w:rPr>
        <w:tab/>
      </w:r>
      <w:r w:rsidRPr="00B763DA">
        <w:rPr>
          <w:rFonts w:cs="Times New Roman"/>
        </w:rPr>
        <w:t>Encerrado o prazo aleatório acima previsto, o sistema selecionará:</w:t>
      </w:r>
    </w:p>
    <w:p w14:paraId="0BF0FDD8" w14:textId="77777777" w:rsidR="003C52A1" w:rsidRPr="00B763DA" w:rsidRDefault="001F2A6A">
      <w:pPr>
        <w:pStyle w:val="Cabealho"/>
        <w:numPr>
          <w:ilvl w:val="1"/>
          <w:numId w:val="15"/>
        </w:numPr>
        <w:tabs>
          <w:tab w:val="left" w:pos="1276"/>
          <w:tab w:val="left" w:pos="1985"/>
        </w:tabs>
        <w:spacing w:after="120" w:line="320" w:lineRule="exact"/>
        <w:ind w:left="1134" w:hanging="425"/>
        <w:jc w:val="both"/>
        <w:rPr>
          <w:rFonts w:eastAsia="Calibri"/>
          <w:sz w:val="24"/>
          <w:szCs w:val="24"/>
          <w:lang w:eastAsia="en-US"/>
        </w:rPr>
      </w:pPr>
      <w:r w:rsidRPr="00B763DA">
        <w:rPr>
          <w:rFonts w:eastAsia="Calibri"/>
          <w:sz w:val="24"/>
          <w:szCs w:val="24"/>
          <w:lang w:eastAsia="en-US"/>
        </w:rPr>
        <w:t>O autor da oferta de valor mais baixo e os autores das ofertas com valores até dez por cento superiores àquela, para que possam ofertar um lance final e fechado em até cinco minutos, que será sigiloso até o encerramento desse prazo.</w:t>
      </w:r>
    </w:p>
    <w:p w14:paraId="3746F6F9" w14:textId="77777777" w:rsidR="003C52A1" w:rsidRPr="00B763DA" w:rsidRDefault="001F2A6A">
      <w:pPr>
        <w:pStyle w:val="Cabealho"/>
        <w:numPr>
          <w:ilvl w:val="1"/>
          <w:numId w:val="15"/>
        </w:numPr>
        <w:tabs>
          <w:tab w:val="left" w:pos="1276"/>
          <w:tab w:val="left" w:pos="1985"/>
        </w:tabs>
        <w:spacing w:after="120" w:line="320" w:lineRule="exact"/>
        <w:ind w:left="1134" w:hanging="425"/>
        <w:jc w:val="both"/>
        <w:rPr>
          <w:szCs w:val="24"/>
        </w:rPr>
      </w:pPr>
      <w:r w:rsidRPr="00B763DA">
        <w:rPr>
          <w:rFonts w:eastAsia="Calibri"/>
          <w:sz w:val="24"/>
          <w:szCs w:val="24"/>
          <w:lang w:eastAsia="en-US"/>
        </w:rPr>
        <w:t xml:space="preserve">Na ausência de, no mínimo, três ofertas nas condições acima, os autores dos melhores lances subsequentes, na ordem de classificação, até o máximo de três, poderão oferecer um lance final e fechado em até cinco minutos, que será sigiloso até o encerramento do prazo. </w:t>
      </w:r>
    </w:p>
    <w:p w14:paraId="387D8E71" w14:textId="77777777" w:rsidR="003C52A1" w:rsidRPr="00B763DA" w:rsidRDefault="001F2A6A">
      <w:pPr>
        <w:spacing w:after="120" w:line="320" w:lineRule="exact"/>
        <w:ind w:right="28"/>
        <w:jc w:val="both"/>
        <w:rPr>
          <w:rFonts w:cs="Times New Roman"/>
        </w:rPr>
      </w:pPr>
      <w:r w:rsidRPr="00B763DA">
        <w:rPr>
          <w:rFonts w:cs="Times New Roman"/>
          <w:b/>
          <w:bCs/>
        </w:rPr>
        <w:t>7.11.</w:t>
      </w:r>
      <w:r w:rsidRPr="00B763DA">
        <w:rPr>
          <w:rFonts w:cs="Times New Roman"/>
          <w:b/>
          <w:bCs/>
        </w:rPr>
        <w:tab/>
      </w:r>
      <w:r w:rsidRPr="00B763DA">
        <w:rPr>
          <w:rFonts w:cs="Times New Roman"/>
        </w:rPr>
        <w:t xml:space="preserve">Encerrados os prazos estabelecidos nas </w:t>
      </w:r>
      <w:r w:rsidRPr="00B763DA">
        <w:rPr>
          <w:rFonts w:cs="Times New Roman"/>
          <w:b/>
          <w:bCs/>
        </w:rPr>
        <w:t>alíneas a e b da condição 7.10</w:t>
      </w:r>
      <w:r w:rsidRPr="00B763DA">
        <w:rPr>
          <w:rFonts w:cs="Times New Roman"/>
        </w:rPr>
        <w:t xml:space="preserve">, o sistema ordenará os lances em ordem crescente de </w:t>
      </w:r>
      <w:proofErr w:type="spellStart"/>
      <w:r w:rsidRPr="00B763DA">
        <w:rPr>
          <w:rFonts w:cs="Times New Roman"/>
        </w:rPr>
        <w:t>vantajosidade</w:t>
      </w:r>
      <w:proofErr w:type="spellEnd"/>
      <w:r w:rsidRPr="00B763DA">
        <w:rPr>
          <w:rFonts w:cs="Times New Roman"/>
        </w:rPr>
        <w:t>.</w:t>
      </w:r>
    </w:p>
    <w:p w14:paraId="43CE52AD" w14:textId="77777777" w:rsidR="003C52A1" w:rsidRPr="00B763DA" w:rsidRDefault="001F2A6A">
      <w:pPr>
        <w:spacing w:after="120" w:line="320" w:lineRule="exact"/>
        <w:ind w:right="28"/>
        <w:jc w:val="both"/>
        <w:rPr>
          <w:rFonts w:cs="Times New Roman"/>
        </w:rPr>
      </w:pPr>
      <w:r w:rsidRPr="00B763DA">
        <w:rPr>
          <w:rFonts w:cs="Times New Roman"/>
          <w:b/>
          <w:bCs/>
        </w:rPr>
        <w:t>7.12.</w:t>
      </w:r>
      <w:r w:rsidRPr="00B763DA">
        <w:rPr>
          <w:rFonts w:cs="Times New Roman"/>
          <w:b/>
          <w:bCs/>
        </w:rPr>
        <w:tab/>
      </w:r>
      <w:r w:rsidRPr="00B763DA">
        <w:rPr>
          <w:rFonts w:cs="Times New Roman"/>
        </w:rPr>
        <w:t xml:space="preserve"> Na ausência de lance final e fechado classificado nos termos das </w:t>
      </w:r>
      <w:r w:rsidRPr="00B763DA">
        <w:rPr>
          <w:rFonts w:cs="Times New Roman"/>
          <w:b/>
          <w:bCs/>
        </w:rPr>
        <w:t xml:space="preserve">alíneas a e b da condição </w:t>
      </w:r>
      <w:proofErr w:type="gramStart"/>
      <w:r w:rsidRPr="00B763DA">
        <w:rPr>
          <w:rFonts w:cs="Times New Roman"/>
          <w:b/>
          <w:bCs/>
        </w:rPr>
        <w:t>7.10</w:t>
      </w:r>
      <w:r w:rsidRPr="00B763DA">
        <w:rPr>
          <w:rFonts w:cs="Times New Roman"/>
        </w:rPr>
        <w:t xml:space="preserve"> ,</w:t>
      </w:r>
      <w:proofErr w:type="gramEnd"/>
      <w:r w:rsidRPr="00B763DA">
        <w:rPr>
          <w:rFonts w:cs="Times New Roman"/>
        </w:rPr>
        <w:t xml:space="preserve"> haverá o reinício da etapa fechada para que as demais licitantes, até o máximo de três, na ordem de classificação, possam ofertar um lance final e fechado em até cinco minutos, que será sigiloso até o </w:t>
      </w:r>
      <w:r w:rsidRPr="00B763DA">
        <w:rPr>
          <w:rFonts w:cs="Times New Roman"/>
        </w:rPr>
        <w:lastRenderedPageBreak/>
        <w:t xml:space="preserve">encerramento deste prazo. Encerrado o prazo, o sistema ordenará os lances em ordem crescente de </w:t>
      </w:r>
      <w:proofErr w:type="spellStart"/>
      <w:r w:rsidRPr="00B763DA">
        <w:rPr>
          <w:rFonts w:cs="Times New Roman"/>
        </w:rPr>
        <w:t>vantajosidade</w:t>
      </w:r>
      <w:proofErr w:type="spellEnd"/>
      <w:r w:rsidRPr="00B763DA">
        <w:rPr>
          <w:rFonts w:cs="Times New Roman"/>
        </w:rPr>
        <w:t>.</w:t>
      </w:r>
    </w:p>
    <w:p w14:paraId="5D469794" w14:textId="77777777" w:rsidR="003C52A1" w:rsidRPr="00B763DA" w:rsidRDefault="001F2A6A">
      <w:pPr>
        <w:spacing w:after="120" w:line="320" w:lineRule="exact"/>
        <w:ind w:right="28"/>
        <w:jc w:val="both"/>
        <w:rPr>
          <w:rFonts w:cs="Times New Roman"/>
        </w:rPr>
      </w:pPr>
      <w:r w:rsidRPr="00B763DA">
        <w:rPr>
          <w:rFonts w:cs="Times New Roman"/>
          <w:b/>
          <w:bCs/>
        </w:rPr>
        <w:t>7.13.</w:t>
      </w:r>
      <w:r w:rsidRPr="00B763DA">
        <w:rPr>
          <w:rFonts w:cs="Times New Roman"/>
          <w:b/>
          <w:bCs/>
        </w:rPr>
        <w:tab/>
      </w:r>
      <w:r w:rsidRPr="00B763DA">
        <w:rPr>
          <w:rFonts w:cs="Times New Roman"/>
        </w:rPr>
        <w:t xml:space="preserve"> Na hipótese de não haver licitante classificada na etapa de lance fechado que atenda às exigências para habilitação, o Pregoeiro </w:t>
      </w:r>
      <w:proofErr w:type="gramStart"/>
      <w:r w:rsidRPr="00B763DA">
        <w:rPr>
          <w:rFonts w:cs="Times New Roman"/>
        </w:rPr>
        <w:t>poderá,</w:t>
      </w:r>
      <w:proofErr w:type="gramEnd"/>
      <w:r w:rsidRPr="00B763DA">
        <w:rPr>
          <w:rFonts w:cs="Times New Roman"/>
        </w:rPr>
        <w:t xml:space="preserve"> auxiliado pela equipe de apoio, mediante justificativa, admitir o reinício da etapa fechada, para as demais licitantes, seguindo o disposto na </w:t>
      </w:r>
      <w:r w:rsidRPr="00B763DA">
        <w:rPr>
          <w:rFonts w:cs="Times New Roman"/>
          <w:b/>
          <w:bCs/>
        </w:rPr>
        <w:t>condição 7.12</w:t>
      </w:r>
      <w:r w:rsidRPr="00B763DA">
        <w:rPr>
          <w:rFonts w:cs="Times New Roman"/>
        </w:rPr>
        <w:t xml:space="preserve">. </w:t>
      </w:r>
    </w:p>
    <w:p w14:paraId="2FAC2501" w14:textId="30A87279" w:rsidR="003C52A1" w:rsidRPr="00B763DA" w:rsidRDefault="003C52A1">
      <w:pPr>
        <w:spacing w:after="0"/>
        <w:rPr>
          <w:rStyle w:val="LinkdaInternet"/>
          <w:rFonts w:cs="Times New Roman"/>
          <w:b/>
        </w:rPr>
      </w:pPr>
    </w:p>
    <w:p w14:paraId="7A1461C4" w14:textId="77777777" w:rsidR="003C52A1" w:rsidRPr="00B763DA" w:rsidRDefault="001F2A6A">
      <w:pPr>
        <w:spacing w:after="120" w:line="320" w:lineRule="exact"/>
        <w:jc w:val="center"/>
        <w:rPr>
          <w:rStyle w:val="LinkdaInternet"/>
          <w:rFonts w:cs="Times New Roman"/>
          <w:color w:val="00000A"/>
          <w:u w:val="none"/>
        </w:rPr>
      </w:pPr>
      <w:r w:rsidRPr="00B763DA">
        <w:rPr>
          <w:rStyle w:val="LinkdaInternet"/>
          <w:rFonts w:cs="Times New Roman"/>
          <w:b/>
        </w:rPr>
        <w:t>SEÇÃO VIII – DOS CRITÉRIOS DE DESEMPATE</w:t>
      </w:r>
    </w:p>
    <w:p w14:paraId="78AF6D3D" w14:textId="77777777" w:rsidR="00DA58D4" w:rsidRPr="00B763DA" w:rsidRDefault="00DA58D4" w:rsidP="00DA58D4">
      <w:pPr>
        <w:spacing w:after="120" w:line="320" w:lineRule="exact"/>
        <w:jc w:val="both"/>
      </w:pPr>
      <w:r w:rsidRPr="00B763DA">
        <w:rPr>
          <w:rFonts w:cs="Times New Roman"/>
          <w:b/>
        </w:rPr>
        <w:t>8.1.</w:t>
      </w:r>
      <w:r w:rsidRPr="00B763DA">
        <w:rPr>
          <w:rFonts w:cs="Times New Roman"/>
          <w:b/>
        </w:rPr>
        <w:tab/>
      </w:r>
      <w:r w:rsidRPr="00B763DA">
        <w:t>Após a etapa de envio de lances, haverá a aplicação dos critérios de desempate para ME/</w:t>
      </w:r>
      <w:proofErr w:type="spellStart"/>
      <w:r w:rsidRPr="00B763DA">
        <w:t>EPPs</w:t>
      </w:r>
      <w:proofErr w:type="spellEnd"/>
      <w:r w:rsidRPr="00B763DA">
        <w:t xml:space="preserve">, previstos nos art. 44 e art. 45 da Lei Complementar nº 123, de 14 de dezembro de 2006 </w:t>
      </w:r>
      <w:r w:rsidRPr="00B763DA">
        <w:rPr>
          <w:bCs/>
        </w:rPr>
        <w:t>(em itens não exclusivos para ME/EPP),</w:t>
      </w:r>
      <w:r w:rsidRPr="00B763DA">
        <w:rPr>
          <w:b/>
          <w:bCs/>
        </w:rPr>
        <w:t xml:space="preserve"> </w:t>
      </w:r>
      <w:r w:rsidRPr="00B763DA">
        <w:t xml:space="preserve">seguido da aplicação do direito de preferência estabelecido no § 2º do art. 3º da Lei nº 8.666, de 1993, se não houver licitante que atenda à primeira hipótese. </w:t>
      </w:r>
    </w:p>
    <w:p w14:paraId="5548B839" w14:textId="77777777" w:rsidR="00DA58D4" w:rsidRPr="00B763DA" w:rsidRDefault="00DA58D4" w:rsidP="00DA58D4">
      <w:pPr>
        <w:spacing w:after="120" w:line="320" w:lineRule="exact"/>
        <w:jc w:val="both"/>
        <w:rPr>
          <w:rFonts w:cstheme="minorBidi"/>
          <w:szCs w:val="22"/>
        </w:rPr>
      </w:pPr>
      <w:r w:rsidRPr="00B763DA">
        <w:rPr>
          <w:b/>
          <w:bCs/>
        </w:rPr>
        <w:t>8.2.</w:t>
      </w:r>
      <w:r w:rsidRPr="00B763DA">
        <w:rPr>
          <w:b/>
          <w:bCs/>
        </w:rPr>
        <w:tab/>
      </w:r>
      <w:r w:rsidRPr="00B763DA">
        <w:t xml:space="preserve">Caso não haja envio de lances após o início da fase competitiva, os critérios de desempate serão aplicados nos termos da </w:t>
      </w:r>
      <w:r w:rsidRPr="00B763DA">
        <w:rPr>
          <w:b/>
          <w:bCs/>
        </w:rPr>
        <w:t>condição 8.1</w:t>
      </w:r>
      <w:r w:rsidRPr="00B763DA">
        <w:t xml:space="preserve">, </w:t>
      </w:r>
    </w:p>
    <w:p w14:paraId="61D0368D" w14:textId="77777777" w:rsidR="00DA58D4" w:rsidRPr="00B763DA" w:rsidRDefault="00DA58D4" w:rsidP="00DA58D4">
      <w:pPr>
        <w:spacing w:after="120" w:line="320" w:lineRule="exact"/>
        <w:ind w:firstLine="709"/>
        <w:jc w:val="both"/>
      </w:pPr>
      <w:r w:rsidRPr="00B763DA">
        <w:rPr>
          <w:b/>
          <w:bCs/>
        </w:rPr>
        <w:t>8.2.1.</w:t>
      </w:r>
      <w:r w:rsidRPr="00B763DA">
        <w:rPr>
          <w:b/>
          <w:bCs/>
        </w:rPr>
        <w:tab/>
      </w:r>
      <w:r w:rsidRPr="00B763DA">
        <w:t>Na hipótese de persistir o empate, a proposta vencedora será sorteada pelo sistema eletrônico dentre as propostas empatadas.</w:t>
      </w:r>
    </w:p>
    <w:p w14:paraId="4FA63802" w14:textId="77777777" w:rsidR="003C52A1" w:rsidRPr="00B763DA" w:rsidRDefault="003C52A1">
      <w:pPr>
        <w:spacing w:after="120" w:line="320" w:lineRule="exact"/>
        <w:jc w:val="both"/>
        <w:rPr>
          <w:rFonts w:cs="Times New Roman"/>
          <w:b/>
        </w:rPr>
      </w:pPr>
    </w:p>
    <w:p w14:paraId="36BF854F" w14:textId="77777777" w:rsidR="003C52A1" w:rsidRPr="00B763DA" w:rsidRDefault="00C51461">
      <w:pPr>
        <w:spacing w:after="120" w:line="320" w:lineRule="exact"/>
        <w:jc w:val="center"/>
        <w:rPr>
          <w:rFonts w:cs="Times New Roman"/>
        </w:rPr>
      </w:pPr>
      <w:hyperlink w:anchor="DaPartMeEpp">
        <w:bookmarkStart w:id="10" w:name="DaPartMeEpp"/>
        <w:bookmarkEnd w:id="10"/>
        <w:r w:rsidR="001F2A6A" w:rsidRPr="00B763DA">
          <w:rPr>
            <w:rStyle w:val="LinkdaInternet"/>
            <w:rFonts w:cs="Times New Roman"/>
            <w:b/>
          </w:rPr>
          <w:t>SUBSEÇÃO I – DA PARTICIPAÇÃO DE MICROEMPRESA E EMPRESA DE PEQUENO PORTE</w:t>
        </w:r>
      </w:hyperlink>
    </w:p>
    <w:p w14:paraId="6C6A06B5" w14:textId="77777777" w:rsidR="003C52A1" w:rsidRPr="00B763DA" w:rsidRDefault="001F2A6A">
      <w:pPr>
        <w:spacing w:after="120" w:line="320" w:lineRule="exact"/>
        <w:jc w:val="both"/>
        <w:rPr>
          <w:rFonts w:cs="Times New Roman"/>
        </w:rPr>
      </w:pPr>
      <w:r w:rsidRPr="00B763DA">
        <w:rPr>
          <w:rFonts w:cs="Times New Roman"/>
          <w:b/>
        </w:rPr>
        <w:t>8.3.</w:t>
      </w:r>
      <w:r w:rsidRPr="00B763DA">
        <w:rPr>
          <w:rFonts w:cs="Times New Roman"/>
          <w:b/>
        </w:rPr>
        <w:tab/>
      </w:r>
      <w:r w:rsidRPr="00B763DA">
        <w:rPr>
          <w:rFonts w:cs="Times New Roman"/>
        </w:rPr>
        <w:t xml:space="preserve">Quando houver participação nesta licitação de microempresas e/ou empresas de pequeno porte, considerar-se-á empatada a proposta dessas empresas que for igual ou até 5% superior à proposta classificada em primeiro lugar. Neste caso, e desde que a proposta classificada em primeiro lugar não tenha sido apresentada por microempresa ou empresa de pequeno porte, o sistema eletrônico procederá da seguinte forma: </w:t>
      </w:r>
    </w:p>
    <w:p w14:paraId="3A9033E2" w14:textId="77777777" w:rsidR="003C52A1" w:rsidRPr="00B763DA" w:rsidRDefault="001F2A6A">
      <w:pPr>
        <w:pStyle w:val="Cabealho"/>
        <w:numPr>
          <w:ilvl w:val="1"/>
          <w:numId w:val="3"/>
        </w:numPr>
        <w:tabs>
          <w:tab w:val="left" w:pos="1185"/>
          <w:tab w:val="left" w:pos="1755"/>
        </w:tabs>
        <w:spacing w:after="120" w:line="320" w:lineRule="exact"/>
        <w:ind w:left="1191" w:hanging="454"/>
        <w:jc w:val="both"/>
        <w:rPr>
          <w:sz w:val="24"/>
          <w:szCs w:val="24"/>
        </w:rPr>
      </w:pPr>
      <w:proofErr w:type="gramStart"/>
      <w:r w:rsidRPr="00B763DA">
        <w:rPr>
          <w:sz w:val="24"/>
          <w:szCs w:val="24"/>
        </w:rPr>
        <w:t>classificação</w:t>
      </w:r>
      <w:proofErr w:type="gramEnd"/>
      <w:r w:rsidRPr="00B763DA">
        <w:rPr>
          <w:sz w:val="24"/>
          <w:szCs w:val="24"/>
        </w:rPr>
        <w:t xml:space="preserve"> das propostas de microempresas e empresas de pequeno porte que se enquadrem na situação prevista na </w:t>
      </w:r>
      <w:r w:rsidRPr="00B763DA">
        <w:rPr>
          <w:b/>
          <w:sz w:val="24"/>
          <w:szCs w:val="24"/>
        </w:rPr>
        <w:t>condição 8.3</w:t>
      </w:r>
      <w:r w:rsidRPr="00B763DA">
        <w:rPr>
          <w:sz w:val="24"/>
          <w:szCs w:val="24"/>
        </w:rPr>
        <w:t xml:space="preserve">; </w:t>
      </w:r>
    </w:p>
    <w:p w14:paraId="49232EC1" w14:textId="77777777" w:rsidR="003C52A1" w:rsidRPr="00B763DA" w:rsidRDefault="001F2A6A">
      <w:pPr>
        <w:pStyle w:val="Cabealho"/>
        <w:numPr>
          <w:ilvl w:val="1"/>
          <w:numId w:val="3"/>
        </w:numPr>
        <w:tabs>
          <w:tab w:val="left" w:pos="1695"/>
        </w:tabs>
        <w:spacing w:after="120" w:line="320" w:lineRule="exact"/>
        <w:ind w:left="1134" w:hanging="425"/>
        <w:jc w:val="both"/>
        <w:rPr>
          <w:sz w:val="24"/>
          <w:szCs w:val="24"/>
        </w:rPr>
      </w:pPr>
      <w:proofErr w:type="gramStart"/>
      <w:r w:rsidRPr="00B763DA">
        <w:rPr>
          <w:sz w:val="24"/>
          <w:szCs w:val="24"/>
        </w:rPr>
        <w:t>convocação</w:t>
      </w:r>
      <w:proofErr w:type="gramEnd"/>
      <w:r w:rsidRPr="00B763DA">
        <w:rPr>
          <w:sz w:val="24"/>
          <w:szCs w:val="24"/>
        </w:rPr>
        <w:t xml:space="preserve"> da microempresa ou empresa de pequeno porte que apresentou a menor proposta dentre as classificadas na forma na </w:t>
      </w:r>
      <w:r w:rsidRPr="00B763DA">
        <w:rPr>
          <w:b/>
          <w:sz w:val="24"/>
          <w:szCs w:val="24"/>
        </w:rPr>
        <w:t>condição 8.3, “a”,</w:t>
      </w:r>
      <w:r w:rsidRPr="00B763DA">
        <w:rPr>
          <w:sz w:val="24"/>
          <w:szCs w:val="24"/>
        </w:rPr>
        <w:t xml:space="preserve"> para que, no prazo de 5 (cinco) minutos após o encerramento dos lances, sob pena de preclusão, apresente uma última oferta, obrigatoriamente inferior à da primeira colocada, para o desempate, situação em que será classificada em primeiro lugar; </w:t>
      </w:r>
    </w:p>
    <w:p w14:paraId="65C59128" w14:textId="77777777" w:rsidR="003C52A1" w:rsidRPr="00B763DA" w:rsidRDefault="001F2A6A">
      <w:pPr>
        <w:pStyle w:val="Cabealho"/>
        <w:numPr>
          <w:ilvl w:val="1"/>
          <w:numId w:val="3"/>
        </w:numPr>
        <w:tabs>
          <w:tab w:val="left" w:pos="1695"/>
        </w:tabs>
        <w:spacing w:after="120" w:line="320" w:lineRule="exact"/>
        <w:ind w:left="1134" w:hanging="425"/>
        <w:jc w:val="both"/>
        <w:rPr>
          <w:sz w:val="24"/>
          <w:szCs w:val="24"/>
        </w:rPr>
      </w:pPr>
      <w:proofErr w:type="gramStart"/>
      <w:r w:rsidRPr="00B763DA">
        <w:rPr>
          <w:sz w:val="24"/>
          <w:szCs w:val="24"/>
        </w:rPr>
        <w:t>não</w:t>
      </w:r>
      <w:proofErr w:type="gramEnd"/>
      <w:r w:rsidRPr="00B763DA">
        <w:rPr>
          <w:sz w:val="24"/>
          <w:szCs w:val="24"/>
        </w:rPr>
        <w:t xml:space="preserve"> sendo apresentada proposta pela microempresa ou empresa de pequeno porte, na situação da </w:t>
      </w:r>
      <w:r w:rsidRPr="00B763DA">
        <w:rPr>
          <w:b/>
          <w:sz w:val="24"/>
          <w:szCs w:val="24"/>
        </w:rPr>
        <w:t>condição 8.3, “b”</w:t>
      </w:r>
      <w:r w:rsidRPr="00B763DA">
        <w:rPr>
          <w:sz w:val="24"/>
          <w:szCs w:val="24"/>
        </w:rPr>
        <w:t xml:space="preserve">, ou não ocorrendo a regularização fiscal e trabalhista conforme o disposto na </w:t>
      </w:r>
      <w:r w:rsidRPr="00B763DA">
        <w:rPr>
          <w:b/>
          <w:sz w:val="24"/>
          <w:szCs w:val="24"/>
        </w:rPr>
        <w:t>condição 11.16</w:t>
      </w:r>
      <w:r w:rsidRPr="00B763DA">
        <w:rPr>
          <w:sz w:val="24"/>
          <w:szCs w:val="24"/>
        </w:rPr>
        <w:t xml:space="preserve">, ou, ainda, não ocorrendo a contratação, serão convocadas, na ordem e no mesmo prazo, as propostas remanescentes, classificadas na forma da </w:t>
      </w:r>
      <w:r w:rsidRPr="00B763DA">
        <w:rPr>
          <w:b/>
          <w:sz w:val="24"/>
          <w:szCs w:val="24"/>
        </w:rPr>
        <w:t>condição 8.3, “a”,</w:t>
      </w:r>
      <w:r w:rsidRPr="00B763DA">
        <w:rPr>
          <w:sz w:val="24"/>
          <w:szCs w:val="24"/>
        </w:rPr>
        <w:t xml:space="preserve"> para o exercício do mesmo direito. </w:t>
      </w:r>
    </w:p>
    <w:p w14:paraId="675E8CB6" w14:textId="77777777" w:rsidR="003C52A1" w:rsidRPr="00B763DA" w:rsidRDefault="001F2A6A">
      <w:pPr>
        <w:spacing w:after="120" w:line="320" w:lineRule="exact"/>
        <w:jc w:val="both"/>
        <w:rPr>
          <w:rFonts w:cs="Times New Roman"/>
        </w:rPr>
      </w:pPr>
      <w:r w:rsidRPr="00B763DA">
        <w:rPr>
          <w:rFonts w:cs="Times New Roman"/>
          <w:b/>
        </w:rPr>
        <w:lastRenderedPageBreak/>
        <w:t>8.4.</w:t>
      </w:r>
      <w:r w:rsidRPr="00B763DA">
        <w:rPr>
          <w:rFonts w:cs="Times New Roman"/>
          <w:b/>
        </w:rPr>
        <w:tab/>
      </w:r>
      <w:r w:rsidRPr="00B763DA">
        <w:rPr>
          <w:rFonts w:cs="Times New Roman"/>
        </w:rPr>
        <w:t xml:space="preserve">Caso não ocorra </w:t>
      </w:r>
      <w:proofErr w:type="gramStart"/>
      <w:r w:rsidRPr="00B763DA">
        <w:rPr>
          <w:rFonts w:cs="Times New Roman"/>
        </w:rPr>
        <w:t>a</w:t>
      </w:r>
      <w:proofErr w:type="gramEnd"/>
      <w:r w:rsidRPr="00B763DA">
        <w:rPr>
          <w:rFonts w:cs="Times New Roman"/>
        </w:rPr>
        <w:t xml:space="preserve"> contratação ou a situação prevista na </w:t>
      </w:r>
      <w:r w:rsidRPr="00B763DA">
        <w:rPr>
          <w:rFonts w:cs="Times New Roman"/>
          <w:b/>
        </w:rPr>
        <w:t>condição 8.3 e suas alíneas</w:t>
      </w:r>
      <w:r w:rsidRPr="00B763DA">
        <w:rPr>
          <w:rFonts w:cs="Times New Roman"/>
        </w:rPr>
        <w:t>, o objeto será adjudicado em favor da proposta originalmente classificada em primeiro lugar.</w:t>
      </w:r>
    </w:p>
    <w:p w14:paraId="31491283" w14:textId="77777777" w:rsidR="003C52A1" w:rsidRPr="00B763DA" w:rsidRDefault="003C52A1">
      <w:pPr>
        <w:spacing w:after="120" w:line="320" w:lineRule="exact"/>
        <w:jc w:val="both"/>
        <w:rPr>
          <w:rFonts w:cs="Times New Roman"/>
        </w:rPr>
      </w:pPr>
    </w:p>
    <w:p w14:paraId="57BBC253" w14:textId="77777777" w:rsidR="003C52A1" w:rsidRPr="00B763DA" w:rsidRDefault="00C51461">
      <w:pPr>
        <w:spacing w:after="120" w:line="320" w:lineRule="exact"/>
        <w:jc w:val="center"/>
      </w:pPr>
      <w:hyperlink w:anchor="DaNego">
        <w:bookmarkStart w:id="11" w:name="DaNego"/>
        <w:bookmarkEnd w:id="11"/>
        <w:r w:rsidR="001F2A6A" w:rsidRPr="00B763DA">
          <w:rPr>
            <w:rStyle w:val="LinkdaInternet"/>
            <w:rFonts w:cs="Times New Roman"/>
            <w:b/>
          </w:rPr>
          <w:t>SEÇÃO IX – DA NEGOCIAÇÃO</w:t>
        </w:r>
      </w:hyperlink>
    </w:p>
    <w:p w14:paraId="591ADC6B" w14:textId="77777777" w:rsidR="003C52A1" w:rsidRPr="00B763DA" w:rsidRDefault="001F2A6A">
      <w:pPr>
        <w:spacing w:after="120" w:line="320" w:lineRule="exact"/>
        <w:jc w:val="both"/>
        <w:rPr>
          <w:rFonts w:cs="Times New Roman"/>
        </w:rPr>
      </w:pPr>
      <w:r w:rsidRPr="00B763DA">
        <w:rPr>
          <w:rFonts w:cs="Times New Roman"/>
          <w:b/>
        </w:rPr>
        <w:t>9.1.</w:t>
      </w:r>
      <w:r w:rsidRPr="00B763DA">
        <w:rPr>
          <w:rFonts w:cs="Times New Roman"/>
        </w:rPr>
        <w:tab/>
        <w:t xml:space="preserve">Finalizada a etapa competitiva, o </w:t>
      </w:r>
      <w:r w:rsidRPr="00B763DA">
        <w:rPr>
          <w:rFonts w:cs="Times New Roman"/>
          <w:b/>
        </w:rPr>
        <w:t>Pregoeiro</w:t>
      </w:r>
      <w:r w:rsidRPr="00B763DA">
        <w:rPr>
          <w:rFonts w:cs="Times New Roman"/>
        </w:rPr>
        <w:t xml:space="preserve"> deverá encaminhar contraproposta diretamente à </w:t>
      </w:r>
      <w:r w:rsidRPr="00B763DA">
        <w:rPr>
          <w:rFonts w:cs="Times New Roman"/>
          <w:b/>
        </w:rPr>
        <w:t>licitante</w:t>
      </w:r>
      <w:r w:rsidRPr="00B763DA">
        <w:rPr>
          <w:rFonts w:cs="Times New Roman"/>
        </w:rPr>
        <w:t xml:space="preserve"> que tenha apresentado </w:t>
      </w:r>
      <w:r w:rsidRPr="00B763DA">
        <w:t xml:space="preserve">o melhor preço, para que seja obtida melhor proposta, vedada a negociação em condições diferentes das previstas neste Edital, </w:t>
      </w:r>
      <w:r w:rsidRPr="00B763DA">
        <w:rPr>
          <w:rFonts w:cs="Times New Roman"/>
        </w:rPr>
        <w:t xml:space="preserve">observado, ainda, o valor estimado para a contratação e as disposições constantes das </w:t>
      </w:r>
      <w:r w:rsidRPr="00B763DA">
        <w:rPr>
          <w:rFonts w:cs="Times New Roman"/>
          <w:b/>
        </w:rPr>
        <w:t>condições 10.7 a 10.9</w:t>
      </w:r>
      <w:r w:rsidRPr="00B763DA">
        <w:rPr>
          <w:rFonts w:cs="Times New Roman"/>
        </w:rPr>
        <w:t xml:space="preserve"> deste Edital. </w:t>
      </w:r>
    </w:p>
    <w:p w14:paraId="7686CEC8" w14:textId="77777777" w:rsidR="003C52A1" w:rsidRPr="00B763DA" w:rsidRDefault="001F2A6A">
      <w:pPr>
        <w:spacing w:after="120" w:line="320" w:lineRule="exact"/>
        <w:jc w:val="both"/>
        <w:rPr>
          <w:rFonts w:cs="Times New Roman"/>
          <w:b/>
        </w:rPr>
      </w:pPr>
      <w:r w:rsidRPr="00B763DA">
        <w:rPr>
          <w:rFonts w:cs="Times New Roman"/>
          <w:b/>
        </w:rPr>
        <w:t>9.2.</w:t>
      </w:r>
      <w:r w:rsidRPr="00B763DA">
        <w:rPr>
          <w:rFonts w:cs="Times New Roman"/>
        </w:rPr>
        <w:tab/>
        <w:t xml:space="preserve">A negociação será realizada por meio do sistema, podendo ser acompanhada pelas demais </w:t>
      </w:r>
      <w:r w:rsidRPr="00B763DA">
        <w:rPr>
          <w:rFonts w:cs="Times New Roman"/>
          <w:b/>
        </w:rPr>
        <w:t>licitantes</w:t>
      </w:r>
      <w:r w:rsidRPr="00B763DA">
        <w:rPr>
          <w:rFonts w:cs="Times New Roman"/>
        </w:rPr>
        <w:t>.</w:t>
      </w:r>
    </w:p>
    <w:p w14:paraId="2CB7CDA9" w14:textId="77777777" w:rsidR="003C52A1" w:rsidRPr="00B763DA" w:rsidRDefault="001F2A6A">
      <w:pPr>
        <w:spacing w:after="120" w:line="320" w:lineRule="exact"/>
        <w:jc w:val="both"/>
      </w:pPr>
      <w:r w:rsidRPr="00B763DA">
        <w:rPr>
          <w:rFonts w:cs="Times New Roman"/>
          <w:b/>
        </w:rPr>
        <w:t>9.3.</w:t>
      </w:r>
      <w:r w:rsidRPr="00B763DA">
        <w:rPr>
          <w:rFonts w:cs="Times New Roman"/>
          <w:b/>
        </w:rPr>
        <w:tab/>
      </w:r>
      <w:r w:rsidRPr="00B763DA">
        <w:rPr>
          <w:b/>
        </w:rPr>
        <w:t>Se necessário</w:t>
      </w:r>
      <w:r w:rsidRPr="00B763DA">
        <w:t xml:space="preserve">, a licitante terá o prazo de </w:t>
      </w:r>
      <w:r w:rsidRPr="00B763DA">
        <w:rPr>
          <w:b/>
        </w:rPr>
        <w:t>02 (duas) horas</w:t>
      </w:r>
      <w:r w:rsidRPr="00B763DA">
        <w:t xml:space="preserve">, contado da solicitação do Pregoeiro no sistema, para envio da proposta e/ou documentos complementares, adequada ao último lance ofertado após a negociação. </w:t>
      </w:r>
    </w:p>
    <w:p w14:paraId="2259A1BD" w14:textId="77777777" w:rsidR="003C52A1" w:rsidRPr="00B763DA" w:rsidRDefault="003C52A1">
      <w:pPr>
        <w:spacing w:after="0"/>
        <w:rPr>
          <w:rFonts w:cs="Times New Roman"/>
          <w:b/>
        </w:rPr>
      </w:pPr>
    </w:p>
    <w:p w14:paraId="639EA53A" w14:textId="5F059B77" w:rsidR="003C52A1" w:rsidRPr="00B763DA" w:rsidRDefault="00C51461">
      <w:pPr>
        <w:spacing w:after="120" w:line="320" w:lineRule="exact"/>
        <w:jc w:val="center"/>
      </w:pPr>
      <w:hyperlink w:anchor="DaAceit">
        <w:bookmarkStart w:id="12" w:name="DaAceit"/>
        <w:bookmarkEnd w:id="12"/>
        <w:r w:rsidR="001F2A6A" w:rsidRPr="00B763DA">
          <w:rPr>
            <w:rStyle w:val="LinkdaInternet"/>
            <w:rFonts w:cs="Times New Roman"/>
            <w:b/>
          </w:rPr>
          <w:t>SEÇÃO X – DA ACEITABILIDADE DA PROPOSTA</w:t>
        </w:r>
      </w:hyperlink>
      <w:r w:rsidR="00253B77" w:rsidRPr="00B763DA">
        <w:rPr>
          <w:rStyle w:val="LinkdaInternet"/>
          <w:rFonts w:cs="Times New Roman"/>
          <w:b/>
        </w:rPr>
        <w:t xml:space="preserve"> E DO ENVIO DA PROPOSTA-PADRÃO</w:t>
      </w:r>
    </w:p>
    <w:p w14:paraId="58358C8B" w14:textId="77777777" w:rsidR="003C52A1" w:rsidRPr="00B763DA" w:rsidRDefault="001F2A6A">
      <w:pPr>
        <w:pStyle w:val="Cabealho"/>
        <w:tabs>
          <w:tab w:val="left" w:pos="720"/>
        </w:tabs>
        <w:spacing w:after="120" w:line="320" w:lineRule="exact"/>
        <w:jc w:val="both"/>
        <w:rPr>
          <w:sz w:val="24"/>
          <w:szCs w:val="24"/>
        </w:rPr>
      </w:pPr>
      <w:r w:rsidRPr="00B763DA">
        <w:rPr>
          <w:b/>
          <w:color w:val="000000"/>
          <w:sz w:val="24"/>
          <w:szCs w:val="24"/>
        </w:rPr>
        <w:t>10.1</w:t>
      </w:r>
      <w:r w:rsidRPr="00B763DA">
        <w:rPr>
          <w:color w:val="000000"/>
          <w:sz w:val="24"/>
          <w:szCs w:val="24"/>
        </w:rPr>
        <w:t>.</w:t>
      </w:r>
      <w:r w:rsidRPr="00B763DA">
        <w:rPr>
          <w:color w:val="000000"/>
          <w:sz w:val="24"/>
          <w:szCs w:val="24"/>
        </w:rPr>
        <w:tab/>
      </w:r>
      <w:r w:rsidRPr="00B763DA">
        <w:rPr>
          <w:color w:val="000000"/>
          <w:sz w:val="24"/>
          <w:szCs w:val="24"/>
        </w:rPr>
        <w:tab/>
        <w:t>Encerrad</w:t>
      </w:r>
      <w:r w:rsidRPr="00B763DA">
        <w:rPr>
          <w:sz w:val="24"/>
          <w:szCs w:val="24"/>
        </w:rPr>
        <w:t>a etapa de negociação</w:t>
      </w:r>
      <w:r w:rsidRPr="00B763DA">
        <w:t xml:space="preserve">, </w:t>
      </w:r>
      <w:r w:rsidRPr="00B763DA">
        <w:rPr>
          <w:color w:val="000000"/>
          <w:sz w:val="24"/>
          <w:szCs w:val="24"/>
        </w:rPr>
        <w:t xml:space="preserve">o </w:t>
      </w:r>
      <w:r w:rsidRPr="00B763DA">
        <w:rPr>
          <w:b/>
          <w:color w:val="000000"/>
          <w:sz w:val="24"/>
          <w:szCs w:val="24"/>
        </w:rPr>
        <w:t>Pregoeiro</w:t>
      </w:r>
      <w:r w:rsidRPr="00B763DA">
        <w:rPr>
          <w:color w:val="000000"/>
          <w:sz w:val="24"/>
          <w:szCs w:val="24"/>
        </w:rPr>
        <w:t xml:space="preserve"> examinará a proposta mais bem classificada quanto à sua adequação à especificação do objeto licitado e à compatibilidade do preço em relação ao máximo estipulado para contratação, </w:t>
      </w:r>
      <w:r w:rsidRPr="00B763DA">
        <w:rPr>
          <w:sz w:val="24"/>
          <w:szCs w:val="24"/>
        </w:rPr>
        <w:t>constantes, respectivamente, do Anexo I (Termo de Referência) deste Edital e do Anexo II (Orçamento Estimativo/</w:t>
      </w:r>
      <w:proofErr w:type="gramStart"/>
      <w:r w:rsidRPr="00B763DA">
        <w:rPr>
          <w:sz w:val="24"/>
          <w:szCs w:val="24"/>
        </w:rPr>
        <w:t>Valor(</w:t>
      </w:r>
      <w:proofErr w:type="gramEnd"/>
      <w:r w:rsidRPr="00B763DA">
        <w:rPr>
          <w:sz w:val="24"/>
          <w:szCs w:val="24"/>
        </w:rPr>
        <w:t xml:space="preserve">es) Máximo(s) Admitido(s) para Contratação). </w:t>
      </w:r>
    </w:p>
    <w:p w14:paraId="25099BC0" w14:textId="5BE5289C" w:rsidR="00DD59E2" w:rsidRPr="00B763DA" w:rsidRDefault="00DD59E2" w:rsidP="00DD59E2">
      <w:pPr>
        <w:pStyle w:val="Cabealho"/>
        <w:tabs>
          <w:tab w:val="left" w:pos="705"/>
        </w:tabs>
        <w:spacing w:after="120" w:line="320" w:lineRule="exact"/>
        <w:ind w:firstLine="709"/>
        <w:jc w:val="both"/>
        <w:rPr>
          <w:sz w:val="24"/>
          <w:szCs w:val="24"/>
        </w:rPr>
      </w:pPr>
      <w:r w:rsidRPr="00B763DA">
        <w:rPr>
          <w:b/>
          <w:sz w:val="24"/>
          <w:szCs w:val="24"/>
        </w:rPr>
        <w:t>10.1.1.</w:t>
      </w:r>
      <w:r w:rsidRPr="00B763DA">
        <w:rPr>
          <w:color w:val="000000"/>
          <w:sz w:val="24"/>
          <w:szCs w:val="24"/>
        </w:rPr>
        <w:t xml:space="preserve"> </w:t>
      </w:r>
      <w:r w:rsidRPr="00B763DA">
        <w:rPr>
          <w:color w:val="000000"/>
          <w:sz w:val="24"/>
          <w:szCs w:val="24"/>
        </w:rPr>
        <w:tab/>
      </w:r>
      <w:r w:rsidRPr="00B763DA">
        <w:rPr>
          <w:sz w:val="24"/>
          <w:szCs w:val="24"/>
        </w:rPr>
        <w:t xml:space="preserve">A licitante classificada em primeiro lugar deverá encaminhar, </w:t>
      </w:r>
      <w:r w:rsidRPr="00B763DA">
        <w:rPr>
          <w:b/>
          <w:sz w:val="24"/>
          <w:szCs w:val="24"/>
        </w:rPr>
        <w:t>via convocação de anexo</w:t>
      </w:r>
      <w:r w:rsidRPr="00B763DA">
        <w:rPr>
          <w:sz w:val="24"/>
          <w:szCs w:val="24"/>
        </w:rPr>
        <w:t xml:space="preserve">, no prazo máximo de </w:t>
      </w:r>
      <w:proofErr w:type="gramStart"/>
      <w:r w:rsidRPr="00B763DA">
        <w:rPr>
          <w:sz w:val="24"/>
          <w:szCs w:val="24"/>
        </w:rPr>
        <w:t>2</w:t>
      </w:r>
      <w:proofErr w:type="gramEnd"/>
      <w:r w:rsidRPr="00B763DA">
        <w:rPr>
          <w:sz w:val="24"/>
          <w:szCs w:val="24"/>
        </w:rPr>
        <w:t xml:space="preserve"> (duas) horas, a contar da solicitação do pregoeiro, a</w:t>
      </w:r>
      <w:r w:rsidRPr="00B763DA">
        <w:rPr>
          <w:b/>
          <w:sz w:val="24"/>
          <w:szCs w:val="24"/>
        </w:rPr>
        <w:t xml:space="preserve"> proposta-padrão</w:t>
      </w:r>
      <w:r w:rsidRPr="00B763DA">
        <w:rPr>
          <w:sz w:val="24"/>
          <w:szCs w:val="24"/>
        </w:rPr>
        <w:t xml:space="preserve"> ajustada ao lance final, conforme Anexo III deste Edital, sob pena de recusa da proposta.</w:t>
      </w:r>
    </w:p>
    <w:p w14:paraId="7CA8DDA7" w14:textId="77777777" w:rsidR="00DD59E2" w:rsidRPr="00B763DA" w:rsidRDefault="00DD59E2" w:rsidP="00DD59E2">
      <w:pPr>
        <w:pStyle w:val="Cabealho"/>
        <w:tabs>
          <w:tab w:val="left" w:pos="720"/>
        </w:tabs>
        <w:spacing w:after="120" w:line="320" w:lineRule="exact"/>
        <w:ind w:firstLine="709"/>
        <w:jc w:val="both"/>
        <w:rPr>
          <w:sz w:val="24"/>
          <w:szCs w:val="24"/>
        </w:rPr>
      </w:pPr>
      <w:r w:rsidRPr="00B763DA">
        <w:rPr>
          <w:b/>
          <w:sz w:val="24"/>
          <w:szCs w:val="24"/>
        </w:rPr>
        <w:t>10.1.2.</w:t>
      </w:r>
      <w:r w:rsidRPr="00B763DA">
        <w:rPr>
          <w:color w:val="000000"/>
          <w:sz w:val="24"/>
          <w:szCs w:val="24"/>
        </w:rPr>
        <w:t xml:space="preserve"> </w:t>
      </w:r>
      <w:r w:rsidRPr="00B763DA">
        <w:rPr>
          <w:color w:val="000000"/>
          <w:sz w:val="24"/>
          <w:szCs w:val="24"/>
        </w:rPr>
        <w:tab/>
      </w:r>
      <w:r w:rsidRPr="00B763DA">
        <w:rPr>
          <w:sz w:val="24"/>
          <w:szCs w:val="24"/>
        </w:rPr>
        <w:t>Erros no preenchimento da proposta não configuram motivo suficiente para sua recusa, podendo ser ajustada sem a majoração do preço final ofertado e desde que se comprove que este é suficiente para arcar com todos os custos da contratação.</w:t>
      </w:r>
    </w:p>
    <w:p w14:paraId="28E99BC5" w14:textId="0A1CE125" w:rsidR="00DD59E2" w:rsidRPr="00B763DA" w:rsidRDefault="00DD59E2" w:rsidP="00DD59E2">
      <w:pPr>
        <w:pStyle w:val="Cabealho"/>
        <w:tabs>
          <w:tab w:val="clear" w:pos="4419"/>
          <w:tab w:val="left" w:pos="851"/>
        </w:tabs>
        <w:spacing w:after="120" w:line="320" w:lineRule="exact"/>
        <w:ind w:firstLine="709"/>
        <w:jc w:val="both"/>
        <w:rPr>
          <w:b/>
          <w:sz w:val="24"/>
          <w:szCs w:val="24"/>
        </w:rPr>
      </w:pPr>
      <w:r w:rsidRPr="00B763DA">
        <w:rPr>
          <w:b/>
          <w:sz w:val="24"/>
          <w:szCs w:val="24"/>
        </w:rPr>
        <w:t xml:space="preserve">10.1.3. </w:t>
      </w:r>
      <w:r w:rsidRPr="00B763DA">
        <w:rPr>
          <w:color w:val="000000"/>
          <w:sz w:val="24"/>
          <w:szCs w:val="24"/>
        </w:rPr>
        <w:tab/>
      </w:r>
      <w:r w:rsidRPr="00B763DA">
        <w:rPr>
          <w:sz w:val="24"/>
          <w:szCs w:val="24"/>
        </w:rPr>
        <w:t>Também não será desclassificada a proposta quando o preço global for aceitável, mas o valor unitário necessitar ser ajustado ao valor estimado pela Administração.</w:t>
      </w:r>
    </w:p>
    <w:p w14:paraId="195D8E9C" w14:textId="77777777" w:rsidR="003C52A1" w:rsidRPr="00B763DA" w:rsidRDefault="001F2A6A">
      <w:pPr>
        <w:pStyle w:val="Cabealho"/>
        <w:tabs>
          <w:tab w:val="left" w:pos="735"/>
        </w:tabs>
        <w:spacing w:after="120" w:line="320" w:lineRule="exact"/>
        <w:jc w:val="both"/>
        <w:rPr>
          <w:sz w:val="24"/>
          <w:szCs w:val="24"/>
        </w:rPr>
      </w:pPr>
      <w:r w:rsidRPr="00B763DA">
        <w:rPr>
          <w:b/>
          <w:color w:val="000000"/>
          <w:sz w:val="24"/>
          <w:szCs w:val="24"/>
        </w:rPr>
        <w:t>10.2.</w:t>
      </w:r>
      <w:r w:rsidRPr="00B763DA">
        <w:rPr>
          <w:b/>
          <w:color w:val="000000"/>
          <w:sz w:val="24"/>
          <w:szCs w:val="24"/>
        </w:rPr>
        <w:tab/>
      </w:r>
      <w:r w:rsidRPr="00B763DA">
        <w:rPr>
          <w:color w:val="000000"/>
          <w:sz w:val="24"/>
          <w:szCs w:val="24"/>
        </w:rPr>
        <w:t>Não se considerará qualquer oferta de vantagem não prevista neste Edital.</w:t>
      </w:r>
    </w:p>
    <w:p w14:paraId="3534AF8B" w14:textId="77777777" w:rsidR="003C52A1" w:rsidRPr="00B763DA" w:rsidRDefault="001F2A6A">
      <w:pPr>
        <w:pStyle w:val="Cabealho"/>
        <w:tabs>
          <w:tab w:val="left" w:pos="765"/>
        </w:tabs>
        <w:spacing w:after="120" w:line="320" w:lineRule="exact"/>
        <w:jc w:val="both"/>
        <w:rPr>
          <w:sz w:val="24"/>
          <w:szCs w:val="24"/>
        </w:rPr>
      </w:pPr>
      <w:r w:rsidRPr="00B763DA">
        <w:rPr>
          <w:b/>
          <w:color w:val="000000"/>
          <w:sz w:val="24"/>
          <w:szCs w:val="24"/>
        </w:rPr>
        <w:t>10.3.</w:t>
      </w:r>
      <w:r w:rsidRPr="00B763DA">
        <w:rPr>
          <w:b/>
          <w:color w:val="000000"/>
          <w:sz w:val="24"/>
          <w:szCs w:val="24"/>
        </w:rPr>
        <w:tab/>
      </w:r>
      <w:r w:rsidRPr="00B763DA">
        <w:rPr>
          <w:color w:val="000000"/>
          <w:sz w:val="24"/>
          <w:szCs w:val="24"/>
        </w:rPr>
        <w:t xml:space="preserve">Não se admitirá proposta que apresente valores simbólicos, irrisórios ou de valor zero, incompatíveis com os preços de mercado, exceto quando se referirem a materiais e instalações de propriedade da </w:t>
      </w:r>
      <w:r w:rsidRPr="00B763DA">
        <w:rPr>
          <w:b/>
          <w:color w:val="000000"/>
          <w:sz w:val="24"/>
          <w:szCs w:val="24"/>
        </w:rPr>
        <w:t>licitante</w:t>
      </w:r>
      <w:r w:rsidRPr="00B763DA">
        <w:rPr>
          <w:color w:val="000000"/>
          <w:sz w:val="24"/>
          <w:szCs w:val="24"/>
        </w:rPr>
        <w:t>, para os quais ela renuncie à parcela ou à totalidade de remuneração.</w:t>
      </w:r>
    </w:p>
    <w:p w14:paraId="413F3C2A" w14:textId="77777777" w:rsidR="003C52A1" w:rsidRPr="00B763DA" w:rsidRDefault="001F2A6A">
      <w:pPr>
        <w:pStyle w:val="Cabealho"/>
        <w:tabs>
          <w:tab w:val="left" w:pos="750"/>
        </w:tabs>
        <w:spacing w:after="120" w:line="320" w:lineRule="exact"/>
        <w:jc w:val="both"/>
        <w:rPr>
          <w:color w:val="000000"/>
          <w:sz w:val="24"/>
          <w:szCs w:val="24"/>
        </w:rPr>
      </w:pPr>
      <w:r w:rsidRPr="00B763DA">
        <w:rPr>
          <w:b/>
          <w:color w:val="000000"/>
          <w:sz w:val="24"/>
          <w:szCs w:val="24"/>
        </w:rPr>
        <w:t>10.4</w:t>
      </w:r>
      <w:r w:rsidRPr="00B763DA">
        <w:rPr>
          <w:color w:val="000000"/>
          <w:sz w:val="24"/>
          <w:szCs w:val="24"/>
        </w:rPr>
        <w:t>.</w:t>
      </w:r>
      <w:r w:rsidRPr="00B763DA">
        <w:rPr>
          <w:color w:val="000000"/>
          <w:sz w:val="24"/>
          <w:szCs w:val="24"/>
        </w:rPr>
        <w:tab/>
        <w:t xml:space="preserve">Não serão aceitas propostas com valor unitário ou global superior ao estimado ou com preços manifestamente inexequíveis. </w:t>
      </w:r>
    </w:p>
    <w:p w14:paraId="36DF64AB" w14:textId="4D2FDE78" w:rsidR="00DD59E2" w:rsidRPr="00B763DA" w:rsidRDefault="00DD59E2" w:rsidP="00DD59E2">
      <w:pPr>
        <w:pStyle w:val="Cabealho"/>
        <w:tabs>
          <w:tab w:val="left" w:pos="750"/>
        </w:tabs>
        <w:spacing w:after="120" w:line="320" w:lineRule="exact"/>
        <w:ind w:firstLine="709"/>
        <w:jc w:val="both"/>
        <w:rPr>
          <w:color w:val="000000"/>
          <w:sz w:val="24"/>
          <w:szCs w:val="24"/>
        </w:rPr>
      </w:pPr>
      <w:r w:rsidRPr="00B763DA">
        <w:rPr>
          <w:b/>
          <w:color w:val="000000"/>
          <w:sz w:val="24"/>
          <w:szCs w:val="24"/>
        </w:rPr>
        <w:lastRenderedPageBreak/>
        <w:t xml:space="preserve">10.4.1. </w:t>
      </w:r>
      <w:r w:rsidRPr="00B763DA">
        <w:rPr>
          <w:color w:val="000000"/>
          <w:sz w:val="24"/>
          <w:szCs w:val="24"/>
        </w:rPr>
        <w:t xml:space="preserve">Os valores máximos unitários admitidos para a contratação são aqueles estabelecidos nas planilhas constantes no Anexo II deste Edital. </w:t>
      </w:r>
    </w:p>
    <w:p w14:paraId="31F3FAD7" w14:textId="77777777" w:rsidR="003C52A1" w:rsidRPr="00B763DA" w:rsidRDefault="001F2A6A">
      <w:pPr>
        <w:pStyle w:val="Cabealho"/>
        <w:tabs>
          <w:tab w:val="left" w:pos="750"/>
        </w:tabs>
        <w:spacing w:after="120" w:line="320" w:lineRule="exact"/>
        <w:jc w:val="both"/>
        <w:rPr>
          <w:sz w:val="24"/>
          <w:szCs w:val="24"/>
        </w:rPr>
      </w:pPr>
      <w:r w:rsidRPr="00B763DA">
        <w:rPr>
          <w:b/>
          <w:color w:val="000000"/>
          <w:sz w:val="24"/>
          <w:szCs w:val="24"/>
        </w:rPr>
        <w:t>10.5.</w:t>
      </w:r>
      <w:r w:rsidRPr="00B763DA">
        <w:rPr>
          <w:b/>
          <w:color w:val="000000"/>
          <w:sz w:val="24"/>
          <w:szCs w:val="24"/>
        </w:rPr>
        <w:tab/>
      </w:r>
      <w:r w:rsidRPr="00B763DA">
        <w:rPr>
          <w:color w:val="000000"/>
          <w:sz w:val="24"/>
          <w:szCs w:val="24"/>
        </w:rPr>
        <w:t xml:space="preserve">Considerar-se-á inexequível a proposta que não venha a ter demonstrada sua viabilidade por meio de documentação que comprove que os custos envolvidos na contratação são coerentes com os de mercado do objeto deste </w:t>
      </w:r>
      <w:r w:rsidRPr="00B763DA">
        <w:rPr>
          <w:b/>
          <w:color w:val="000000"/>
          <w:sz w:val="24"/>
          <w:szCs w:val="24"/>
        </w:rPr>
        <w:t>Pregão</w:t>
      </w:r>
      <w:r w:rsidRPr="00B763DA">
        <w:rPr>
          <w:color w:val="000000"/>
          <w:sz w:val="24"/>
          <w:szCs w:val="24"/>
        </w:rPr>
        <w:t xml:space="preserve">. </w:t>
      </w:r>
    </w:p>
    <w:p w14:paraId="77EACCF0" w14:textId="77777777" w:rsidR="003C52A1" w:rsidRPr="00B763DA" w:rsidRDefault="001F2A6A">
      <w:pPr>
        <w:pStyle w:val="Cabealho"/>
        <w:tabs>
          <w:tab w:val="left" w:pos="735"/>
        </w:tabs>
        <w:spacing w:after="120" w:line="320" w:lineRule="exact"/>
        <w:jc w:val="both"/>
        <w:rPr>
          <w:sz w:val="24"/>
          <w:szCs w:val="24"/>
        </w:rPr>
      </w:pPr>
      <w:r w:rsidRPr="00B763DA">
        <w:rPr>
          <w:b/>
          <w:color w:val="000000"/>
          <w:sz w:val="24"/>
          <w:szCs w:val="24"/>
        </w:rPr>
        <w:t>10.6.</w:t>
      </w:r>
      <w:r w:rsidRPr="00B763DA">
        <w:rPr>
          <w:b/>
          <w:color w:val="000000"/>
          <w:sz w:val="24"/>
          <w:szCs w:val="24"/>
        </w:rPr>
        <w:tab/>
      </w:r>
      <w:r w:rsidRPr="00B763DA">
        <w:rPr>
          <w:color w:val="000000"/>
          <w:sz w:val="24"/>
          <w:szCs w:val="24"/>
        </w:rPr>
        <w:t>Se houver indícios de inexequibilidade da proposta de preço, ou em caso da necessidade de esclarecimentos complementares, poderá ser efetuada diligência, na forma do § 3º do art. 43 da Lei n.º 8.666/93, para efeito de comprovação de sua exequibilidade.</w:t>
      </w:r>
    </w:p>
    <w:p w14:paraId="05C5144B" w14:textId="77777777" w:rsidR="003C52A1" w:rsidRPr="00B763DA" w:rsidRDefault="001F2A6A">
      <w:pPr>
        <w:spacing w:after="120" w:line="320" w:lineRule="exact"/>
        <w:jc w:val="both"/>
        <w:rPr>
          <w:rFonts w:cs="Times New Roman"/>
        </w:rPr>
      </w:pPr>
      <w:r w:rsidRPr="00B763DA">
        <w:rPr>
          <w:rFonts w:cs="Times New Roman"/>
          <w:b/>
        </w:rPr>
        <w:t>10.7.</w:t>
      </w:r>
      <w:r w:rsidRPr="00B763DA">
        <w:rPr>
          <w:rFonts w:cs="Times New Roman"/>
          <w:b/>
        </w:rPr>
        <w:tab/>
      </w:r>
      <w:r w:rsidRPr="00B763DA">
        <w:rPr>
          <w:rFonts w:cs="Times New Roman"/>
        </w:rPr>
        <w:t xml:space="preserve">Se o preço constante da proposta mais bem classificada for superior ao preço estimado para a contratação, o </w:t>
      </w:r>
      <w:r w:rsidRPr="00B763DA">
        <w:rPr>
          <w:rFonts w:cs="Times New Roman"/>
          <w:b/>
        </w:rPr>
        <w:t>Pregoeiro</w:t>
      </w:r>
      <w:r w:rsidRPr="00B763DA">
        <w:rPr>
          <w:rFonts w:cs="Times New Roman"/>
        </w:rPr>
        <w:t xml:space="preserve"> negociará com a </w:t>
      </w:r>
      <w:r w:rsidRPr="00B763DA">
        <w:rPr>
          <w:rFonts w:cs="Times New Roman"/>
          <w:b/>
        </w:rPr>
        <w:t>licitante</w:t>
      </w:r>
      <w:r w:rsidRPr="00B763DA">
        <w:rPr>
          <w:rFonts w:cs="Times New Roman"/>
        </w:rPr>
        <w:t xml:space="preserve">, com vista à obtenção de menor preço. </w:t>
      </w:r>
      <w:r w:rsidRPr="00B763DA">
        <w:rPr>
          <w:rFonts w:cs="Times New Roman"/>
          <w:b/>
        </w:rPr>
        <w:t>A presente análise será feita após a fase de lances</w:t>
      </w:r>
      <w:r w:rsidRPr="00B763DA">
        <w:rPr>
          <w:rFonts w:cs="Times New Roman"/>
        </w:rPr>
        <w:t>.</w:t>
      </w:r>
    </w:p>
    <w:p w14:paraId="2B72E907" w14:textId="77777777" w:rsidR="003C52A1" w:rsidRPr="00B763DA" w:rsidRDefault="001F2A6A">
      <w:pPr>
        <w:spacing w:after="120" w:line="320" w:lineRule="exact"/>
        <w:ind w:right="28"/>
        <w:jc w:val="both"/>
        <w:rPr>
          <w:rFonts w:cs="Times New Roman"/>
        </w:rPr>
      </w:pPr>
      <w:r w:rsidRPr="00B763DA">
        <w:rPr>
          <w:rFonts w:cs="Times New Roman"/>
          <w:b/>
          <w:bCs/>
        </w:rPr>
        <w:t>10.8.</w:t>
      </w:r>
      <w:r w:rsidRPr="00B763DA">
        <w:rPr>
          <w:rFonts w:cs="Times New Roman"/>
          <w:b/>
          <w:bCs/>
        </w:rPr>
        <w:tab/>
      </w:r>
      <w:r w:rsidRPr="00B763DA">
        <w:rPr>
          <w:rFonts w:cs="Times New Roman"/>
          <w:bCs/>
        </w:rPr>
        <w:t xml:space="preserve">Ocorrendo </w:t>
      </w:r>
      <w:proofErr w:type="gramStart"/>
      <w:r w:rsidRPr="00B763DA">
        <w:rPr>
          <w:rFonts w:cs="Times New Roman"/>
          <w:bCs/>
        </w:rPr>
        <w:t>a</w:t>
      </w:r>
      <w:proofErr w:type="gramEnd"/>
      <w:r w:rsidRPr="00B763DA">
        <w:rPr>
          <w:rFonts w:cs="Times New Roman"/>
          <w:bCs/>
        </w:rPr>
        <w:t xml:space="preserve"> situação descrita na </w:t>
      </w:r>
      <w:r w:rsidRPr="00B763DA">
        <w:rPr>
          <w:rFonts w:cs="Times New Roman"/>
          <w:b/>
          <w:bCs/>
        </w:rPr>
        <w:t xml:space="preserve">condição 10.7 </w:t>
      </w:r>
      <w:r w:rsidRPr="00B763DA">
        <w:rPr>
          <w:rFonts w:cs="Times New Roman"/>
          <w:bCs/>
        </w:rPr>
        <w:t>e</w:t>
      </w:r>
      <w:r w:rsidRPr="00B763DA">
        <w:rPr>
          <w:rFonts w:cs="Times New Roman"/>
          <w:b/>
          <w:bCs/>
        </w:rPr>
        <w:t xml:space="preserve"> </w:t>
      </w:r>
      <w:r w:rsidRPr="00B763DA">
        <w:rPr>
          <w:rFonts w:cs="Times New Roman"/>
          <w:bCs/>
        </w:rPr>
        <w:t>c</w:t>
      </w:r>
      <w:r w:rsidRPr="00B763DA">
        <w:rPr>
          <w:rFonts w:cs="Times New Roman"/>
        </w:rPr>
        <w:t xml:space="preserve">aso a </w:t>
      </w:r>
      <w:r w:rsidRPr="00B763DA">
        <w:rPr>
          <w:rFonts w:cs="Times New Roman"/>
          <w:b/>
        </w:rPr>
        <w:t>licitante</w:t>
      </w:r>
      <w:r w:rsidRPr="00B763DA">
        <w:rPr>
          <w:rFonts w:cs="Times New Roman"/>
        </w:rPr>
        <w:t xml:space="preserve"> não aceite baixar o seu preço, será este considerado excessivo e a proposta desclassificada.</w:t>
      </w:r>
    </w:p>
    <w:p w14:paraId="726287C8" w14:textId="77777777" w:rsidR="003C52A1" w:rsidRPr="00B763DA" w:rsidRDefault="001F2A6A">
      <w:pPr>
        <w:spacing w:after="120" w:line="320" w:lineRule="exact"/>
        <w:jc w:val="both"/>
        <w:rPr>
          <w:rFonts w:cs="Times New Roman"/>
        </w:rPr>
      </w:pPr>
      <w:r w:rsidRPr="00B763DA">
        <w:rPr>
          <w:rFonts w:cs="Times New Roman"/>
          <w:b/>
        </w:rPr>
        <w:t>10.9</w:t>
      </w:r>
      <w:r w:rsidRPr="00B763DA">
        <w:rPr>
          <w:rFonts w:cs="Times New Roman"/>
        </w:rPr>
        <w:t>.</w:t>
      </w:r>
      <w:r w:rsidRPr="00B763DA">
        <w:rPr>
          <w:rFonts w:cs="Times New Roman"/>
        </w:rPr>
        <w:tab/>
        <w:t xml:space="preserve">O preço proposto no lance final, ou aquele obtido por meio de negociação, será fixo e irreajustável e nele deverão estar incluídos os tributos, fretes e demais encargos necessários ao fornecimento do objeto licitado. </w:t>
      </w:r>
    </w:p>
    <w:p w14:paraId="4900067B" w14:textId="77777777" w:rsidR="003C52A1" w:rsidRPr="00B763DA" w:rsidRDefault="001F2A6A">
      <w:pPr>
        <w:spacing w:after="120" w:line="320" w:lineRule="exact"/>
        <w:jc w:val="both"/>
        <w:rPr>
          <w:rFonts w:cs="Times New Roman"/>
        </w:rPr>
      </w:pPr>
      <w:r w:rsidRPr="00B763DA">
        <w:rPr>
          <w:rFonts w:cs="Times New Roman"/>
          <w:b/>
          <w:color w:val="000000" w:themeColor="text1"/>
        </w:rPr>
        <w:t>10.10</w:t>
      </w:r>
      <w:r w:rsidRPr="00B763DA">
        <w:rPr>
          <w:rFonts w:cs="Times New Roman"/>
        </w:rPr>
        <w:t>.</w:t>
      </w:r>
      <w:r w:rsidRPr="00B763DA">
        <w:rPr>
          <w:rFonts w:cs="Times New Roman"/>
        </w:rPr>
        <w:tab/>
        <w:t xml:space="preserve">Havendo aceitação da proposta, o </w:t>
      </w:r>
      <w:r w:rsidRPr="00B763DA">
        <w:rPr>
          <w:rFonts w:cs="Times New Roman"/>
          <w:b/>
        </w:rPr>
        <w:t>Pregoeiro</w:t>
      </w:r>
      <w:r w:rsidRPr="00B763DA">
        <w:rPr>
          <w:rFonts w:cs="Times New Roman"/>
        </w:rPr>
        <w:t xml:space="preserve"> irá avaliar as condições de habilitação da </w:t>
      </w:r>
      <w:r w:rsidRPr="00B763DA">
        <w:rPr>
          <w:rFonts w:cs="Times New Roman"/>
          <w:b/>
        </w:rPr>
        <w:t>licitante</w:t>
      </w:r>
      <w:r w:rsidRPr="00B763DA">
        <w:rPr>
          <w:rFonts w:cs="Times New Roman"/>
        </w:rPr>
        <w:t xml:space="preserve">. </w:t>
      </w:r>
    </w:p>
    <w:p w14:paraId="21057C38" w14:textId="77777777" w:rsidR="003C52A1" w:rsidRPr="00B763DA" w:rsidRDefault="003C52A1">
      <w:pPr>
        <w:spacing w:after="120" w:line="320" w:lineRule="exact"/>
        <w:jc w:val="both"/>
        <w:rPr>
          <w:rFonts w:cs="Times New Roman"/>
        </w:rPr>
      </w:pPr>
    </w:p>
    <w:p w14:paraId="6A7B3A85" w14:textId="77777777" w:rsidR="003C52A1" w:rsidRPr="00B763DA" w:rsidRDefault="00C51461">
      <w:pPr>
        <w:spacing w:after="120" w:line="320" w:lineRule="exact"/>
        <w:jc w:val="center"/>
      </w:pPr>
      <w:hyperlink w:anchor="DaHabil">
        <w:bookmarkStart w:id="13" w:name="DaHabil"/>
        <w:bookmarkEnd w:id="13"/>
        <w:r w:rsidR="001F2A6A" w:rsidRPr="00B763DA">
          <w:rPr>
            <w:rStyle w:val="LinkdaInternet"/>
            <w:rFonts w:cs="Times New Roman"/>
            <w:b/>
          </w:rPr>
          <w:t>SEÇÃO XI – DA HABILITAÇÃO</w:t>
        </w:r>
      </w:hyperlink>
    </w:p>
    <w:p w14:paraId="1480F9C7" w14:textId="77777777" w:rsidR="003C52A1" w:rsidRPr="00B763DA" w:rsidRDefault="001F2A6A">
      <w:pPr>
        <w:spacing w:after="120" w:line="320" w:lineRule="exact"/>
        <w:jc w:val="both"/>
        <w:rPr>
          <w:rFonts w:cs="Times New Roman"/>
        </w:rPr>
      </w:pPr>
      <w:r w:rsidRPr="00B763DA">
        <w:rPr>
          <w:rFonts w:cs="Times New Roman"/>
          <w:b/>
        </w:rPr>
        <w:t>11.1</w:t>
      </w:r>
      <w:r w:rsidRPr="00B763DA">
        <w:rPr>
          <w:rFonts w:cs="Times New Roman"/>
        </w:rPr>
        <w:t>.</w:t>
      </w:r>
      <w:r w:rsidRPr="00B763DA">
        <w:rPr>
          <w:rFonts w:cs="Times New Roman"/>
        </w:rPr>
        <w:tab/>
      </w:r>
      <w:r w:rsidRPr="00B763DA">
        <w:t xml:space="preserve">Encerrada a etapa competitiva, bem como realizada a negociação e a aceitabilidade da melhor proposta, o Pregoeiro passará ao exame dos documentos que constam no sistema, devendo ser </w:t>
      </w:r>
      <w:r w:rsidRPr="00B763DA">
        <w:rPr>
          <w:rFonts w:cs="Times New Roman"/>
        </w:rPr>
        <w:t>atendidas às seguintes exigências de habilitação:</w:t>
      </w:r>
    </w:p>
    <w:p w14:paraId="32FB0BA1" w14:textId="77777777" w:rsidR="003C52A1" w:rsidRPr="00B763DA" w:rsidRDefault="001F2A6A">
      <w:pPr>
        <w:tabs>
          <w:tab w:val="left" w:pos="1560"/>
        </w:tabs>
        <w:spacing w:after="120" w:line="320" w:lineRule="exact"/>
        <w:ind w:firstLine="708"/>
        <w:jc w:val="both"/>
        <w:rPr>
          <w:rFonts w:cs="Times New Roman"/>
        </w:rPr>
      </w:pPr>
      <w:r w:rsidRPr="00B763DA">
        <w:rPr>
          <w:rFonts w:cs="Times New Roman"/>
          <w:b/>
        </w:rPr>
        <w:t>11.1.1.</w:t>
      </w:r>
      <w:r w:rsidRPr="00B763DA">
        <w:rPr>
          <w:rFonts w:cs="Times New Roman"/>
          <w:b/>
        </w:rPr>
        <w:tab/>
      </w:r>
      <w:r w:rsidRPr="00B763DA">
        <w:rPr>
          <w:rFonts w:cs="Times New Roman"/>
        </w:rPr>
        <w:t xml:space="preserve">Declaração da </w:t>
      </w:r>
      <w:r w:rsidRPr="00B763DA">
        <w:rPr>
          <w:rFonts w:cs="Times New Roman"/>
          <w:b/>
        </w:rPr>
        <w:t>licitante</w:t>
      </w:r>
      <w:r w:rsidRPr="00B763DA">
        <w:rPr>
          <w:rFonts w:cs="Times New Roman"/>
        </w:rPr>
        <w:t xml:space="preserve"> de que não possui em seu quadro de pessoal empregado menor de 18 (dezoito) anos de idade, em trabalho noturno, perigoso ou insalubre e de 16 (dezesseis) anos de idade, em qualquer trabalho, salvo, quanto a este, na condição de aprendiz, a partir de 14 anos, nos termos do inciso XXXIII do art. 7º da Constituição Federal (Lei n.º 9.854/99). </w:t>
      </w:r>
    </w:p>
    <w:p w14:paraId="63F9EC23" w14:textId="77777777" w:rsidR="003C52A1" w:rsidRPr="00B763DA" w:rsidRDefault="001F2A6A">
      <w:pPr>
        <w:spacing w:after="120" w:line="320" w:lineRule="exact"/>
        <w:ind w:firstLine="708"/>
        <w:jc w:val="both"/>
        <w:rPr>
          <w:rFonts w:cs="Times New Roman"/>
        </w:rPr>
      </w:pPr>
      <w:r w:rsidRPr="00B763DA">
        <w:rPr>
          <w:rFonts w:cs="Times New Roman"/>
          <w:b/>
        </w:rPr>
        <w:t>11.1.2.</w:t>
      </w:r>
      <w:r w:rsidRPr="00B763DA">
        <w:rPr>
          <w:rFonts w:cs="Times New Roman"/>
          <w:b/>
        </w:rPr>
        <w:tab/>
      </w:r>
      <w:r w:rsidRPr="00B763DA">
        <w:rPr>
          <w:rFonts w:cs="Times New Roman"/>
        </w:rPr>
        <w:t xml:space="preserve"> </w:t>
      </w:r>
      <w:proofErr w:type="gramStart"/>
      <w:r w:rsidRPr="00B763DA">
        <w:rPr>
          <w:rFonts w:cs="Times New Roman"/>
        </w:rPr>
        <w:t>Declaração de inexistência de fato superveniente e impeditivo de sua habilitação, na forma do art. 32, § 2º, da Lei</w:t>
      </w:r>
      <w:proofErr w:type="gramEnd"/>
      <w:r w:rsidRPr="00B763DA">
        <w:rPr>
          <w:rFonts w:cs="Times New Roman"/>
        </w:rPr>
        <w:t xml:space="preserve"> n.º 8.666/93, </w:t>
      </w:r>
      <w:r w:rsidRPr="00B763DA">
        <w:rPr>
          <w:rFonts w:cs="Times New Roman"/>
          <w:b/>
        </w:rPr>
        <w:t>para as licitantes que tiverem sua regularidade atestada pelos dados do SICAF.</w:t>
      </w:r>
      <w:r w:rsidRPr="00B763DA">
        <w:rPr>
          <w:rFonts w:cs="Times New Roman"/>
        </w:rPr>
        <w:t xml:space="preserve"> </w:t>
      </w:r>
    </w:p>
    <w:p w14:paraId="05E4F3F4" w14:textId="77777777" w:rsidR="003C52A1" w:rsidRPr="00B763DA" w:rsidRDefault="001F2A6A">
      <w:pPr>
        <w:spacing w:after="120" w:line="320" w:lineRule="exact"/>
        <w:ind w:firstLine="708"/>
        <w:jc w:val="both"/>
        <w:rPr>
          <w:rFonts w:cs="Times New Roman"/>
        </w:rPr>
      </w:pPr>
      <w:r w:rsidRPr="00B763DA">
        <w:rPr>
          <w:rFonts w:cs="Times New Roman"/>
          <w:b/>
        </w:rPr>
        <w:t>OBS.</w:t>
      </w:r>
      <w:r w:rsidRPr="00B763DA">
        <w:rPr>
          <w:rFonts w:cs="Times New Roman"/>
          <w:b/>
        </w:rPr>
        <w:tab/>
      </w:r>
      <w:r w:rsidRPr="00B763DA">
        <w:rPr>
          <w:rFonts w:cs="Times New Roman"/>
        </w:rPr>
        <w:t xml:space="preserve">As declarações de que tratam as </w:t>
      </w:r>
      <w:r w:rsidRPr="00B763DA">
        <w:rPr>
          <w:rFonts w:cs="Times New Roman"/>
          <w:b/>
        </w:rPr>
        <w:t>condições 11.1.1 e 11.1.2</w:t>
      </w:r>
      <w:r w:rsidRPr="00B763DA">
        <w:rPr>
          <w:rFonts w:cs="Times New Roman"/>
        </w:rPr>
        <w:t xml:space="preserve"> deverão ser apresentadas por meio do campo próprio no sistema, disponível quando do envio da proposta. </w:t>
      </w:r>
    </w:p>
    <w:p w14:paraId="3B6F8712" w14:textId="77777777" w:rsidR="003C52A1" w:rsidRPr="00B763DA" w:rsidRDefault="001F2A6A">
      <w:pPr>
        <w:spacing w:after="120" w:line="320" w:lineRule="exact"/>
        <w:ind w:firstLine="708"/>
        <w:jc w:val="both"/>
        <w:rPr>
          <w:rFonts w:cs="Times New Roman"/>
        </w:rPr>
      </w:pPr>
      <w:r w:rsidRPr="00B763DA">
        <w:rPr>
          <w:rFonts w:cs="Times New Roman"/>
          <w:b/>
        </w:rPr>
        <w:t>11.1.3.</w:t>
      </w:r>
      <w:r w:rsidRPr="00B763DA">
        <w:rPr>
          <w:rFonts w:cs="Times New Roman"/>
          <w:b/>
        </w:rPr>
        <w:tab/>
      </w:r>
      <w:r w:rsidRPr="00B763DA">
        <w:rPr>
          <w:rFonts w:cs="Times New Roman"/>
        </w:rPr>
        <w:t xml:space="preserve">Habilitação jurídica: </w:t>
      </w:r>
    </w:p>
    <w:p w14:paraId="409D968E" w14:textId="77777777" w:rsidR="003C52A1" w:rsidRPr="00B763DA" w:rsidRDefault="001F2A6A">
      <w:pPr>
        <w:pStyle w:val="Cabealho"/>
        <w:numPr>
          <w:ilvl w:val="1"/>
          <w:numId w:val="4"/>
        </w:numPr>
        <w:tabs>
          <w:tab w:val="clear" w:pos="1701"/>
          <w:tab w:val="left" w:pos="1680"/>
          <w:tab w:val="left" w:pos="1985"/>
        </w:tabs>
        <w:spacing w:after="120" w:line="320" w:lineRule="exact"/>
        <w:ind w:left="1134" w:hanging="425"/>
        <w:jc w:val="both"/>
        <w:rPr>
          <w:sz w:val="24"/>
          <w:szCs w:val="24"/>
        </w:rPr>
      </w:pPr>
      <w:proofErr w:type="gramStart"/>
      <w:r w:rsidRPr="00B763DA">
        <w:rPr>
          <w:sz w:val="24"/>
          <w:szCs w:val="24"/>
        </w:rPr>
        <w:t>comprovante</w:t>
      </w:r>
      <w:proofErr w:type="gramEnd"/>
      <w:r w:rsidRPr="00B763DA">
        <w:rPr>
          <w:sz w:val="24"/>
          <w:szCs w:val="24"/>
        </w:rPr>
        <w:t xml:space="preserve"> de inscrição no Registro Público de Empresas Mercantis, no caso de empresário; </w:t>
      </w:r>
    </w:p>
    <w:p w14:paraId="78A59754" w14:textId="77777777" w:rsidR="003C52A1" w:rsidRPr="00B763DA" w:rsidRDefault="001F2A6A">
      <w:pPr>
        <w:pStyle w:val="Cabealho"/>
        <w:numPr>
          <w:ilvl w:val="1"/>
          <w:numId w:val="4"/>
        </w:numPr>
        <w:tabs>
          <w:tab w:val="clear" w:pos="1701"/>
          <w:tab w:val="left" w:pos="1680"/>
          <w:tab w:val="left" w:pos="1710"/>
          <w:tab w:val="left" w:pos="1985"/>
        </w:tabs>
        <w:spacing w:after="120" w:line="320" w:lineRule="exact"/>
        <w:ind w:left="1134" w:hanging="425"/>
        <w:jc w:val="both"/>
        <w:rPr>
          <w:sz w:val="24"/>
          <w:szCs w:val="24"/>
        </w:rPr>
      </w:pPr>
      <w:proofErr w:type="gramStart"/>
      <w:r w:rsidRPr="00B763DA">
        <w:rPr>
          <w:sz w:val="24"/>
          <w:szCs w:val="24"/>
        </w:rPr>
        <w:lastRenderedPageBreak/>
        <w:t>ato</w:t>
      </w:r>
      <w:proofErr w:type="gramEnd"/>
      <w:r w:rsidRPr="00B763DA">
        <w:rPr>
          <w:sz w:val="24"/>
          <w:szCs w:val="24"/>
        </w:rPr>
        <w:t xml:space="preserve"> constitutivo, estatuto ou contrato social em vigor, devidamente registrado, em se tratando de sociedades empresárias, acompanhado, no caso de sociedades por ações, de documentos de eleição de seus administradores; </w:t>
      </w:r>
    </w:p>
    <w:p w14:paraId="03AB783E" w14:textId="77777777" w:rsidR="003C52A1" w:rsidRPr="00B763DA" w:rsidRDefault="001F2A6A">
      <w:pPr>
        <w:pStyle w:val="Cabealho"/>
        <w:numPr>
          <w:ilvl w:val="1"/>
          <w:numId w:val="4"/>
        </w:numPr>
        <w:tabs>
          <w:tab w:val="clear" w:pos="1701"/>
          <w:tab w:val="left" w:pos="1680"/>
          <w:tab w:val="left" w:pos="1710"/>
          <w:tab w:val="left" w:pos="1985"/>
        </w:tabs>
        <w:spacing w:after="120" w:line="320" w:lineRule="exact"/>
        <w:ind w:left="1134" w:hanging="425"/>
        <w:jc w:val="both"/>
        <w:rPr>
          <w:sz w:val="24"/>
          <w:szCs w:val="24"/>
        </w:rPr>
      </w:pPr>
      <w:proofErr w:type="gramStart"/>
      <w:r w:rsidRPr="00B763DA">
        <w:rPr>
          <w:sz w:val="24"/>
          <w:szCs w:val="24"/>
        </w:rPr>
        <w:t>inscrição</w:t>
      </w:r>
      <w:proofErr w:type="gramEnd"/>
      <w:r w:rsidRPr="00B763DA">
        <w:rPr>
          <w:sz w:val="24"/>
          <w:szCs w:val="24"/>
        </w:rPr>
        <w:t xml:space="preserve"> do ato constitutivo, no caso de sociedades simples, acompanhada de prova da diretoria em exercício; </w:t>
      </w:r>
    </w:p>
    <w:p w14:paraId="6430866A" w14:textId="77777777" w:rsidR="003C52A1" w:rsidRPr="00B763DA" w:rsidRDefault="001F2A6A">
      <w:pPr>
        <w:pStyle w:val="Cabealho"/>
        <w:numPr>
          <w:ilvl w:val="1"/>
          <w:numId w:val="4"/>
        </w:numPr>
        <w:tabs>
          <w:tab w:val="clear" w:pos="1701"/>
          <w:tab w:val="left" w:pos="1680"/>
          <w:tab w:val="left" w:pos="1710"/>
          <w:tab w:val="left" w:pos="1985"/>
        </w:tabs>
        <w:spacing w:after="120" w:line="320" w:lineRule="exact"/>
        <w:ind w:left="1134" w:hanging="425"/>
        <w:jc w:val="both"/>
        <w:rPr>
          <w:sz w:val="24"/>
          <w:szCs w:val="24"/>
        </w:rPr>
      </w:pPr>
      <w:proofErr w:type="gramStart"/>
      <w:r w:rsidRPr="00B763DA">
        <w:rPr>
          <w:sz w:val="24"/>
          <w:szCs w:val="24"/>
        </w:rPr>
        <w:t>decreto</w:t>
      </w:r>
      <w:proofErr w:type="gramEnd"/>
      <w:r w:rsidRPr="00B763DA">
        <w:rPr>
          <w:sz w:val="24"/>
          <w:szCs w:val="24"/>
        </w:rPr>
        <w:t xml:space="preserve"> de autorização, em se tratando de empresa ou sociedade estrangeira em funcionamento no País;</w:t>
      </w:r>
    </w:p>
    <w:p w14:paraId="34A16A93" w14:textId="4DCBE8AB" w:rsidR="003C52A1" w:rsidRPr="00B763DA" w:rsidRDefault="001F2A6A">
      <w:pPr>
        <w:pStyle w:val="Cabealho"/>
        <w:numPr>
          <w:ilvl w:val="1"/>
          <w:numId w:val="4"/>
        </w:numPr>
        <w:tabs>
          <w:tab w:val="clear" w:pos="1701"/>
          <w:tab w:val="left" w:pos="1680"/>
          <w:tab w:val="left" w:pos="1710"/>
          <w:tab w:val="left" w:pos="1985"/>
        </w:tabs>
        <w:spacing w:after="120" w:line="320" w:lineRule="exact"/>
        <w:ind w:left="1134" w:hanging="425"/>
        <w:jc w:val="both"/>
        <w:rPr>
          <w:sz w:val="24"/>
          <w:szCs w:val="24"/>
        </w:rPr>
      </w:pPr>
      <w:r w:rsidRPr="00B763DA">
        <w:rPr>
          <w:sz w:val="24"/>
          <w:szCs w:val="24"/>
        </w:rPr>
        <w:t xml:space="preserve"> </w:t>
      </w:r>
      <w:proofErr w:type="gramStart"/>
      <w:r w:rsidR="00253B77" w:rsidRPr="00B763DA">
        <w:rPr>
          <w:sz w:val="24"/>
          <w:szCs w:val="24"/>
        </w:rPr>
        <w:t>ato</w:t>
      </w:r>
      <w:proofErr w:type="gramEnd"/>
      <w:r w:rsidR="00253B77" w:rsidRPr="00B763DA">
        <w:rPr>
          <w:sz w:val="24"/>
          <w:szCs w:val="24"/>
        </w:rPr>
        <w:t xml:space="preserve"> de registro ou autorização para funcionamento expedido pelo órgão competente, quando a atividade assim o exigir. </w:t>
      </w:r>
    </w:p>
    <w:p w14:paraId="5C1D3D13" w14:textId="6791F401" w:rsidR="005A6FD7" w:rsidRPr="00B763DA" w:rsidRDefault="008D0557" w:rsidP="008D0557">
      <w:pPr>
        <w:pStyle w:val="Cabealho"/>
        <w:tabs>
          <w:tab w:val="clear" w:pos="4419"/>
          <w:tab w:val="clear" w:pos="8838"/>
          <w:tab w:val="left" w:pos="1680"/>
          <w:tab w:val="left" w:pos="1710"/>
          <w:tab w:val="left" w:pos="2268"/>
        </w:tabs>
        <w:spacing w:after="120" w:line="320" w:lineRule="exact"/>
        <w:ind w:left="2268" w:hanging="425"/>
        <w:jc w:val="both"/>
        <w:rPr>
          <w:b/>
          <w:sz w:val="24"/>
          <w:szCs w:val="24"/>
        </w:rPr>
      </w:pPr>
      <w:proofErr w:type="gramStart"/>
      <w:r w:rsidRPr="00B763DA">
        <w:rPr>
          <w:b/>
          <w:sz w:val="24"/>
          <w:szCs w:val="24"/>
        </w:rPr>
        <w:t>e</w:t>
      </w:r>
      <w:proofErr w:type="gramEnd"/>
      <w:r w:rsidRPr="00B763DA">
        <w:rPr>
          <w:b/>
          <w:sz w:val="24"/>
          <w:szCs w:val="24"/>
        </w:rPr>
        <w:t>.1)</w:t>
      </w:r>
      <w:r w:rsidRPr="00B763DA">
        <w:rPr>
          <w:b/>
          <w:sz w:val="24"/>
          <w:szCs w:val="24"/>
        </w:rPr>
        <w:tab/>
        <w:t xml:space="preserve"> A</w:t>
      </w:r>
      <w:r w:rsidR="005A6FD7" w:rsidRPr="00B763DA">
        <w:rPr>
          <w:b/>
          <w:sz w:val="24"/>
          <w:szCs w:val="24"/>
        </w:rPr>
        <w:t xml:space="preserve"> licitante deverá apresentar a Autorização da Agência Nacional de Saúde (ANS), órgão regulador, para funcionar na prestação de serviços de assistência à saúde, através de plano privado, com situação ativa. </w:t>
      </w:r>
    </w:p>
    <w:p w14:paraId="2F82499E" w14:textId="77777777" w:rsidR="003C52A1" w:rsidRPr="00B763DA" w:rsidRDefault="001F2A6A">
      <w:pPr>
        <w:pStyle w:val="PargrafodaLista"/>
        <w:spacing w:after="120" w:line="320" w:lineRule="exact"/>
        <w:ind w:left="0" w:firstLine="709"/>
        <w:jc w:val="both"/>
        <w:rPr>
          <w:rFonts w:cs="Times New Roman"/>
          <w:b/>
        </w:rPr>
      </w:pPr>
      <w:r w:rsidRPr="00B763DA">
        <w:rPr>
          <w:rFonts w:cs="Times New Roman"/>
          <w:b/>
        </w:rPr>
        <w:t xml:space="preserve">OBS: O documento de habilitação jurídica deverá expressar objeto social pertinente e compatível com o objeto da licitação. </w:t>
      </w:r>
    </w:p>
    <w:p w14:paraId="344EFF6D" w14:textId="77777777" w:rsidR="003C52A1" w:rsidRPr="00B763DA" w:rsidRDefault="001F2A6A">
      <w:pPr>
        <w:spacing w:after="120" w:line="320" w:lineRule="exact"/>
        <w:ind w:firstLine="708"/>
        <w:jc w:val="both"/>
        <w:rPr>
          <w:rFonts w:cs="Times New Roman"/>
        </w:rPr>
      </w:pPr>
      <w:r w:rsidRPr="00B763DA">
        <w:rPr>
          <w:rFonts w:cs="Times New Roman"/>
          <w:b/>
        </w:rPr>
        <w:t>11.1.4.</w:t>
      </w:r>
      <w:r w:rsidRPr="00B763DA">
        <w:rPr>
          <w:rFonts w:cs="Times New Roman"/>
          <w:b/>
        </w:rPr>
        <w:tab/>
      </w:r>
      <w:r w:rsidRPr="00B763DA">
        <w:rPr>
          <w:rFonts w:cs="Times New Roman"/>
        </w:rPr>
        <w:t xml:space="preserve">Regularidade fiscal: </w:t>
      </w:r>
    </w:p>
    <w:p w14:paraId="55A9C7F2" w14:textId="77777777" w:rsidR="003C52A1" w:rsidRPr="00B763DA" w:rsidRDefault="001F2A6A">
      <w:pPr>
        <w:pStyle w:val="Cabealho"/>
        <w:numPr>
          <w:ilvl w:val="1"/>
          <w:numId w:val="5"/>
        </w:numPr>
        <w:tabs>
          <w:tab w:val="clear" w:pos="1701"/>
          <w:tab w:val="left" w:pos="1695"/>
          <w:tab w:val="left" w:pos="1985"/>
        </w:tabs>
        <w:spacing w:after="120" w:line="320" w:lineRule="exact"/>
        <w:ind w:left="1134" w:hanging="425"/>
        <w:jc w:val="both"/>
        <w:rPr>
          <w:sz w:val="24"/>
          <w:szCs w:val="24"/>
        </w:rPr>
      </w:pPr>
      <w:proofErr w:type="gramStart"/>
      <w:r w:rsidRPr="00B763DA">
        <w:rPr>
          <w:sz w:val="24"/>
          <w:szCs w:val="24"/>
        </w:rPr>
        <w:t>prova</w:t>
      </w:r>
      <w:proofErr w:type="gramEnd"/>
      <w:r w:rsidRPr="00B763DA">
        <w:rPr>
          <w:sz w:val="24"/>
          <w:szCs w:val="24"/>
        </w:rPr>
        <w:t xml:space="preserve"> de inscrição no Cadastro Nacional de Pessoa Jurídica (CNPJ); </w:t>
      </w:r>
    </w:p>
    <w:p w14:paraId="6D687676" w14:textId="77777777" w:rsidR="003C52A1" w:rsidRPr="00B763DA" w:rsidRDefault="001F2A6A">
      <w:pPr>
        <w:pStyle w:val="Cabealho"/>
        <w:numPr>
          <w:ilvl w:val="1"/>
          <w:numId w:val="5"/>
        </w:numPr>
        <w:tabs>
          <w:tab w:val="clear" w:pos="1701"/>
          <w:tab w:val="left" w:pos="1680"/>
          <w:tab w:val="left" w:pos="1985"/>
        </w:tabs>
        <w:spacing w:after="120" w:line="320" w:lineRule="exact"/>
        <w:ind w:left="1134" w:hanging="425"/>
        <w:jc w:val="both"/>
        <w:rPr>
          <w:sz w:val="24"/>
          <w:szCs w:val="24"/>
        </w:rPr>
      </w:pPr>
      <w:proofErr w:type="gramStart"/>
      <w:r w:rsidRPr="00B763DA">
        <w:rPr>
          <w:sz w:val="24"/>
          <w:szCs w:val="24"/>
        </w:rPr>
        <w:t>prova</w:t>
      </w:r>
      <w:proofErr w:type="gramEnd"/>
      <w:r w:rsidRPr="00B763DA">
        <w:rPr>
          <w:sz w:val="24"/>
          <w:szCs w:val="24"/>
        </w:rPr>
        <w:t xml:space="preserve"> de regularidade com o Fundo de Garantia do Tempo de Serviço (FGTS) – Certificado de Regularidade do FGTS (CRF); </w:t>
      </w:r>
    </w:p>
    <w:p w14:paraId="5B958E1E" w14:textId="77777777" w:rsidR="003C52A1" w:rsidRPr="00B763DA" w:rsidRDefault="001F2A6A">
      <w:pPr>
        <w:pStyle w:val="Cabealho"/>
        <w:numPr>
          <w:ilvl w:val="1"/>
          <w:numId w:val="5"/>
        </w:numPr>
        <w:tabs>
          <w:tab w:val="left" w:pos="1665"/>
          <w:tab w:val="left" w:pos="1985"/>
        </w:tabs>
        <w:spacing w:after="120" w:line="320" w:lineRule="exact"/>
        <w:ind w:left="1134" w:hanging="425"/>
        <w:jc w:val="both"/>
        <w:rPr>
          <w:sz w:val="24"/>
          <w:szCs w:val="24"/>
        </w:rPr>
      </w:pPr>
      <w:proofErr w:type="gramStart"/>
      <w:r w:rsidRPr="00B763DA">
        <w:rPr>
          <w:sz w:val="24"/>
          <w:szCs w:val="24"/>
        </w:rPr>
        <w:t>prova</w:t>
      </w:r>
      <w:proofErr w:type="gramEnd"/>
      <w:r w:rsidRPr="00B763DA">
        <w:rPr>
          <w:sz w:val="24"/>
          <w:szCs w:val="24"/>
        </w:rPr>
        <w:t xml:space="preserve"> de regularidade com a Fazenda Nacional, mediante a apresentação da Certidão Conjunta de Débitos Relativos a Tributos Federais e à Dívida Ativa da União, nos termos da Portaria Conjunta RFB/PGFN n.º 1751/2014; </w:t>
      </w:r>
    </w:p>
    <w:p w14:paraId="1379FB7A" w14:textId="77777777" w:rsidR="003C52A1" w:rsidRPr="00B763DA" w:rsidRDefault="001F2A6A">
      <w:pPr>
        <w:pStyle w:val="Cabealho"/>
        <w:numPr>
          <w:ilvl w:val="1"/>
          <w:numId w:val="5"/>
        </w:numPr>
        <w:tabs>
          <w:tab w:val="clear" w:pos="1701"/>
          <w:tab w:val="left" w:pos="1680"/>
          <w:tab w:val="left" w:pos="1985"/>
        </w:tabs>
        <w:spacing w:after="120" w:line="320" w:lineRule="exact"/>
        <w:ind w:left="1134" w:hanging="425"/>
        <w:jc w:val="both"/>
        <w:rPr>
          <w:sz w:val="24"/>
          <w:szCs w:val="24"/>
        </w:rPr>
      </w:pPr>
      <w:proofErr w:type="gramStart"/>
      <w:r w:rsidRPr="00B763DA">
        <w:rPr>
          <w:sz w:val="24"/>
          <w:szCs w:val="24"/>
        </w:rPr>
        <w:t>prova</w:t>
      </w:r>
      <w:proofErr w:type="gramEnd"/>
      <w:r w:rsidRPr="00B763DA">
        <w:rPr>
          <w:sz w:val="24"/>
          <w:szCs w:val="24"/>
        </w:rPr>
        <w:t xml:space="preserve"> de regularidade com a Fazenda Municipal, do domicílio ou sede da licitante, mediante Certidão de Quitação de Tributos Municipais, ou certidão que comprove a regularidade com o ISS, emitida pelo órgão competente. </w:t>
      </w:r>
    </w:p>
    <w:p w14:paraId="49B14459" w14:textId="77777777" w:rsidR="003C52A1" w:rsidRPr="00B763DA" w:rsidRDefault="001F2A6A">
      <w:pPr>
        <w:spacing w:after="120" w:line="320" w:lineRule="exact"/>
        <w:ind w:firstLine="708"/>
        <w:jc w:val="both"/>
        <w:rPr>
          <w:rFonts w:cs="Times New Roman"/>
        </w:rPr>
      </w:pPr>
      <w:r w:rsidRPr="00B763DA">
        <w:rPr>
          <w:rFonts w:cs="Times New Roman"/>
          <w:b/>
        </w:rPr>
        <w:t>11.1.5.</w:t>
      </w:r>
      <w:r w:rsidRPr="00B763DA">
        <w:rPr>
          <w:rFonts w:cs="Times New Roman"/>
          <w:b/>
        </w:rPr>
        <w:tab/>
      </w:r>
      <w:r w:rsidRPr="00B763DA">
        <w:rPr>
          <w:rFonts w:cs="Times New Roman"/>
        </w:rPr>
        <w:t xml:space="preserve">Regularidade trabalhista: </w:t>
      </w:r>
    </w:p>
    <w:p w14:paraId="3097D9AF" w14:textId="77777777" w:rsidR="003C52A1" w:rsidRPr="00B763DA" w:rsidRDefault="001F2A6A">
      <w:pPr>
        <w:pStyle w:val="Cabealho"/>
        <w:numPr>
          <w:ilvl w:val="1"/>
          <w:numId w:val="6"/>
        </w:numPr>
        <w:tabs>
          <w:tab w:val="left" w:pos="1134"/>
        </w:tabs>
        <w:spacing w:after="120" w:line="320" w:lineRule="exact"/>
        <w:ind w:left="1134" w:hanging="425"/>
        <w:jc w:val="both"/>
        <w:rPr>
          <w:sz w:val="24"/>
          <w:szCs w:val="24"/>
        </w:rPr>
      </w:pPr>
      <w:proofErr w:type="gramStart"/>
      <w:r w:rsidRPr="00B763DA">
        <w:rPr>
          <w:sz w:val="24"/>
          <w:szCs w:val="24"/>
        </w:rPr>
        <w:t>prova</w:t>
      </w:r>
      <w:proofErr w:type="gramEnd"/>
      <w:r w:rsidRPr="00B763DA">
        <w:rPr>
          <w:sz w:val="24"/>
          <w:szCs w:val="24"/>
        </w:rPr>
        <w:t xml:space="preserve"> de inexistência de débitos inadimplidos perante a Justiça do Trabalho - Certidão Negativa de Débitos Trabalhistas (CNDT). </w:t>
      </w:r>
    </w:p>
    <w:p w14:paraId="4C86CFC3" w14:textId="77777777" w:rsidR="003C52A1" w:rsidRPr="00B763DA" w:rsidRDefault="001F2A6A">
      <w:pPr>
        <w:pStyle w:val="Cabealho"/>
        <w:tabs>
          <w:tab w:val="left" w:pos="1134"/>
          <w:tab w:val="left" w:pos="1530"/>
        </w:tabs>
        <w:spacing w:after="120" w:line="320" w:lineRule="exact"/>
        <w:ind w:left="709"/>
        <w:jc w:val="both"/>
        <w:rPr>
          <w:sz w:val="24"/>
          <w:szCs w:val="24"/>
        </w:rPr>
      </w:pPr>
      <w:r w:rsidRPr="00B763DA">
        <w:rPr>
          <w:b/>
          <w:sz w:val="24"/>
          <w:szCs w:val="24"/>
        </w:rPr>
        <w:t>11.1.6</w:t>
      </w:r>
      <w:r w:rsidRPr="00B763DA">
        <w:rPr>
          <w:sz w:val="24"/>
          <w:szCs w:val="24"/>
        </w:rPr>
        <w:t>.</w:t>
      </w:r>
      <w:r w:rsidRPr="00B763DA">
        <w:rPr>
          <w:sz w:val="24"/>
          <w:szCs w:val="24"/>
        </w:rPr>
        <w:tab/>
        <w:t>Qualificação econômico-financeira:</w:t>
      </w:r>
    </w:p>
    <w:p w14:paraId="6ADD46BA" w14:textId="77777777" w:rsidR="003C52A1" w:rsidRPr="00B763DA" w:rsidRDefault="001F2A6A">
      <w:pPr>
        <w:pStyle w:val="Cabealho"/>
        <w:numPr>
          <w:ilvl w:val="1"/>
          <w:numId w:val="8"/>
        </w:numPr>
        <w:tabs>
          <w:tab w:val="clear" w:pos="1701"/>
          <w:tab w:val="left" w:pos="1680"/>
        </w:tabs>
        <w:spacing w:after="120" w:line="320" w:lineRule="exact"/>
        <w:ind w:left="1134" w:hanging="425"/>
        <w:jc w:val="both"/>
      </w:pPr>
      <w:r w:rsidRPr="00B763DA">
        <w:rPr>
          <w:sz w:val="24"/>
          <w:szCs w:val="24"/>
        </w:rPr>
        <w:t>Certidão Negativa de Falência, Concordata, recuperação judicial ou extrajudicial, expedida pelo distribuidor da sede da licitante.</w:t>
      </w:r>
    </w:p>
    <w:p w14:paraId="45EF3412" w14:textId="65E5863E" w:rsidR="003C52A1" w:rsidRPr="00B763DA" w:rsidRDefault="001F2A6A" w:rsidP="00FC7F6F">
      <w:pPr>
        <w:spacing w:after="120" w:line="320" w:lineRule="exact"/>
        <w:ind w:left="1843" w:hanging="709"/>
        <w:jc w:val="both"/>
        <w:rPr>
          <w:rFonts w:eastAsia="Times New Roman" w:cs="Times New Roman"/>
          <w:lang w:eastAsia="pt-BR"/>
        </w:rPr>
      </w:pPr>
      <w:proofErr w:type="gramStart"/>
      <w:r w:rsidRPr="00B763DA">
        <w:rPr>
          <w:b/>
          <w:color w:val="000000"/>
        </w:rPr>
        <w:t>a.</w:t>
      </w:r>
      <w:proofErr w:type="gramEnd"/>
      <w:r w:rsidRPr="00B763DA">
        <w:rPr>
          <w:b/>
          <w:color w:val="000000"/>
        </w:rPr>
        <w:t>1)</w:t>
      </w:r>
      <w:r w:rsidR="00FC7F6F" w:rsidRPr="00B763DA">
        <w:rPr>
          <w:rFonts w:eastAsia="Times New Roman" w:cs="Times New Roman"/>
          <w:lang w:eastAsia="pt-BR"/>
        </w:rPr>
        <w:tab/>
      </w:r>
      <w:r w:rsidRPr="00B763DA">
        <w:rPr>
          <w:rFonts w:eastAsia="Times New Roman" w:cs="Times New Roman"/>
          <w:lang w:eastAsia="pt-BR"/>
        </w:rPr>
        <w:t xml:space="preserve">As entidades em recuperação judicial poderão participar desta licitação quando amparadas em certidão emitida pela instância judicial competente, que certifique que a interessada está apta, econômica e financeiramente, a participar de procedimento </w:t>
      </w:r>
      <w:r w:rsidRPr="00B763DA">
        <w:rPr>
          <w:rFonts w:eastAsia="Times New Roman" w:cs="Times New Roman"/>
          <w:lang w:eastAsia="pt-BR"/>
        </w:rPr>
        <w:lastRenderedPageBreak/>
        <w:t>licitatório nos termos da Lei nº 8.666/1993 (Acórdão TCU nº 8.274/2011 – 2ª Câmara) e art. 58</w:t>
      </w:r>
      <w:r w:rsidR="006E45B4" w:rsidRPr="00B763DA">
        <w:rPr>
          <w:rFonts w:eastAsia="Times New Roman" w:cs="Times New Roman"/>
          <w:lang w:eastAsia="pt-BR"/>
        </w:rPr>
        <w:t xml:space="preserve"> da Lei nº 11.101/2005 (Lei de F</w:t>
      </w:r>
      <w:r w:rsidRPr="00B763DA">
        <w:rPr>
          <w:rFonts w:eastAsia="Times New Roman" w:cs="Times New Roman"/>
          <w:lang w:eastAsia="pt-BR"/>
        </w:rPr>
        <w:t>alências).</w:t>
      </w:r>
    </w:p>
    <w:p w14:paraId="17C10407" w14:textId="77777777" w:rsidR="008D0557" w:rsidRPr="00B763DA" w:rsidRDefault="008D0557" w:rsidP="00EA33B2">
      <w:pPr>
        <w:pStyle w:val="Cabealho"/>
        <w:numPr>
          <w:ilvl w:val="1"/>
          <w:numId w:val="33"/>
        </w:numPr>
        <w:tabs>
          <w:tab w:val="left" w:pos="1305"/>
        </w:tabs>
        <w:spacing w:after="120" w:line="320" w:lineRule="exact"/>
        <w:jc w:val="both"/>
        <w:rPr>
          <w:sz w:val="24"/>
          <w:szCs w:val="24"/>
        </w:rPr>
      </w:pPr>
      <w:r w:rsidRPr="00B763DA">
        <w:rPr>
          <w:sz w:val="24"/>
          <w:szCs w:val="24"/>
        </w:rPr>
        <w:t>Balanço Patrimonial do último exercício social exigível, apresentado na forma da lei.</w:t>
      </w:r>
    </w:p>
    <w:p w14:paraId="62C44493" w14:textId="77777777" w:rsidR="008D0557" w:rsidRPr="00B763DA" w:rsidRDefault="008D0557" w:rsidP="008D0557">
      <w:pPr>
        <w:pStyle w:val="Cabealho"/>
        <w:tabs>
          <w:tab w:val="left" w:pos="1305"/>
        </w:tabs>
        <w:spacing w:after="120" w:line="320" w:lineRule="exact"/>
        <w:ind w:left="1276"/>
        <w:jc w:val="both"/>
        <w:rPr>
          <w:sz w:val="24"/>
          <w:szCs w:val="24"/>
        </w:rPr>
      </w:pPr>
      <w:proofErr w:type="gramStart"/>
      <w:r w:rsidRPr="00B763DA">
        <w:rPr>
          <w:b/>
          <w:sz w:val="24"/>
          <w:szCs w:val="24"/>
        </w:rPr>
        <w:t>b.</w:t>
      </w:r>
      <w:proofErr w:type="gramEnd"/>
      <w:r w:rsidRPr="00B763DA">
        <w:rPr>
          <w:b/>
          <w:sz w:val="24"/>
          <w:szCs w:val="24"/>
        </w:rPr>
        <w:t>1)</w:t>
      </w:r>
      <w:r w:rsidRPr="00B763DA">
        <w:rPr>
          <w:sz w:val="24"/>
          <w:szCs w:val="24"/>
        </w:rPr>
        <w:t xml:space="preserve"> O</w:t>
      </w:r>
      <w:r w:rsidRPr="00B763DA">
        <w:rPr>
          <w:b/>
          <w:sz w:val="24"/>
          <w:szCs w:val="24"/>
        </w:rPr>
        <w:t xml:space="preserve"> </w:t>
      </w:r>
      <w:r w:rsidRPr="00B763DA">
        <w:rPr>
          <w:sz w:val="24"/>
          <w:szCs w:val="24"/>
        </w:rPr>
        <w:t xml:space="preserve">último exercício social exigível será o do ano </w:t>
      </w:r>
      <w:r w:rsidRPr="00B763DA">
        <w:rPr>
          <w:b/>
          <w:sz w:val="24"/>
          <w:szCs w:val="24"/>
        </w:rPr>
        <w:t>imediatamente</w:t>
      </w:r>
      <w:r w:rsidRPr="00B763DA">
        <w:rPr>
          <w:sz w:val="24"/>
          <w:szCs w:val="24"/>
        </w:rPr>
        <w:t xml:space="preserve"> anterior, no caso de transcorridos os seguintes prazos para apresentação do Balanço Patrimonial:</w:t>
      </w:r>
    </w:p>
    <w:p w14:paraId="1E87B8E9" w14:textId="77777777" w:rsidR="008D0557" w:rsidRPr="00B763DA" w:rsidRDefault="008D0557" w:rsidP="008D0557">
      <w:pPr>
        <w:pStyle w:val="Cabealho"/>
        <w:spacing w:after="120" w:line="320" w:lineRule="exact"/>
        <w:ind w:left="1985"/>
        <w:jc w:val="both"/>
        <w:rPr>
          <w:sz w:val="24"/>
          <w:szCs w:val="24"/>
        </w:rPr>
      </w:pPr>
      <w:proofErr w:type="gramStart"/>
      <w:r w:rsidRPr="00B763DA">
        <w:rPr>
          <w:b/>
          <w:sz w:val="24"/>
          <w:szCs w:val="24"/>
        </w:rPr>
        <w:t>b.</w:t>
      </w:r>
      <w:proofErr w:type="gramEnd"/>
      <w:r w:rsidRPr="00B763DA">
        <w:rPr>
          <w:b/>
          <w:sz w:val="24"/>
          <w:szCs w:val="24"/>
        </w:rPr>
        <w:t xml:space="preserve">1.1) </w:t>
      </w:r>
      <w:r w:rsidRPr="00B763DA">
        <w:rPr>
          <w:b/>
          <w:bCs/>
          <w:sz w:val="24"/>
          <w:szCs w:val="24"/>
        </w:rPr>
        <w:t>30 de abril</w:t>
      </w:r>
      <w:r w:rsidRPr="00B763DA">
        <w:rPr>
          <w:sz w:val="24"/>
          <w:szCs w:val="24"/>
        </w:rPr>
        <w:t>, nos termos do disposto no art. 1078 do Código Civil;</w:t>
      </w:r>
    </w:p>
    <w:p w14:paraId="57CD7FA3" w14:textId="77777777" w:rsidR="008D0557" w:rsidRPr="00B763DA" w:rsidRDefault="008D0557" w:rsidP="008D0557">
      <w:pPr>
        <w:pStyle w:val="Cabealho"/>
        <w:spacing w:after="120" w:line="320" w:lineRule="exact"/>
        <w:ind w:left="1985"/>
        <w:jc w:val="both"/>
        <w:rPr>
          <w:sz w:val="24"/>
          <w:szCs w:val="24"/>
        </w:rPr>
      </w:pPr>
      <w:proofErr w:type="gramStart"/>
      <w:r w:rsidRPr="00B763DA">
        <w:rPr>
          <w:b/>
          <w:sz w:val="24"/>
          <w:szCs w:val="24"/>
        </w:rPr>
        <w:t>b.</w:t>
      </w:r>
      <w:proofErr w:type="gramEnd"/>
      <w:r w:rsidRPr="00B763DA">
        <w:rPr>
          <w:b/>
          <w:sz w:val="24"/>
          <w:szCs w:val="24"/>
        </w:rPr>
        <w:t xml:space="preserve">1.2) </w:t>
      </w:r>
      <w:r w:rsidRPr="00B763DA">
        <w:rPr>
          <w:b/>
          <w:bCs/>
          <w:sz w:val="24"/>
          <w:szCs w:val="24"/>
        </w:rPr>
        <w:t>Último dia útil do mês de maio</w:t>
      </w:r>
      <w:r w:rsidRPr="00B763DA">
        <w:rPr>
          <w:sz w:val="24"/>
          <w:szCs w:val="24"/>
        </w:rPr>
        <w:t xml:space="preserve">, para as licitantes obrigadas a adotar o Sistema Público de Escrituração Digital (SPED), conforme IN-RFB 1774/2017 (Acórdãos TCU-Plenário de </w:t>
      </w:r>
      <w:r w:rsidRPr="00B763DA">
        <w:rPr>
          <w:color w:val="222222"/>
          <w:sz w:val="24"/>
          <w:szCs w:val="24"/>
          <w:shd w:val="clear" w:color="auto" w:fill="FFFFFF"/>
        </w:rPr>
        <w:t>n.</w:t>
      </w:r>
      <w:r w:rsidRPr="00B763DA">
        <w:rPr>
          <w:color w:val="222222"/>
          <w:sz w:val="24"/>
          <w:szCs w:val="24"/>
          <w:shd w:val="clear" w:color="auto" w:fill="FFFFFF"/>
          <w:vertAlign w:val="superscript"/>
        </w:rPr>
        <w:t>os</w:t>
      </w:r>
      <w:r w:rsidRPr="00B763DA">
        <w:rPr>
          <w:sz w:val="24"/>
          <w:szCs w:val="24"/>
        </w:rPr>
        <w:t>119/2016 e 2293/18).</w:t>
      </w:r>
    </w:p>
    <w:p w14:paraId="01A66483" w14:textId="3A9E8A3F" w:rsidR="008D0557" w:rsidRPr="00B763DA" w:rsidRDefault="00EA33B2" w:rsidP="008D0557">
      <w:pPr>
        <w:pStyle w:val="Cabealho"/>
        <w:spacing w:after="120" w:line="320" w:lineRule="exact"/>
        <w:ind w:firstLine="1418"/>
        <w:jc w:val="both"/>
        <w:rPr>
          <w:sz w:val="24"/>
          <w:szCs w:val="24"/>
        </w:rPr>
      </w:pPr>
      <w:r w:rsidRPr="00B763DA">
        <w:rPr>
          <w:b/>
          <w:sz w:val="24"/>
          <w:szCs w:val="24"/>
        </w:rPr>
        <w:t>11</w:t>
      </w:r>
      <w:r w:rsidR="008D0557" w:rsidRPr="00B763DA">
        <w:rPr>
          <w:b/>
          <w:sz w:val="24"/>
          <w:szCs w:val="24"/>
        </w:rPr>
        <w:t>.1.</w:t>
      </w:r>
      <w:r w:rsidRPr="00B763DA">
        <w:rPr>
          <w:b/>
          <w:sz w:val="24"/>
          <w:szCs w:val="24"/>
        </w:rPr>
        <w:t>6</w:t>
      </w:r>
      <w:r w:rsidR="008D0557" w:rsidRPr="00B763DA">
        <w:rPr>
          <w:b/>
          <w:sz w:val="24"/>
          <w:szCs w:val="24"/>
        </w:rPr>
        <w:t>.1.</w:t>
      </w:r>
      <w:r w:rsidR="008D0557" w:rsidRPr="00B763DA">
        <w:rPr>
          <w:sz w:val="24"/>
          <w:szCs w:val="24"/>
        </w:rPr>
        <w:t xml:space="preserve"> Os documentos exigidos para fins de qualificação econômico-financeira deverão comprovar o seguinte: </w:t>
      </w:r>
    </w:p>
    <w:p w14:paraId="676AB653" w14:textId="77777777" w:rsidR="008D0557" w:rsidRPr="00B763DA" w:rsidRDefault="008D0557" w:rsidP="0015159F">
      <w:pPr>
        <w:pStyle w:val="Cabealho"/>
        <w:numPr>
          <w:ilvl w:val="1"/>
          <w:numId w:val="32"/>
        </w:numPr>
        <w:spacing w:after="120" w:line="320" w:lineRule="exact"/>
        <w:jc w:val="both"/>
        <w:rPr>
          <w:sz w:val="24"/>
          <w:szCs w:val="24"/>
        </w:rPr>
      </w:pPr>
      <w:r w:rsidRPr="00B763DA">
        <w:rPr>
          <w:sz w:val="24"/>
          <w:szCs w:val="24"/>
        </w:rPr>
        <w:t xml:space="preserve">Índices de Liquidez Geral (LG), Liquidez Corrente (LC) e Solvência Geral (SG) superiores a </w:t>
      </w:r>
      <w:proofErr w:type="gramStart"/>
      <w:r w:rsidRPr="00B763DA">
        <w:rPr>
          <w:sz w:val="24"/>
          <w:szCs w:val="24"/>
        </w:rPr>
        <w:t>1</w:t>
      </w:r>
      <w:proofErr w:type="gramEnd"/>
      <w:r w:rsidRPr="00B763DA">
        <w:rPr>
          <w:sz w:val="24"/>
          <w:szCs w:val="24"/>
        </w:rPr>
        <w:t xml:space="preserve">; </w:t>
      </w:r>
    </w:p>
    <w:p w14:paraId="7EC31A54" w14:textId="3874778E" w:rsidR="008D0557" w:rsidRPr="00B763DA" w:rsidRDefault="008D0557" w:rsidP="0015159F">
      <w:pPr>
        <w:pStyle w:val="Cabealho"/>
        <w:numPr>
          <w:ilvl w:val="1"/>
          <w:numId w:val="34"/>
        </w:numPr>
        <w:spacing w:after="120" w:line="320" w:lineRule="exact"/>
        <w:jc w:val="both"/>
        <w:rPr>
          <w:sz w:val="24"/>
          <w:szCs w:val="24"/>
        </w:rPr>
      </w:pPr>
      <w:r w:rsidRPr="00B763DA">
        <w:rPr>
          <w:sz w:val="24"/>
          <w:szCs w:val="24"/>
        </w:rPr>
        <w:t xml:space="preserve">Patrimônio Líquido igual ou superior a 10% (dez por cento) </w:t>
      </w:r>
      <w:r w:rsidRPr="00B763DA">
        <w:rPr>
          <w:b/>
          <w:sz w:val="24"/>
          <w:szCs w:val="24"/>
        </w:rPr>
        <w:t xml:space="preserve">do </w:t>
      </w:r>
      <w:r w:rsidRPr="00B763DA">
        <w:rPr>
          <w:b/>
          <w:sz w:val="24"/>
          <w:szCs w:val="24"/>
          <w:u w:val="single"/>
        </w:rPr>
        <w:t>valor da proposta da licitante</w:t>
      </w:r>
      <w:r w:rsidR="00F51F55" w:rsidRPr="00B763DA">
        <w:rPr>
          <w:b/>
          <w:sz w:val="24"/>
          <w:szCs w:val="24"/>
          <w:u w:val="single"/>
        </w:rPr>
        <w:t xml:space="preserve"> para 12 meses</w:t>
      </w:r>
      <w:r w:rsidRPr="00B763DA">
        <w:rPr>
          <w:sz w:val="24"/>
          <w:szCs w:val="24"/>
        </w:rPr>
        <w:t>.</w:t>
      </w:r>
    </w:p>
    <w:p w14:paraId="1DD6110A" w14:textId="54642F11" w:rsidR="008D0557" w:rsidRPr="00B763DA" w:rsidRDefault="00EA33B2" w:rsidP="008D0557">
      <w:pPr>
        <w:pStyle w:val="Cabealho"/>
        <w:spacing w:after="120" w:line="320" w:lineRule="exact"/>
        <w:ind w:firstLine="1418"/>
        <w:jc w:val="both"/>
        <w:rPr>
          <w:sz w:val="24"/>
          <w:szCs w:val="24"/>
        </w:rPr>
      </w:pPr>
      <w:r w:rsidRPr="00B763DA">
        <w:rPr>
          <w:b/>
          <w:sz w:val="24"/>
          <w:szCs w:val="24"/>
        </w:rPr>
        <w:t>11</w:t>
      </w:r>
      <w:r w:rsidR="008D0557" w:rsidRPr="00B763DA">
        <w:rPr>
          <w:b/>
          <w:sz w:val="24"/>
          <w:szCs w:val="24"/>
        </w:rPr>
        <w:t>.1.6.2.</w:t>
      </w:r>
      <w:r w:rsidR="008D0557" w:rsidRPr="00B763DA">
        <w:rPr>
          <w:sz w:val="24"/>
          <w:szCs w:val="24"/>
        </w:rPr>
        <w:t xml:space="preserve"> Serão inabilitadas as </w:t>
      </w:r>
      <w:r w:rsidR="008D0557" w:rsidRPr="00B763DA">
        <w:rPr>
          <w:b/>
          <w:sz w:val="24"/>
          <w:szCs w:val="24"/>
        </w:rPr>
        <w:t>licitantes</w:t>
      </w:r>
      <w:r w:rsidR="008D0557" w:rsidRPr="00B763DA">
        <w:rPr>
          <w:sz w:val="24"/>
          <w:szCs w:val="24"/>
        </w:rPr>
        <w:t xml:space="preserve"> que apresentarem resultado menor ou igual a </w:t>
      </w:r>
      <w:proofErr w:type="gramStart"/>
      <w:r w:rsidR="008D0557" w:rsidRPr="00B763DA">
        <w:rPr>
          <w:sz w:val="24"/>
          <w:szCs w:val="24"/>
        </w:rPr>
        <w:t>1</w:t>
      </w:r>
      <w:proofErr w:type="gramEnd"/>
      <w:r w:rsidR="008D0557" w:rsidRPr="00B763DA">
        <w:rPr>
          <w:sz w:val="24"/>
          <w:szCs w:val="24"/>
        </w:rPr>
        <w:t xml:space="preserve"> (um) em qualquer dos índices de liquidez ou solvência (LG, SG, LC).</w:t>
      </w:r>
    </w:p>
    <w:p w14:paraId="38585E50" w14:textId="49A149A1" w:rsidR="008D0557" w:rsidRPr="00B763DA" w:rsidRDefault="00EA33B2" w:rsidP="008D0557">
      <w:pPr>
        <w:pStyle w:val="Cabealho"/>
        <w:spacing w:after="120" w:line="320" w:lineRule="exact"/>
        <w:ind w:firstLine="1418"/>
        <w:jc w:val="both"/>
        <w:rPr>
          <w:sz w:val="24"/>
          <w:szCs w:val="24"/>
        </w:rPr>
      </w:pPr>
      <w:r w:rsidRPr="00B763DA">
        <w:rPr>
          <w:b/>
          <w:sz w:val="24"/>
          <w:szCs w:val="24"/>
        </w:rPr>
        <w:t>11</w:t>
      </w:r>
      <w:r w:rsidR="008D0557" w:rsidRPr="00B763DA">
        <w:rPr>
          <w:b/>
          <w:sz w:val="24"/>
          <w:szCs w:val="24"/>
        </w:rPr>
        <w:t xml:space="preserve">.1.6.3. </w:t>
      </w:r>
      <w:r w:rsidR="008D0557" w:rsidRPr="00B763DA">
        <w:rPr>
          <w:sz w:val="24"/>
          <w:szCs w:val="24"/>
        </w:rPr>
        <w:t>É vedada a substituição do Balanço Patrimonial por balancetes ou balanços provisórios.</w:t>
      </w:r>
    </w:p>
    <w:p w14:paraId="3126E6F3" w14:textId="1ABC7BD6" w:rsidR="008D0557" w:rsidRPr="00B763DA" w:rsidRDefault="00EA33B2" w:rsidP="008D0557">
      <w:pPr>
        <w:pStyle w:val="Cabealho"/>
        <w:tabs>
          <w:tab w:val="clear" w:pos="4419"/>
          <w:tab w:val="clear" w:pos="8838"/>
          <w:tab w:val="left" w:pos="2410"/>
        </w:tabs>
        <w:spacing w:after="120" w:line="320" w:lineRule="exact"/>
        <w:ind w:firstLine="1418"/>
        <w:jc w:val="both"/>
        <w:rPr>
          <w:sz w:val="24"/>
          <w:szCs w:val="24"/>
        </w:rPr>
      </w:pPr>
      <w:r w:rsidRPr="00B763DA">
        <w:rPr>
          <w:b/>
          <w:sz w:val="24"/>
          <w:szCs w:val="24"/>
        </w:rPr>
        <w:t>11</w:t>
      </w:r>
      <w:r w:rsidR="008D0557" w:rsidRPr="00B763DA">
        <w:rPr>
          <w:b/>
          <w:sz w:val="24"/>
          <w:szCs w:val="24"/>
        </w:rPr>
        <w:t>.1.6.4.</w:t>
      </w:r>
      <w:r w:rsidR="008D0557" w:rsidRPr="00B763DA">
        <w:rPr>
          <w:b/>
          <w:sz w:val="24"/>
          <w:szCs w:val="24"/>
        </w:rPr>
        <w:tab/>
      </w:r>
      <w:r w:rsidR="008D0557" w:rsidRPr="00B763DA">
        <w:rPr>
          <w:sz w:val="24"/>
          <w:szCs w:val="24"/>
        </w:rPr>
        <w:t xml:space="preserve">Caso o exercício financeiro anterior ao da licitação esteja encerrado há mais de </w:t>
      </w:r>
      <w:proofErr w:type="gramStart"/>
      <w:r w:rsidR="008D0557" w:rsidRPr="00B763DA">
        <w:rPr>
          <w:sz w:val="24"/>
          <w:szCs w:val="24"/>
        </w:rPr>
        <w:t>3</w:t>
      </w:r>
      <w:proofErr w:type="gramEnd"/>
      <w:r w:rsidR="008D0557" w:rsidRPr="00B763DA">
        <w:rPr>
          <w:sz w:val="24"/>
          <w:szCs w:val="24"/>
        </w:rPr>
        <w:t xml:space="preserve"> (três) meses da data da sessão pública de abertura deste Pregão, o Balanço Patrimonial poderá ser atualizado por índices oficiais.</w:t>
      </w:r>
    </w:p>
    <w:p w14:paraId="58C165F7" w14:textId="77777777" w:rsidR="00253B77" w:rsidRPr="00B763DA" w:rsidRDefault="00253B77" w:rsidP="008D0557">
      <w:pPr>
        <w:pStyle w:val="Cabealho"/>
        <w:tabs>
          <w:tab w:val="left" w:pos="1134"/>
        </w:tabs>
        <w:spacing w:after="120" w:line="320" w:lineRule="exact"/>
        <w:ind w:left="709"/>
        <w:jc w:val="both"/>
        <w:rPr>
          <w:sz w:val="24"/>
          <w:szCs w:val="24"/>
        </w:rPr>
      </w:pPr>
      <w:r w:rsidRPr="00B763DA">
        <w:rPr>
          <w:b/>
          <w:sz w:val="24"/>
          <w:szCs w:val="24"/>
        </w:rPr>
        <w:t xml:space="preserve">11.1.7. </w:t>
      </w:r>
      <w:r w:rsidRPr="00B763DA">
        <w:rPr>
          <w:sz w:val="24"/>
          <w:szCs w:val="24"/>
        </w:rPr>
        <w:t>Qualificação técnica:</w:t>
      </w:r>
    </w:p>
    <w:p w14:paraId="0E71A666" w14:textId="6EDE6A80" w:rsidR="00253B77" w:rsidRPr="00B763DA" w:rsidRDefault="00F71F0B" w:rsidP="008D0557">
      <w:pPr>
        <w:pStyle w:val="PargrafodaLista"/>
        <w:widowControl w:val="0"/>
        <w:numPr>
          <w:ilvl w:val="1"/>
          <w:numId w:val="9"/>
        </w:numPr>
        <w:tabs>
          <w:tab w:val="left" w:pos="743"/>
        </w:tabs>
        <w:autoSpaceDE w:val="0"/>
        <w:autoSpaceDN w:val="0"/>
        <w:spacing w:after="120" w:line="320" w:lineRule="exact"/>
        <w:contextualSpacing w:val="0"/>
        <w:jc w:val="both"/>
      </w:pPr>
      <w:r w:rsidRPr="00B763DA">
        <w:rPr>
          <w:w w:val="105"/>
        </w:rPr>
        <w:t>Comprovação de aptidão para desempenho de atividade compatível com o objeto desta licitação, mediante apresentação de atestado de</w:t>
      </w:r>
      <w:r w:rsidRPr="00B763DA">
        <w:rPr>
          <w:spacing w:val="1"/>
          <w:w w:val="105"/>
        </w:rPr>
        <w:t xml:space="preserve"> </w:t>
      </w:r>
      <w:r w:rsidRPr="00B763DA">
        <w:rPr>
          <w:w w:val="105"/>
        </w:rPr>
        <w:t>capacidade</w:t>
      </w:r>
      <w:r w:rsidRPr="00B763DA">
        <w:rPr>
          <w:spacing w:val="-6"/>
          <w:w w:val="105"/>
        </w:rPr>
        <w:t xml:space="preserve"> </w:t>
      </w:r>
      <w:r w:rsidRPr="00B763DA">
        <w:rPr>
          <w:w w:val="105"/>
        </w:rPr>
        <w:t>técnica,</w:t>
      </w:r>
      <w:r w:rsidRPr="00B763DA">
        <w:rPr>
          <w:spacing w:val="-3"/>
          <w:w w:val="105"/>
        </w:rPr>
        <w:t xml:space="preserve"> </w:t>
      </w:r>
      <w:r w:rsidRPr="00B763DA">
        <w:rPr>
          <w:w w:val="105"/>
        </w:rPr>
        <w:t>fornecido</w:t>
      </w:r>
      <w:r w:rsidRPr="00B763DA">
        <w:rPr>
          <w:spacing w:val="-4"/>
          <w:w w:val="105"/>
        </w:rPr>
        <w:t xml:space="preserve"> </w:t>
      </w:r>
      <w:r w:rsidRPr="00B763DA">
        <w:rPr>
          <w:w w:val="105"/>
        </w:rPr>
        <w:t>por</w:t>
      </w:r>
      <w:r w:rsidRPr="00B763DA">
        <w:rPr>
          <w:spacing w:val="-5"/>
          <w:w w:val="105"/>
        </w:rPr>
        <w:t xml:space="preserve"> </w:t>
      </w:r>
      <w:r w:rsidRPr="00B763DA">
        <w:rPr>
          <w:w w:val="105"/>
        </w:rPr>
        <w:t>pessoa</w:t>
      </w:r>
      <w:r w:rsidRPr="00B763DA">
        <w:rPr>
          <w:spacing w:val="-3"/>
          <w:w w:val="105"/>
        </w:rPr>
        <w:t xml:space="preserve"> </w:t>
      </w:r>
      <w:r w:rsidRPr="00B763DA">
        <w:rPr>
          <w:w w:val="105"/>
        </w:rPr>
        <w:t>jurídica</w:t>
      </w:r>
      <w:r w:rsidRPr="00B763DA">
        <w:rPr>
          <w:spacing w:val="-4"/>
          <w:w w:val="105"/>
        </w:rPr>
        <w:t xml:space="preserve"> </w:t>
      </w:r>
      <w:r w:rsidRPr="00B763DA">
        <w:rPr>
          <w:w w:val="105"/>
        </w:rPr>
        <w:t>de</w:t>
      </w:r>
      <w:r w:rsidRPr="00B763DA">
        <w:rPr>
          <w:spacing w:val="-5"/>
          <w:w w:val="105"/>
        </w:rPr>
        <w:t xml:space="preserve"> </w:t>
      </w:r>
      <w:r w:rsidRPr="00B763DA">
        <w:rPr>
          <w:w w:val="105"/>
        </w:rPr>
        <w:t>direito</w:t>
      </w:r>
      <w:r w:rsidRPr="00B763DA">
        <w:rPr>
          <w:spacing w:val="-6"/>
          <w:w w:val="105"/>
        </w:rPr>
        <w:t xml:space="preserve"> </w:t>
      </w:r>
      <w:r w:rsidRPr="00B763DA">
        <w:rPr>
          <w:w w:val="105"/>
        </w:rPr>
        <w:t>público</w:t>
      </w:r>
      <w:r w:rsidRPr="00B763DA">
        <w:rPr>
          <w:spacing w:val="-4"/>
          <w:w w:val="105"/>
        </w:rPr>
        <w:t xml:space="preserve"> </w:t>
      </w:r>
      <w:r w:rsidRPr="00B763DA">
        <w:rPr>
          <w:w w:val="105"/>
        </w:rPr>
        <w:t>ou</w:t>
      </w:r>
      <w:r w:rsidRPr="00B763DA">
        <w:rPr>
          <w:spacing w:val="-4"/>
          <w:w w:val="105"/>
        </w:rPr>
        <w:t xml:space="preserve"> </w:t>
      </w:r>
      <w:r w:rsidRPr="00B763DA">
        <w:rPr>
          <w:w w:val="105"/>
        </w:rPr>
        <w:t>privado</w:t>
      </w:r>
      <w:r w:rsidRPr="00B763DA">
        <w:rPr>
          <w:spacing w:val="-4"/>
          <w:w w:val="105"/>
        </w:rPr>
        <w:t xml:space="preserve"> </w:t>
      </w:r>
      <w:r w:rsidRPr="00B763DA">
        <w:rPr>
          <w:w w:val="105"/>
        </w:rPr>
        <w:t>que</w:t>
      </w:r>
      <w:r w:rsidRPr="00B763DA">
        <w:rPr>
          <w:spacing w:val="-5"/>
          <w:w w:val="105"/>
        </w:rPr>
        <w:t xml:space="preserve"> </w:t>
      </w:r>
      <w:r w:rsidRPr="00B763DA">
        <w:rPr>
          <w:w w:val="105"/>
        </w:rPr>
        <w:t>demonstre</w:t>
      </w:r>
      <w:r w:rsidRPr="00B763DA">
        <w:rPr>
          <w:spacing w:val="-5"/>
          <w:w w:val="105"/>
        </w:rPr>
        <w:t xml:space="preserve"> </w:t>
      </w:r>
      <w:r w:rsidRPr="00B763DA">
        <w:rPr>
          <w:w w:val="105"/>
        </w:rPr>
        <w:t>a</w:t>
      </w:r>
      <w:r w:rsidRPr="00B763DA">
        <w:rPr>
          <w:spacing w:val="-4"/>
          <w:w w:val="105"/>
        </w:rPr>
        <w:t xml:space="preserve"> </w:t>
      </w:r>
      <w:r w:rsidRPr="00B763DA">
        <w:rPr>
          <w:w w:val="105"/>
        </w:rPr>
        <w:t>prestação</w:t>
      </w:r>
      <w:r w:rsidRPr="00B763DA">
        <w:rPr>
          <w:spacing w:val="-3"/>
          <w:w w:val="105"/>
        </w:rPr>
        <w:t xml:space="preserve"> </w:t>
      </w:r>
      <w:r w:rsidRPr="00B763DA">
        <w:rPr>
          <w:w w:val="105"/>
        </w:rPr>
        <w:t>de</w:t>
      </w:r>
      <w:r w:rsidRPr="00B763DA">
        <w:rPr>
          <w:spacing w:val="-4"/>
          <w:w w:val="105"/>
        </w:rPr>
        <w:t xml:space="preserve"> </w:t>
      </w:r>
      <w:r w:rsidRPr="00B763DA">
        <w:rPr>
          <w:w w:val="105"/>
        </w:rPr>
        <w:t>serviços</w:t>
      </w:r>
      <w:r w:rsidRPr="00B763DA">
        <w:rPr>
          <w:spacing w:val="-3"/>
          <w:w w:val="105"/>
        </w:rPr>
        <w:t xml:space="preserve"> </w:t>
      </w:r>
      <w:r w:rsidRPr="00B763DA">
        <w:rPr>
          <w:w w:val="105"/>
        </w:rPr>
        <w:t>de</w:t>
      </w:r>
      <w:r w:rsidRPr="00B763DA">
        <w:rPr>
          <w:spacing w:val="-4"/>
          <w:w w:val="105"/>
        </w:rPr>
        <w:t xml:space="preserve"> </w:t>
      </w:r>
      <w:r w:rsidRPr="00B763DA">
        <w:rPr>
          <w:w w:val="105"/>
        </w:rPr>
        <w:t>assistência</w:t>
      </w:r>
      <w:r w:rsidRPr="00B763DA">
        <w:rPr>
          <w:spacing w:val="-5"/>
          <w:w w:val="105"/>
        </w:rPr>
        <w:t xml:space="preserve"> </w:t>
      </w:r>
      <w:r w:rsidRPr="00B763DA">
        <w:rPr>
          <w:w w:val="105"/>
        </w:rPr>
        <w:t>à</w:t>
      </w:r>
      <w:r w:rsidRPr="00B763DA">
        <w:rPr>
          <w:spacing w:val="-45"/>
          <w:w w:val="105"/>
        </w:rPr>
        <w:t xml:space="preserve"> </w:t>
      </w:r>
      <w:r w:rsidRPr="00B763DA">
        <w:rPr>
          <w:w w:val="105"/>
        </w:rPr>
        <w:t>saúde, através de plano privado, para uma massa mínima de 300 (trezentos) beneficiários, podendo ser admitido o somatório de atestados para suprir a</w:t>
      </w:r>
      <w:r w:rsidRPr="00B763DA">
        <w:rPr>
          <w:spacing w:val="1"/>
          <w:w w:val="105"/>
        </w:rPr>
        <w:t xml:space="preserve"> </w:t>
      </w:r>
      <w:r w:rsidRPr="00B763DA">
        <w:rPr>
          <w:w w:val="105"/>
        </w:rPr>
        <w:t>quantidade</w:t>
      </w:r>
      <w:r w:rsidRPr="00B763DA">
        <w:rPr>
          <w:spacing w:val="-3"/>
          <w:w w:val="105"/>
        </w:rPr>
        <w:t xml:space="preserve"> </w:t>
      </w:r>
      <w:r w:rsidRPr="00B763DA">
        <w:rPr>
          <w:w w:val="105"/>
        </w:rPr>
        <w:t>mínima</w:t>
      </w:r>
      <w:r w:rsidRPr="00B763DA">
        <w:rPr>
          <w:spacing w:val="-2"/>
          <w:w w:val="105"/>
        </w:rPr>
        <w:t xml:space="preserve"> </w:t>
      </w:r>
      <w:r w:rsidR="0079063D" w:rsidRPr="00B763DA">
        <w:rPr>
          <w:w w:val="105"/>
        </w:rPr>
        <w:t>fixada, desde que se refiram a serviços prestados de forma concomitante.</w:t>
      </w:r>
      <w:r w:rsidR="00253B77" w:rsidRPr="00B763DA">
        <w:t xml:space="preserve"> </w:t>
      </w:r>
    </w:p>
    <w:p w14:paraId="1F8EFAEC" w14:textId="77777777" w:rsidR="003C52A1" w:rsidRPr="00B763DA" w:rsidRDefault="001F2A6A">
      <w:pPr>
        <w:spacing w:after="120" w:line="320" w:lineRule="exact"/>
        <w:jc w:val="both"/>
        <w:rPr>
          <w:rFonts w:eastAsiaTheme="minorHAnsi" w:cs="Times New Roman"/>
        </w:rPr>
      </w:pPr>
      <w:r w:rsidRPr="00B763DA">
        <w:rPr>
          <w:rFonts w:cs="Times New Roman"/>
          <w:b/>
        </w:rPr>
        <w:t>11.2.</w:t>
      </w:r>
      <w:r w:rsidRPr="00B763DA">
        <w:rPr>
          <w:rFonts w:cs="Times New Roman"/>
          <w:b/>
        </w:rPr>
        <w:tab/>
      </w:r>
      <w:r w:rsidRPr="00B763DA">
        <w:rPr>
          <w:rFonts w:eastAsiaTheme="minorHAnsi" w:cs="Times New Roman"/>
        </w:rPr>
        <w:t xml:space="preserve">As </w:t>
      </w:r>
      <w:r w:rsidRPr="00B763DA">
        <w:rPr>
          <w:rFonts w:eastAsiaTheme="minorHAnsi" w:cs="Times New Roman"/>
          <w:b/>
          <w:bCs/>
        </w:rPr>
        <w:t>licitantes</w:t>
      </w:r>
      <w:r w:rsidRPr="00B763DA">
        <w:rPr>
          <w:rFonts w:eastAsiaTheme="minorHAnsi" w:cs="Times New Roman"/>
        </w:rPr>
        <w:t xml:space="preserve"> p</w:t>
      </w:r>
      <w:r w:rsidRPr="00B763DA">
        <w:t xml:space="preserve">oderão deixar de apresentar os documentos de habilitação que já constem </w:t>
      </w:r>
      <w:r w:rsidRPr="00B763DA">
        <w:rPr>
          <w:rFonts w:eastAsiaTheme="minorHAnsi" w:cs="Times New Roman"/>
        </w:rPr>
        <w:t xml:space="preserve">no </w:t>
      </w:r>
      <w:r w:rsidRPr="00B763DA">
        <w:rPr>
          <w:rFonts w:eastAsiaTheme="minorHAnsi" w:cs="Times New Roman"/>
          <w:b/>
        </w:rPr>
        <w:t>SICAF</w:t>
      </w:r>
      <w:r w:rsidRPr="00B763DA">
        <w:rPr>
          <w:rFonts w:eastAsiaTheme="minorHAnsi" w:cs="Times New Roman"/>
        </w:rPr>
        <w:t xml:space="preserve"> - </w:t>
      </w:r>
      <w:r w:rsidRPr="00B763DA">
        <w:rPr>
          <w:rFonts w:eastAsiaTheme="minorHAnsi" w:cs="Times New Roman"/>
          <w:b/>
        </w:rPr>
        <w:t>Sistema de Cadastramento Unificado de Fornecedores</w:t>
      </w:r>
      <w:r w:rsidRPr="00B763DA">
        <w:rPr>
          <w:rFonts w:eastAsiaTheme="minorHAnsi" w:cs="Times New Roman"/>
        </w:rPr>
        <w:t>, conforme § 2º do art. 26 do Decreto n.º 10.024/2019.</w:t>
      </w:r>
    </w:p>
    <w:p w14:paraId="4B3CE7C8" w14:textId="77777777" w:rsidR="003C52A1" w:rsidRPr="00B763DA" w:rsidRDefault="001F2A6A">
      <w:pPr>
        <w:spacing w:after="120" w:line="320" w:lineRule="exact"/>
        <w:jc w:val="both"/>
        <w:rPr>
          <w:rFonts w:cs="Times New Roman"/>
        </w:rPr>
      </w:pPr>
      <w:r w:rsidRPr="00B763DA">
        <w:rPr>
          <w:rFonts w:cs="Times New Roman"/>
          <w:b/>
        </w:rPr>
        <w:lastRenderedPageBreak/>
        <w:t>11.3.</w:t>
      </w:r>
      <w:r w:rsidRPr="00B763DA">
        <w:rPr>
          <w:rFonts w:cs="Times New Roman"/>
          <w:b/>
        </w:rPr>
        <w:tab/>
      </w:r>
      <w:r w:rsidRPr="00B763DA">
        <w:rPr>
          <w:rFonts w:cs="Times New Roman"/>
          <w:color w:val="000000" w:themeColor="text1"/>
        </w:rPr>
        <w:t>A licitante deve atualizar previamente as comprovações constantes do SICAF, a fim de que estejam vigentes na data de abertura da sessão pública, ou encaminhar, em conjunto com a apresentação da proposta eletrônica, a respectiva documentação atualizada.</w:t>
      </w:r>
    </w:p>
    <w:p w14:paraId="7A94B866" w14:textId="77777777" w:rsidR="003C52A1" w:rsidRPr="00B763DA" w:rsidRDefault="001F2A6A">
      <w:pPr>
        <w:spacing w:after="120" w:line="320" w:lineRule="exact"/>
        <w:jc w:val="both"/>
        <w:rPr>
          <w:rFonts w:cs="Times New Roman"/>
        </w:rPr>
      </w:pPr>
      <w:r w:rsidRPr="00B763DA">
        <w:rPr>
          <w:rFonts w:cs="Times New Roman"/>
          <w:b/>
        </w:rPr>
        <w:t>11.4.</w:t>
      </w:r>
      <w:r w:rsidRPr="00B763DA">
        <w:rPr>
          <w:rFonts w:cs="Times New Roman"/>
          <w:b/>
        </w:rPr>
        <w:tab/>
      </w:r>
      <w:proofErr w:type="gramStart"/>
      <w:r w:rsidRPr="00B763DA">
        <w:rPr>
          <w:rFonts w:cs="Times New Roman"/>
        </w:rPr>
        <w:t>Sob pena</w:t>
      </w:r>
      <w:proofErr w:type="gramEnd"/>
      <w:r w:rsidRPr="00B763DA">
        <w:rPr>
          <w:rFonts w:cs="Times New Roman"/>
        </w:rPr>
        <w:t xml:space="preserve"> de inabilitação, os documentos relativos à habilitação jurídica e à regularidade fiscal deverão estar em nome da licitante com o n.º do CNPJ e o endereço respectivo, conforme segue: </w:t>
      </w:r>
    </w:p>
    <w:p w14:paraId="36730B9B" w14:textId="77777777" w:rsidR="003C52A1" w:rsidRPr="00B763DA" w:rsidRDefault="001F2A6A">
      <w:pPr>
        <w:pStyle w:val="Cabealho"/>
        <w:numPr>
          <w:ilvl w:val="1"/>
          <w:numId w:val="7"/>
        </w:numPr>
        <w:tabs>
          <w:tab w:val="left" w:pos="1134"/>
        </w:tabs>
        <w:spacing w:after="120" w:line="320" w:lineRule="exact"/>
        <w:ind w:left="1134" w:hanging="425"/>
        <w:jc w:val="both"/>
        <w:rPr>
          <w:sz w:val="24"/>
          <w:szCs w:val="24"/>
        </w:rPr>
      </w:pPr>
      <w:proofErr w:type="gramStart"/>
      <w:r w:rsidRPr="00B763DA">
        <w:rPr>
          <w:sz w:val="24"/>
          <w:szCs w:val="24"/>
        </w:rPr>
        <w:t>se</w:t>
      </w:r>
      <w:proofErr w:type="gramEnd"/>
      <w:r w:rsidRPr="00B763DA">
        <w:rPr>
          <w:sz w:val="24"/>
          <w:szCs w:val="24"/>
        </w:rPr>
        <w:t xml:space="preserve"> a </w:t>
      </w:r>
      <w:r w:rsidRPr="00B763DA">
        <w:rPr>
          <w:b/>
          <w:sz w:val="24"/>
          <w:szCs w:val="24"/>
        </w:rPr>
        <w:t>licitante</w:t>
      </w:r>
      <w:r w:rsidRPr="00B763DA">
        <w:rPr>
          <w:sz w:val="24"/>
          <w:szCs w:val="24"/>
        </w:rPr>
        <w:t xml:space="preserve"> for a matriz, todos os documentos deverão estar em nome da matriz;</w:t>
      </w:r>
    </w:p>
    <w:p w14:paraId="7690F82C" w14:textId="77777777" w:rsidR="003C52A1" w:rsidRPr="00B763DA" w:rsidRDefault="001F2A6A">
      <w:pPr>
        <w:pStyle w:val="Cabealho"/>
        <w:numPr>
          <w:ilvl w:val="1"/>
          <w:numId w:val="7"/>
        </w:numPr>
        <w:tabs>
          <w:tab w:val="left" w:pos="1134"/>
        </w:tabs>
        <w:spacing w:after="120" w:line="320" w:lineRule="exact"/>
        <w:ind w:left="1134" w:hanging="425"/>
        <w:jc w:val="both"/>
        <w:rPr>
          <w:sz w:val="24"/>
          <w:szCs w:val="24"/>
        </w:rPr>
      </w:pPr>
      <w:proofErr w:type="gramStart"/>
      <w:r w:rsidRPr="00B763DA">
        <w:rPr>
          <w:sz w:val="24"/>
          <w:szCs w:val="24"/>
        </w:rPr>
        <w:t>se</w:t>
      </w:r>
      <w:proofErr w:type="gramEnd"/>
      <w:r w:rsidRPr="00B763DA">
        <w:rPr>
          <w:sz w:val="24"/>
          <w:szCs w:val="24"/>
        </w:rPr>
        <w:t xml:space="preserve"> a </w:t>
      </w:r>
      <w:r w:rsidRPr="00B763DA">
        <w:rPr>
          <w:b/>
          <w:sz w:val="24"/>
          <w:szCs w:val="24"/>
        </w:rPr>
        <w:t>licitante</w:t>
      </w:r>
      <w:r w:rsidRPr="00B763DA">
        <w:rPr>
          <w:sz w:val="24"/>
          <w:szCs w:val="24"/>
        </w:rPr>
        <w:t xml:space="preserve"> for a filial, todos os documentos deverão estar em nome da filial.</w:t>
      </w:r>
    </w:p>
    <w:p w14:paraId="328D9909" w14:textId="77777777" w:rsidR="003C52A1" w:rsidRPr="00B763DA" w:rsidRDefault="001F2A6A">
      <w:pPr>
        <w:spacing w:after="120" w:line="320" w:lineRule="exact"/>
        <w:jc w:val="both"/>
        <w:rPr>
          <w:rFonts w:cs="Times New Roman"/>
        </w:rPr>
      </w:pPr>
      <w:r w:rsidRPr="00B763DA">
        <w:rPr>
          <w:rFonts w:cs="Times New Roman"/>
          <w:b/>
        </w:rPr>
        <w:t>11.5.</w:t>
      </w:r>
      <w:r w:rsidRPr="00B763DA">
        <w:rPr>
          <w:rFonts w:cs="Times New Roman"/>
        </w:rPr>
        <w:tab/>
        <w:t xml:space="preserve">No caso das alíneas da </w:t>
      </w:r>
      <w:r w:rsidRPr="00B763DA">
        <w:rPr>
          <w:rFonts w:cs="Times New Roman"/>
          <w:b/>
        </w:rPr>
        <w:t>condição 11.4</w:t>
      </w:r>
      <w:r w:rsidRPr="00B763DA">
        <w:rPr>
          <w:rFonts w:cs="Times New Roman"/>
        </w:rPr>
        <w:t xml:space="preserve">, serão dispensados da filial aqueles documentos que, comprovadamente, forem emitidos somente em nome da matriz e vice-versa. </w:t>
      </w:r>
    </w:p>
    <w:p w14:paraId="7D34BB38" w14:textId="77777777" w:rsidR="003C52A1" w:rsidRPr="00B763DA" w:rsidRDefault="001F2A6A">
      <w:pPr>
        <w:spacing w:after="120" w:line="320" w:lineRule="exact"/>
        <w:jc w:val="both"/>
        <w:rPr>
          <w:rFonts w:cs="Times New Roman"/>
        </w:rPr>
      </w:pPr>
      <w:r w:rsidRPr="00B763DA">
        <w:rPr>
          <w:rFonts w:cs="Times New Roman"/>
          <w:b/>
        </w:rPr>
        <w:t>11.6.</w:t>
      </w:r>
      <w:r w:rsidRPr="00B763DA">
        <w:rPr>
          <w:rFonts w:cs="Times New Roman"/>
          <w:b/>
        </w:rPr>
        <w:tab/>
      </w:r>
      <w:r w:rsidRPr="00B763DA">
        <w:rPr>
          <w:rFonts w:cs="Times New Roman"/>
        </w:rPr>
        <w:t xml:space="preserve">Caso a </w:t>
      </w:r>
      <w:r w:rsidRPr="00B763DA">
        <w:rPr>
          <w:rFonts w:cs="Times New Roman"/>
          <w:b/>
        </w:rPr>
        <w:t>licitante</w:t>
      </w:r>
      <w:r w:rsidRPr="00B763DA">
        <w:rPr>
          <w:rFonts w:cs="Times New Roman"/>
        </w:rPr>
        <w:t xml:space="preserve"> pretenda executar o objeto desta licitação por intermédio de outro estabelecimento, matriz ou filial, conforme o caso</w:t>
      </w:r>
      <w:proofErr w:type="gramStart"/>
      <w:r w:rsidRPr="00B763DA">
        <w:rPr>
          <w:rFonts w:cs="Times New Roman"/>
        </w:rPr>
        <w:t>, deverá</w:t>
      </w:r>
      <w:proofErr w:type="gramEnd"/>
      <w:r w:rsidRPr="00B763DA">
        <w:rPr>
          <w:rFonts w:cs="Times New Roman"/>
        </w:rPr>
        <w:t xml:space="preserve"> comprovar também a sua regularidade fiscal e trabalhista, observando-se o disposto na </w:t>
      </w:r>
      <w:r w:rsidRPr="00B763DA">
        <w:rPr>
          <w:rFonts w:cs="Times New Roman"/>
          <w:b/>
        </w:rPr>
        <w:t>condição 11.5</w:t>
      </w:r>
      <w:r w:rsidRPr="00B763DA">
        <w:rPr>
          <w:rFonts w:cs="Times New Roman"/>
        </w:rPr>
        <w:t xml:space="preserve">. </w:t>
      </w:r>
    </w:p>
    <w:p w14:paraId="6AFF4216" w14:textId="77777777" w:rsidR="003C52A1" w:rsidRPr="00B763DA" w:rsidRDefault="001F2A6A">
      <w:pPr>
        <w:spacing w:after="120" w:line="320" w:lineRule="exact"/>
        <w:jc w:val="both"/>
        <w:rPr>
          <w:rFonts w:cs="Times New Roman"/>
        </w:rPr>
      </w:pPr>
      <w:r w:rsidRPr="00B763DA">
        <w:rPr>
          <w:rFonts w:cs="Times New Roman"/>
          <w:b/>
        </w:rPr>
        <w:t>11.7.</w:t>
      </w:r>
      <w:r w:rsidRPr="00B763DA">
        <w:rPr>
          <w:rFonts w:cs="Times New Roman"/>
          <w:b/>
        </w:rPr>
        <w:tab/>
      </w:r>
      <w:r w:rsidRPr="00B763DA">
        <w:rPr>
          <w:rFonts w:cs="Times New Roman"/>
        </w:rPr>
        <w:t xml:space="preserve">Para fins de habilitação, o </w:t>
      </w:r>
      <w:r w:rsidRPr="00B763DA">
        <w:rPr>
          <w:rFonts w:cs="Times New Roman"/>
          <w:b/>
        </w:rPr>
        <w:t>Pregoeiro</w:t>
      </w:r>
      <w:r w:rsidRPr="00B763DA">
        <w:rPr>
          <w:rFonts w:cs="Times New Roman"/>
        </w:rPr>
        <w:t xml:space="preserve"> poderá realizar consulta nos sítios oficiais de órgãos e entidades emissoras de certidões, constituindo meio legal de prova, conforme art. 43, §3º, do Decreto 10.024, de 2019</w:t>
      </w:r>
      <w:r w:rsidRPr="00B763DA">
        <w:rPr>
          <w:rFonts w:cs="Times New Roman"/>
          <w:strike/>
        </w:rPr>
        <w:t>.</w:t>
      </w:r>
    </w:p>
    <w:p w14:paraId="5D9731D0" w14:textId="77777777" w:rsidR="003C52A1" w:rsidRPr="00B763DA" w:rsidRDefault="001F2A6A">
      <w:pPr>
        <w:spacing w:after="120" w:line="320" w:lineRule="exact"/>
        <w:jc w:val="both"/>
        <w:rPr>
          <w:rFonts w:cs="Times New Roman"/>
        </w:rPr>
      </w:pPr>
      <w:r w:rsidRPr="00B763DA">
        <w:rPr>
          <w:rFonts w:cs="Times New Roman"/>
          <w:b/>
        </w:rPr>
        <w:t>11.8.</w:t>
      </w:r>
      <w:r w:rsidRPr="00B763DA">
        <w:rPr>
          <w:rFonts w:cs="Times New Roman"/>
          <w:b/>
        </w:rPr>
        <w:tab/>
      </w:r>
      <w:r w:rsidRPr="00B763DA">
        <w:rPr>
          <w:rFonts w:cs="Times New Roman"/>
        </w:rPr>
        <w:t xml:space="preserve">As regularidades fiscal e trabalhista poderão ser comprovadas pela apresentação de certidão positiva com efeito de negativa. </w:t>
      </w:r>
    </w:p>
    <w:p w14:paraId="0C5EE117" w14:textId="77777777" w:rsidR="003C52A1" w:rsidRPr="00B763DA" w:rsidRDefault="001F2A6A">
      <w:pPr>
        <w:spacing w:after="120" w:line="320" w:lineRule="exact"/>
        <w:jc w:val="both"/>
        <w:rPr>
          <w:rFonts w:cs="Times New Roman"/>
        </w:rPr>
      </w:pPr>
      <w:r w:rsidRPr="00B763DA">
        <w:rPr>
          <w:rFonts w:cs="Times New Roman"/>
          <w:b/>
        </w:rPr>
        <w:t>11.9.</w:t>
      </w:r>
      <w:r w:rsidRPr="00B763DA">
        <w:rPr>
          <w:rFonts w:cs="Times New Roman"/>
        </w:rPr>
        <w:tab/>
        <w:t>Quando se tratar de certidões vencíveis em que a validade não esteja expressa</w:t>
      </w:r>
      <w:proofErr w:type="gramStart"/>
      <w:r w:rsidRPr="00B763DA">
        <w:rPr>
          <w:rFonts w:cs="Times New Roman"/>
        </w:rPr>
        <w:t>, serão</w:t>
      </w:r>
      <w:proofErr w:type="gramEnd"/>
      <w:r w:rsidRPr="00B763DA">
        <w:rPr>
          <w:rFonts w:cs="Times New Roman"/>
        </w:rPr>
        <w:t xml:space="preserve"> considerados válidos os documentos expedidos nos últimos 90 (noventa) dias que antecederem à data da sessão deste certame. </w:t>
      </w:r>
    </w:p>
    <w:p w14:paraId="2EEDF1BE" w14:textId="77777777" w:rsidR="003C52A1" w:rsidRPr="00B763DA" w:rsidRDefault="001F2A6A">
      <w:pPr>
        <w:spacing w:after="120" w:line="320" w:lineRule="exact"/>
        <w:jc w:val="both"/>
        <w:rPr>
          <w:rFonts w:cs="Times New Roman"/>
        </w:rPr>
      </w:pPr>
      <w:r w:rsidRPr="00B763DA">
        <w:rPr>
          <w:rFonts w:cs="Times New Roman"/>
          <w:b/>
        </w:rPr>
        <w:t>11.10.</w:t>
      </w:r>
      <w:r w:rsidRPr="00B763DA">
        <w:rPr>
          <w:rFonts w:cs="Times New Roman"/>
          <w:b/>
        </w:rPr>
        <w:tab/>
      </w:r>
      <w:r w:rsidRPr="00B763DA">
        <w:rPr>
          <w:rFonts w:cs="Times New Roman"/>
        </w:rPr>
        <w:t xml:space="preserve">O </w:t>
      </w:r>
      <w:r w:rsidRPr="00B763DA">
        <w:rPr>
          <w:rFonts w:cs="Times New Roman"/>
          <w:b/>
        </w:rPr>
        <w:t>Pregoeiro</w:t>
      </w:r>
      <w:r w:rsidRPr="00B763DA">
        <w:rPr>
          <w:rFonts w:cs="Times New Roman"/>
        </w:rPr>
        <w:t xml:space="preserve"> efetuará, ainda, para efeitos de habilitação, consulta ao:</w:t>
      </w:r>
    </w:p>
    <w:p w14:paraId="795FDD50" w14:textId="77777777" w:rsidR="003C52A1" w:rsidRPr="00B763DA" w:rsidRDefault="001F2A6A">
      <w:pPr>
        <w:pStyle w:val="Cabealho"/>
        <w:numPr>
          <w:ilvl w:val="1"/>
          <w:numId w:val="14"/>
        </w:numPr>
        <w:tabs>
          <w:tab w:val="left" w:pos="1134"/>
        </w:tabs>
        <w:spacing w:after="120" w:line="320" w:lineRule="exact"/>
        <w:ind w:left="1134" w:hanging="425"/>
        <w:jc w:val="both"/>
      </w:pPr>
      <w:r w:rsidRPr="00B763DA">
        <w:rPr>
          <w:sz w:val="24"/>
          <w:szCs w:val="24"/>
        </w:rPr>
        <w:t xml:space="preserve">Cadastro Nacional de Condenações Cíveis por Atos de Improbidade Administrativa, mantido pelo Conselho Nacional de Justiça – CNJ, no endereço eletrônico </w:t>
      </w:r>
      <w:hyperlink r:id="rId20">
        <w:r w:rsidRPr="00B763DA">
          <w:rPr>
            <w:rStyle w:val="LinkdaInternet"/>
            <w:sz w:val="24"/>
            <w:szCs w:val="24"/>
          </w:rPr>
          <w:t>www.cnj.jus.br/improbidade_adm/consultar_requerido.php</w:t>
        </w:r>
      </w:hyperlink>
      <w:r w:rsidRPr="00B763DA">
        <w:rPr>
          <w:sz w:val="24"/>
          <w:szCs w:val="24"/>
        </w:rPr>
        <w:t>;</w:t>
      </w:r>
    </w:p>
    <w:p w14:paraId="6DBA375A" w14:textId="77777777" w:rsidR="003C52A1" w:rsidRPr="00B763DA" w:rsidRDefault="001F2A6A">
      <w:pPr>
        <w:pStyle w:val="Cabealho"/>
        <w:numPr>
          <w:ilvl w:val="1"/>
          <w:numId w:val="14"/>
        </w:numPr>
        <w:tabs>
          <w:tab w:val="left" w:pos="1134"/>
        </w:tabs>
        <w:spacing w:after="120" w:line="320" w:lineRule="exact"/>
        <w:ind w:left="1134" w:hanging="425"/>
        <w:jc w:val="both"/>
      </w:pPr>
      <w:r w:rsidRPr="00B763DA">
        <w:rPr>
          <w:sz w:val="24"/>
          <w:szCs w:val="24"/>
        </w:rPr>
        <w:t xml:space="preserve">Cadastro Nacional das Empresas Inidôneas e Suspensas – CEIS, no endereço eletrônico </w:t>
      </w:r>
      <w:hyperlink r:id="rId21">
        <w:r w:rsidRPr="00B763DA">
          <w:rPr>
            <w:rStyle w:val="LinkdaInternet"/>
            <w:sz w:val="24"/>
            <w:szCs w:val="24"/>
          </w:rPr>
          <w:t>http://portaltransparencia.gov.br/sancoes/ceis?ordenarPor=nome&amp;direcao=asc</w:t>
        </w:r>
      </w:hyperlink>
      <w:r w:rsidRPr="00B763DA">
        <w:rPr>
          <w:sz w:val="24"/>
          <w:szCs w:val="24"/>
        </w:rPr>
        <w:t>;</w:t>
      </w:r>
    </w:p>
    <w:p w14:paraId="1BEA6A1D" w14:textId="77777777" w:rsidR="003C52A1" w:rsidRPr="00B763DA" w:rsidRDefault="001F2A6A">
      <w:pPr>
        <w:pStyle w:val="Cabealho"/>
        <w:numPr>
          <w:ilvl w:val="1"/>
          <w:numId w:val="14"/>
        </w:numPr>
        <w:tabs>
          <w:tab w:val="left" w:pos="1134"/>
        </w:tabs>
        <w:spacing w:after="120" w:line="320" w:lineRule="exact"/>
        <w:ind w:left="1134" w:hanging="425"/>
        <w:jc w:val="both"/>
        <w:rPr>
          <w:sz w:val="24"/>
          <w:szCs w:val="24"/>
        </w:rPr>
      </w:pPr>
      <w:r w:rsidRPr="00B763DA">
        <w:rPr>
          <w:sz w:val="24"/>
          <w:szCs w:val="24"/>
        </w:rPr>
        <w:t xml:space="preserve"> SICAF, a fim de verificar a composição societária das empresas e certificar eventual participação indireta que ofenda ao art. 9º, inciso III, da Lei 8.666/93.</w:t>
      </w:r>
    </w:p>
    <w:p w14:paraId="0AF59C1A" w14:textId="77777777" w:rsidR="003C52A1" w:rsidRPr="00B763DA" w:rsidRDefault="001F2A6A">
      <w:pPr>
        <w:spacing w:after="120" w:line="320" w:lineRule="exact"/>
        <w:ind w:firstLine="708"/>
        <w:jc w:val="both"/>
        <w:rPr>
          <w:rFonts w:cs="Times New Roman"/>
        </w:rPr>
      </w:pPr>
      <w:r w:rsidRPr="00B763DA">
        <w:rPr>
          <w:rFonts w:cs="Times New Roman"/>
          <w:b/>
        </w:rPr>
        <w:t xml:space="preserve">11.10.1. </w:t>
      </w:r>
      <w:r w:rsidRPr="00B763DA">
        <w:rPr>
          <w:rFonts w:cs="Times New Roman"/>
        </w:rPr>
        <w:t xml:space="preserve">As consultas previstas nesta condição realizar-se-ão em nome da licitante e também de eventual matriz ou filial e de seu sócio majoritário. </w:t>
      </w:r>
    </w:p>
    <w:p w14:paraId="0B724274" w14:textId="77777777" w:rsidR="003C52A1" w:rsidRPr="00B763DA" w:rsidRDefault="001F2A6A">
      <w:pPr>
        <w:spacing w:after="120" w:line="320" w:lineRule="exact"/>
        <w:jc w:val="both"/>
        <w:rPr>
          <w:rFonts w:cs="Times New Roman"/>
        </w:rPr>
      </w:pPr>
      <w:r w:rsidRPr="00B763DA">
        <w:rPr>
          <w:rFonts w:cs="Times New Roman"/>
          <w:b/>
        </w:rPr>
        <w:t>11.11.</w:t>
      </w:r>
      <w:r w:rsidRPr="00B763DA">
        <w:rPr>
          <w:rFonts w:cs="Times New Roman"/>
          <w:b/>
        </w:rPr>
        <w:tab/>
      </w:r>
      <w:r w:rsidRPr="00B763DA">
        <w:rPr>
          <w:rFonts w:cs="Times New Roman"/>
        </w:rPr>
        <w:t xml:space="preserve">Não serão aceitos “protocolos de entrega” ou “solicitações de documentos” em substituição aos documentos requeridos no presente Edital e seus anexos. </w:t>
      </w:r>
    </w:p>
    <w:p w14:paraId="396C07AD" w14:textId="77777777" w:rsidR="003C52A1" w:rsidRPr="00B763DA" w:rsidRDefault="001F2A6A">
      <w:pPr>
        <w:spacing w:after="120" w:line="320" w:lineRule="exact"/>
        <w:jc w:val="both"/>
        <w:rPr>
          <w:rFonts w:cs="Times New Roman"/>
        </w:rPr>
      </w:pPr>
      <w:r w:rsidRPr="00B763DA">
        <w:rPr>
          <w:rFonts w:cs="Times New Roman"/>
          <w:b/>
        </w:rPr>
        <w:t>11.12.</w:t>
      </w:r>
      <w:r w:rsidRPr="00B763DA">
        <w:rPr>
          <w:rFonts w:cs="Times New Roman"/>
        </w:rPr>
        <w:tab/>
        <w:t>Serão declaradas inabilitadas as licitantes cujos documentos não atendam aos requisitos aqui estabelecidos, observando-se os benefícios elencados neste Edital para as ME/EPP.</w:t>
      </w:r>
    </w:p>
    <w:p w14:paraId="006F3FC8" w14:textId="77777777" w:rsidR="003C52A1" w:rsidRPr="00B763DA" w:rsidRDefault="001F2A6A">
      <w:pPr>
        <w:tabs>
          <w:tab w:val="left" w:pos="1560"/>
        </w:tabs>
        <w:spacing w:after="120" w:line="320" w:lineRule="exact"/>
        <w:ind w:firstLine="709"/>
        <w:jc w:val="both"/>
      </w:pPr>
      <w:r w:rsidRPr="00B763DA">
        <w:rPr>
          <w:rFonts w:cs="Times New Roman"/>
          <w:b/>
        </w:rPr>
        <w:lastRenderedPageBreak/>
        <w:t xml:space="preserve">11.12.1. </w:t>
      </w:r>
      <w:r w:rsidRPr="00B763DA">
        <w:rPr>
          <w:rFonts w:cs="Times New Roman"/>
          <w:b/>
        </w:rPr>
        <w:tab/>
      </w:r>
      <w:r w:rsidRPr="00B763DA">
        <w:t xml:space="preserve">Os documentos complementares à proposta e à habilitação, </w:t>
      </w:r>
      <w:r w:rsidRPr="00B763DA">
        <w:rPr>
          <w:b/>
          <w:u w:val="single"/>
        </w:rPr>
        <w:t>quando necessários à confirmação daqueles exigidos neste Edital e já apresentados</w:t>
      </w:r>
      <w:r w:rsidRPr="00B763DA">
        <w:t xml:space="preserve">, serão encaminhados pela licitante mais bem classificada, exclusivamente via sistema, após o encerramento do envio de lances, observado o </w:t>
      </w:r>
      <w:r w:rsidRPr="00B763DA">
        <w:rPr>
          <w:b/>
        </w:rPr>
        <w:t>prazo de 02 (duas) horas</w:t>
      </w:r>
      <w:r w:rsidRPr="00B763DA">
        <w:t xml:space="preserve">, contado da solicitação do Pregoeiro no sistema, </w:t>
      </w:r>
      <w:proofErr w:type="gramStart"/>
      <w:r w:rsidRPr="00B763DA">
        <w:t>sob pena</w:t>
      </w:r>
      <w:proofErr w:type="gramEnd"/>
      <w:r w:rsidRPr="00B763DA">
        <w:t xml:space="preserve"> de inabilitação.</w:t>
      </w:r>
    </w:p>
    <w:p w14:paraId="46EE9D85" w14:textId="77777777" w:rsidR="003C52A1" w:rsidRPr="00B763DA" w:rsidRDefault="001F2A6A">
      <w:pPr>
        <w:spacing w:after="120" w:line="320" w:lineRule="exact"/>
        <w:jc w:val="both"/>
        <w:rPr>
          <w:rFonts w:cs="Times New Roman"/>
        </w:rPr>
      </w:pPr>
      <w:r w:rsidRPr="00B763DA">
        <w:rPr>
          <w:rFonts w:cs="Times New Roman"/>
          <w:b/>
        </w:rPr>
        <w:t>11.13.</w:t>
      </w:r>
      <w:r w:rsidRPr="00B763DA">
        <w:rPr>
          <w:rFonts w:cs="Times New Roman"/>
          <w:b/>
        </w:rPr>
        <w:tab/>
      </w:r>
      <w:r w:rsidRPr="00B763DA">
        <w:rPr>
          <w:rFonts w:cs="Times New Roman"/>
        </w:rPr>
        <w:t>A qualquer tempo, a Administração poderá solicitar o encaminhamento da documentação original de habilitação.</w:t>
      </w:r>
    </w:p>
    <w:p w14:paraId="4B1DC432" w14:textId="77777777" w:rsidR="003C52A1" w:rsidRPr="00B763DA" w:rsidRDefault="001F2A6A">
      <w:pPr>
        <w:spacing w:after="120" w:line="320" w:lineRule="exact"/>
        <w:jc w:val="both"/>
        <w:rPr>
          <w:rFonts w:cs="Times New Roman"/>
        </w:rPr>
      </w:pPr>
      <w:r w:rsidRPr="00B763DA">
        <w:rPr>
          <w:rFonts w:cs="Times New Roman"/>
          <w:b/>
        </w:rPr>
        <w:t>11.14.</w:t>
      </w:r>
      <w:r w:rsidRPr="00B763DA">
        <w:rPr>
          <w:rFonts w:cs="Times New Roman"/>
        </w:rPr>
        <w:tab/>
        <w:t xml:space="preserve">Ocorrendo </w:t>
      </w:r>
      <w:proofErr w:type="gramStart"/>
      <w:r w:rsidRPr="00B763DA">
        <w:rPr>
          <w:rFonts w:cs="Times New Roman"/>
        </w:rPr>
        <w:t>a</w:t>
      </w:r>
      <w:proofErr w:type="gramEnd"/>
      <w:r w:rsidRPr="00B763DA">
        <w:rPr>
          <w:rFonts w:cs="Times New Roman"/>
        </w:rPr>
        <w:t xml:space="preserve"> situação prevista na </w:t>
      </w:r>
      <w:r w:rsidRPr="00B763DA">
        <w:rPr>
          <w:rFonts w:cs="Times New Roman"/>
          <w:b/>
        </w:rPr>
        <w:t>condição 11.13</w:t>
      </w:r>
      <w:r w:rsidRPr="00B763DA">
        <w:rPr>
          <w:rFonts w:cs="Times New Roman"/>
        </w:rPr>
        <w:t xml:space="preserve">, a documentação solicitada deverá ser encaminhada para ao Tribunal Regional Eleitoral da Bahia, situado na Primeira Avenida do Centro Administrativo da Bahia, nº 150, CAB, Salvador/BA, CEP 41.745-901. </w:t>
      </w:r>
    </w:p>
    <w:p w14:paraId="4FFC7F0A" w14:textId="77777777" w:rsidR="003C52A1" w:rsidRPr="00B763DA" w:rsidRDefault="003C52A1">
      <w:pPr>
        <w:spacing w:after="120" w:line="320" w:lineRule="exact"/>
        <w:ind w:right="28"/>
        <w:jc w:val="both"/>
        <w:rPr>
          <w:rFonts w:cs="Times New Roman"/>
          <w:b/>
        </w:rPr>
      </w:pPr>
    </w:p>
    <w:p w14:paraId="24A28A69" w14:textId="77777777" w:rsidR="003C52A1" w:rsidRPr="00B763DA" w:rsidRDefault="00C51461">
      <w:pPr>
        <w:spacing w:after="120" w:line="320" w:lineRule="exact"/>
        <w:jc w:val="center"/>
        <w:rPr>
          <w:rFonts w:cs="Times New Roman"/>
          <w:b/>
        </w:rPr>
      </w:pPr>
      <w:hyperlink w:anchor="DaHabiliMeEpp">
        <w:bookmarkStart w:id="14" w:name="BAILITA%C3%87%C3%83OMEEPP"/>
        <w:r w:rsidR="001F2A6A" w:rsidRPr="00B763DA">
          <w:rPr>
            <w:rStyle w:val="LinkdaInternet"/>
            <w:rFonts w:cs="Times New Roman"/>
            <w:b/>
          </w:rPr>
          <w:t>SUBSEÇÃO I – DA HABILITAÇÃO DAS MICROEMPRESAS E EMPRESAS DE PEQUENO PORTE</w:t>
        </w:r>
        <w:bookmarkStart w:id="15" w:name="DaHabiliMeEpp"/>
        <w:bookmarkEnd w:id="14"/>
        <w:bookmarkEnd w:id="15"/>
      </w:hyperlink>
    </w:p>
    <w:p w14:paraId="0AA4A794" w14:textId="77777777" w:rsidR="003C52A1" w:rsidRPr="00B763DA" w:rsidRDefault="00C51461">
      <w:pPr>
        <w:pStyle w:val="Corpodetexto3"/>
        <w:spacing w:after="120" w:line="320" w:lineRule="exact"/>
      </w:pPr>
      <w:hyperlink w:anchor="DaHabiliMeEpp">
        <w:r w:rsidR="001F2A6A" w:rsidRPr="00B763DA">
          <w:rPr>
            <w:rStyle w:val="LinkdaInternet"/>
            <w:color w:val="00000A"/>
            <w:szCs w:val="24"/>
            <w:u w:val="none"/>
          </w:rPr>
          <w:t>11.15.</w:t>
        </w:r>
        <w:r w:rsidR="001F2A6A" w:rsidRPr="00B763DA">
          <w:rPr>
            <w:rStyle w:val="LinkdaInternet"/>
            <w:szCs w:val="24"/>
            <w:u w:val="none"/>
          </w:rPr>
          <w:tab/>
        </w:r>
      </w:hyperlink>
      <w:r w:rsidR="001F2A6A" w:rsidRPr="00B763DA">
        <w:rPr>
          <w:b w:val="0"/>
          <w:szCs w:val="24"/>
          <w:u w:val="none"/>
        </w:rPr>
        <w:t xml:space="preserve">Para a habilitação das microempresas e empresas de pequeno porte, é obrigatória a apresentação de toda a documentação elencada na SEÇÃO XI, deste Edital, </w:t>
      </w:r>
      <w:r w:rsidR="001F2A6A" w:rsidRPr="00B763DA">
        <w:rPr>
          <w:szCs w:val="24"/>
          <w:u w:val="none"/>
        </w:rPr>
        <w:t>inclusive quanto à regularidade fiscal e trabalhista</w:t>
      </w:r>
      <w:r w:rsidR="001F2A6A" w:rsidRPr="00B763DA">
        <w:rPr>
          <w:b w:val="0"/>
          <w:szCs w:val="24"/>
          <w:u w:val="none"/>
        </w:rPr>
        <w:t>, ainda que haja alguma restrição.</w:t>
      </w:r>
    </w:p>
    <w:p w14:paraId="69BD8C8A" w14:textId="77777777" w:rsidR="003C52A1" w:rsidRPr="00B763DA" w:rsidRDefault="001F2A6A">
      <w:pPr>
        <w:spacing w:after="120" w:line="320" w:lineRule="exact"/>
        <w:ind w:right="28"/>
        <w:jc w:val="both"/>
        <w:rPr>
          <w:rFonts w:cs="Times New Roman"/>
        </w:rPr>
      </w:pPr>
      <w:r w:rsidRPr="00B763DA">
        <w:rPr>
          <w:rFonts w:cs="Times New Roman"/>
          <w:b/>
        </w:rPr>
        <w:t>11.16.</w:t>
      </w:r>
      <w:r w:rsidRPr="00B763DA">
        <w:rPr>
          <w:rFonts w:cs="Times New Roman"/>
          <w:b/>
        </w:rPr>
        <w:tab/>
      </w:r>
      <w:r w:rsidRPr="00B763DA">
        <w:rPr>
          <w:rFonts w:cs="Times New Roman"/>
        </w:rPr>
        <w:t xml:space="preserve">Caso haja alguma </w:t>
      </w:r>
      <w:r w:rsidRPr="00B763DA">
        <w:rPr>
          <w:rFonts w:cs="Times New Roman"/>
          <w:b/>
        </w:rPr>
        <w:t>restrição quanto à regularidade fiscal e trabalhista</w:t>
      </w:r>
      <w:r w:rsidRPr="00B763DA">
        <w:rPr>
          <w:rFonts w:cs="Times New Roman"/>
        </w:rPr>
        <w:t xml:space="preserve">, será assegurado o prazo de </w:t>
      </w:r>
      <w:proofErr w:type="gramStart"/>
      <w:r w:rsidRPr="00B763DA">
        <w:rPr>
          <w:rFonts w:cs="Times New Roman"/>
        </w:rPr>
        <w:t>5</w:t>
      </w:r>
      <w:proofErr w:type="gramEnd"/>
      <w:r w:rsidRPr="00B763DA">
        <w:rPr>
          <w:rFonts w:cs="Times New Roman"/>
        </w:rPr>
        <w:t xml:space="preserve"> (cinco) dias úteis para a regularização da documentação. A prorrogação do referido prazo poderá ser concedida, por igual período, a critério da Administração, quando requerida pela licitante mediante apresentação de justificativa.</w:t>
      </w:r>
    </w:p>
    <w:p w14:paraId="27C577AE" w14:textId="77777777" w:rsidR="003C52A1" w:rsidRPr="00B763DA" w:rsidRDefault="001F2A6A">
      <w:pPr>
        <w:spacing w:after="120" w:line="320" w:lineRule="exact"/>
        <w:ind w:right="28"/>
        <w:jc w:val="both"/>
        <w:rPr>
          <w:rFonts w:cs="Times New Roman"/>
        </w:rPr>
      </w:pPr>
      <w:r w:rsidRPr="00B763DA">
        <w:rPr>
          <w:rFonts w:cs="Times New Roman"/>
          <w:b/>
        </w:rPr>
        <w:t>11.17</w:t>
      </w:r>
      <w:r w:rsidRPr="00B763DA">
        <w:rPr>
          <w:rFonts w:cs="Times New Roman"/>
          <w:b/>
        </w:rPr>
        <w:tab/>
      </w:r>
      <w:r w:rsidRPr="00B763DA">
        <w:rPr>
          <w:rFonts w:cs="Times New Roman"/>
        </w:rPr>
        <w:t xml:space="preserve">O prazo acima indicado terá como termo inicial a data em que for concluída a habilitação, sendo de exclusiva responsabilidade da </w:t>
      </w:r>
      <w:r w:rsidRPr="00B763DA">
        <w:rPr>
          <w:rFonts w:cs="Times New Roman"/>
          <w:b/>
        </w:rPr>
        <w:t>licitante</w:t>
      </w:r>
      <w:r w:rsidRPr="00B763DA">
        <w:rPr>
          <w:rFonts w:cs="Times New Roman"/>
        </w:rPr>
        <w:t xml:space="preserve"> o respectivo acompanhamento.</w:t>
      </w:r>
    </w:p>
    <w:p w14:paraId="5D8D171D" w14:textId="77777777" w:rsidR="003C52A1" w:rsidRPr="00B763DA" w:rsidRDefault="001F2A6A">
      <w:pPr>
        <w:pStyle w:val="Corpodetexto3"/>
        <w:spacing w:after="120" w:line="320" w:lineRule="exact"/>
        <w:rPr>
          <w:rFonts w:eastAsiaTheme="minorHAnsi"/>
          <w:b w:val="0"/>
          <w:szCs w:val="24"/>
          <w:u w:val="none"/>
          <w:lang w:eastAsia="en-US"/>
        </w:rPr>
      </w:pPr>
      <w:r w:rsidRPr="00B763DA">
        <w:rPr>
          <w:rFonts w:eastAsiaTheme="minorHAnsi"/>
          <w:szCs w:val="24"/>
          <w:u w:val="none"/>
          <w:lang w:eastAsia="en-US"/>
        </w:rPr>
        <w:t>11.18.</w:t>
      </w:r>
      <w:r w:rsidRPr="00B763DA">
        <w:rPr>
          <w:rFonts w:eastAsiaTheme="minorHAnsi"/>
          <w:szCs w:val="24"/>
          <w:u w:val="none"/>
          <w:lang w:eastAsia="en-US"/>
        </w:rPr>
        <w:tab/>
      </w:r>
      <w:r w:rsidRPr="00B763DA">
        <w:rPr>
          <w:rFonts w:eastAsiaTheme="minorHAnsi"/>
          <w:b w:val="0"/>
          <w:szCs w:val="24"/>
          <w:u w:val="none"/>
          <w:lang w:eastAsia="en-US"/>
        </w:rPr>
        <w:t xml:space="preserve">A não regularização da documentação, no prazo previsto na </w:t>
      </w:r>
      <w:r w:rsidRPr="00B763DA">
        <w:rPr>
          <w:rFonts w:eastAsiaTheme="minorHAnsi"/>
          <w:szCs w:val="24"/>
          <w:u w:val="none"/>
          <w:lang w:eastAsia="en-US"/>
        </w:rPr>
        <w:t>condição 11.16</w:t>
      </w:r>
      <w:r w:rsidRPr="00B763DA">
        <w:rPr>
          <w:rFonts w:eastAsiaTheme="minorHAnsi"/>
          <w:b w:val="0"/>
          <w:szCs w:val="24"/>
          <w:u w:val="none"/>
          <w:lang w:eastAsia="en-US"/>
        </w:rPr>
        <w:t>, implicará decadência do direito à contratação, sem prejuízo das sanções previstas no artigo 81 da Lei n.º 8.666/93, sendo facultado à Administração convocar as licitantes remanescentes, na forma do art. 4.º, XXIII, da Lei n.º 10.520/02, para assinar o contrato, ou, ainda, revogar a licitação.</w:t>
      </w:r>
    </w:p>
    <w:p w14:paraId="2945854D" w14:textId="77777777" w:rsidR="009253A9" w:rsidRPr="00B763DA" w:rsidRDefault="009253A9">
      <w:pPr>
        <w:spacing w:after="120" w:line="320" w:lineRule="exact"/>
        <w:jc w:val="center"/>
      </w:pPr>
    </w:p>
    <w:p w14:paraId="48C41CCA" w14:textId="77777777" w:rsidR="003C52A1" w:rsidRPr="00B763DA" w:rsidRDefault="00C51461">
      <w:pPr>
        <w:spacing w:after="120" w:line="320" w:lineRule="exact"/>
        <w:jc w:val="center"/>
      </w:pPr>
      <w:hyperlink w:anchor="DosRecursos">
        <w:bookmarkStart w:id="16" w:name="DosRecursos"/>
        <w:bookmarkEnd w:id="16"/>
        <w:r w:rsidR="001F2A6A" w:rsidRPr="00B763DA">
          <w:rPr>
            <w:rStyle w:val="LinkdaInternet"/>
            <w:rFonts w:cs="Times New Roman"/>
            <w:b/>
          </w:rPr>
          <w:t>SEÇÃO XII – DOS RECURSOS</w:t>
        </w:r>
      </w:hyperlink>
    </w:p>
    <w:p w14:paraId="26915E08" w14:textId="77777777" w:rsidR="003C52A1" w:rsidRPr="00B763DA" w:rsidRDefault="001F2A6A">
      <w:pPr>
        <w:pStyle w:val="Cabealho"/>
        <w:tabs>
          <w:tab w:val="left" w:pos="735"/>
        </w:tabs>
        <w:spacing w:after="120" w:line="320" w:lineRule="exact"/>
        <w:jc w:val="both"/>
        <w:rPr>
          <w:sz w:val="24"/>
          <w:szCs w:val="24"/>
        </w:rPr>
      </w:pPr>
      <w:r w:rsidRPr="00B763DA">
        <w:rPr>
          <w:b/>
          <w:sz w:val="24"/>
          <w:szCs w:val="24"/>
        </w:rPr>
        <w:t>12.1.</w:t>
      </w:r>
      <w:r w:rsidRPr="00B763DA">
        <w:rPr>
          <w:sz w:val="24"/>
          <w:szCs w:val="24"/>
        </w:rPr>
        <w:tab/>
        <w:t xml:space="preserve">Declarada </w:t>
      </w:r>
      <w:proofErr w:type="gramStart"/>
      <w:r w:rsidRPr="00B763DA">
        <w:rPr>
          <w:sz w:val="24"/>
          <w:szCs w:val="24"/>
        </w:rPr>
        <w:t>a</w:t>
      </w:r>
      <w:proofErr w:type="gramEnd"/>
      <w:r w:rsidRPr="00B763DA">
        <w:rPr>
          <w:sz w:val="24"/>
          <w:szCs w:val="24"/>
        </w:rPr>
        <w:t xml:space="preserve"> vencedora, o </w:t>
      </w:r>
      <w:r w:rsidRPr="00B763DA">
        <w:rPr>
          <w:b/>
          <w:sz w:val="24"/>
          <w:szCs w:val="24"/>
        </w:rPr>
        <w:t>Pregoeiro</w:t>
      </w:r>
      <w:r w:rsidRPr="00B763DA">
        <w:rPr>
          <w:sz w:val="24"/>
          <w:szCs w:val="24"/>
        </w:rPr>
        <w:t xml:space="preserve"> abrirá prazo de, no mínimo, 20 (vinte) minutos, durante o qual qualquer </w:t>
      </w:r>
      <w:r w:rsidRPr="00B763DA">
        <w:rPr>
          <w:b/>
          <w:sz w:val="24"/>
          <w:szCs w:val="24"/>
        </w:rPr>
        <w:t>licitante</w:t>
      </w:r>
      <w:r w:rsidRPr="00B763DA">
        <w:rPr>
          <w:sz w:val="24"/>
          <w:szCs w:val="24"/>
        </w:rPr>
        <w:t xml:space="preserve"> poderá, de forma imediata e motivada, em campo próprio do sistema, manifestar sua intenção de recurso.</w:t>
      </w:r>
    </w:p>
    <w:p w14:paraId="31D11AEB" w14:textId="77777777" w:rsidR="003C52A1" w:rsidRPr="00B763DA" w:rsidRDefault="001F2A6A">
      <w:pPr>
        <w:tabs>
          <w:tab w:val="left" w:pos="709"/>
        </w:tabs>
        <w:spacing w:after="120" w:line="320" w:lineRule="exact"/>
        <w:jc w:val="both"/>
        <w:rPr>
          <w:rFonts w:cs="Times New Roman"/>
        </w:rPr>
      </w:pPr>
      <w:r w:rsidRPr="00B763DA">
        <w:rPr>
          <w:rFonts w:cs="Times New Roman"/>
          <w:b/>
        </w:rPr>
        <w:t>12.2.</w:t>
      </w:r>
      <w:r w:rsidRPr="00B763DA">
        <w:rPr>
          <w:rFonts w:cs="Times New Roman"/>
        </w:rPr>
        <w:tab/>
        <w:t xml:space="preserve">A falta de manifestação no prazo estabelecido autoriza o </w:t>
      </w:r>
      <w:r w:rsidRPr="00B763DA">
        <w:rPr>
          <w:rFonts w:cs="Times New Roman"/>
          <w:b/>
        </w:rPr>
        <w:t>Pregoeiro</w:t>
      </w:r>
      <w:r w:rsidRPr="00B763DA">
        <w:rPr>
          <w:rFonts w:cs="Times New Roman"/>
        </w:rPr>
        <w:t xml:space="preserve"> a adjudicar o objeto à </w:t>
      </w:r>
      <w:r w:rsidRPr="00B763DA">
        <w:rPr>
          <w:rFonts w:cs="Times New Roman"/>
          <w:b/>
        </w:rPr>
        <w:t>licitante vencedora</w:t>
      </w:r>
      <w:r w:rsidRPr="00B763DA">
        <w:rPr>
          <w:rFonts w:cs="Times New Roman"/>
        </w:rPr>
        <w:t>.</w:t>
      </w:r>
    </w:p>
    <w:p w14:paraId="3E02842F" w14:textId="77777777" w:rsidR="003C52A1" w:rsidRPr="00B763DA" w:rsidRDefault="001F2A6A">
      <w:pPr>
        <w:spacing w:after="120" w:line="320" w:lineRule="exact"/>
        <w:jc w:val="both"/>
        <w:rPr>
          <w:rFonts w:cs="Times New Roman"/>
        </w:rPr>
      </w:pPr>
      <w:r w:rsidRPr="00B763DA">
        <w:rPr>
          <w:rFonts w:cs="Times New Roman"/>
          <w:b/>
        </w:rPr>
        <w:t>12.3.</w:t>
      </w:r>
      <w:r w:rsidRPr="00B763DA">
        <w:rPr>
          <w:rFonts w:cs="Times New Roman"/>
        </w:rPr>
        <w:tab/>
        <w:t xml:space="preserve">Apresentada </w:t>
      </w:r>
      <w:proofErr w:type="gramStart"/>
      <w:r w:rsidRPr="00B763DA">
        <w:rPr>
          <w:rFonts w:cs="Times New Roman"/>
        </w:rPr>
        <w:t>a</w:t>
      </w:r>
      <w:proofErr w:type="gramEnd"/>
      <w:r w:rsidRPr="00B763DA">
        <w:rPr>
          <w:rFonts w:cs="Times New Roman"/>
        </w:rPr>
        <w:t xml:space="preserve"> intenção de interpor recurso, o Pregoeiro deverá verificar a presença dos requisitos recursais (tempestividade, legitimidade, sucumbência, interesse e motivação), sem adentrar, neste momento, no mérito recursal. </w:t>
      </w:r>
    </w:p>
    <w:p w14:paraId="0195DE9D" w14:textId="77777777" w:rsidR="003C52A1" w:rsidRPr="00B763DA" w:rsidRDefault="001F2A6A">
      <w:pPr>
        <w:spacing w:after="120" w:line="320" w:lineRule="exact"/>
        <w:jc w:val="both"/>
        <w:rPr>
          <w:rFonts w:cs="Times New Roman"/>
        </w:rPr>
      </w:pPr>
      <w:r w:rsidRPr="00B763DA">
        <w:rPr>
          <w:rFonts w:cs="Times New Roman"/>
          <w:b/>
        </w:rPr>
        <w:lastRenderedPageBreak/>
        <w:t>12.4.</w:t>
      </w:r>
      <w:r w:rsidRPr="00B763DA">
        <w:rPr>
          <w:rFonts w:cs="Times New Roman"/>
        </w:rPr>
        <w:tab/>
        <w:t>Presentes os requisitos recursais, o Pregoeiro aceitará a intenção do recurso, caso contrário, a rejeitará, motivadamente, em campo próprio do sistema.</w:t>
      </w:r>
    </w:p>
    <w:p w14:paraId="6D89D0D9" w14:textId="77777777" w:rsidR="003C52A1" w:rsidRPr="00B763DA" w:rsidRDefault="001F2A6A">
      <w:pPr>
        <w:tabs>
          <w:tab w:val="left" w:pos="709"/>
        </w:tabs>
        <w:spacing w:after="120" w:line="320" w:lineRule="exact"/>
        <w:jc w:val="both"/>
        <w:rPr>
          <w:rFonts w:cs="Times New Roman"/>
        </w:rPr>
      </w:pPr>
      <w:r w:rsidRPr="00B763DA">
        <w:rPr>
          <w:rFonts w:cs="Times New Roman"/>
          <w:b/>
        </w:rPr>
        <w:t>12.5.</w:t>
      </w:r>
      <w:r w:rsidRPr="00B763DA">
        <w:rPr>
          <w:rFonts w:cs="Times New Roman"/>
        </w:rPr>
        <w:tab/>
        <w:t xml:space="preserve">A </w:t>
      </w:r>
      <w:r w:rsidRPr="00B763DA">
        <w:rPr>
          <w:rFonts w:cs="Times New Roman"/>
          <w:b/>
        </w:rPr>
        <w:t>licitante</w:t>
      </w:r>
      <w:r w:rsidRPr="00B763DA">
        <w:rPr>
          <w:rFonts w:cs="Times New Roman"/>
        </w:rPr>
        <w:t xml:space="preserve"> que tiver sua intenção de recurso aceita deverá registrar as razões do recurso, em campo próprio do sistema, no prazo de </w:t>
      </w:r>
      <w:proofErr w:type="gramStart"/>
      <w:r w:rsidRPr="00B763DA">
        <w:rPr>
          <w:rFonts w:cs="Times New Roman"/>
        </w:rPr>
        <w:t>3</w:t>
      </w:r>
      <w:proofErr w:type="gramEnd"/>
      <w:r w:rsidRPr="00B763DA">
        <w:rPr>
          <w:rFonts w:cs="Times New Roman"/>
        </w:rPr>
        <w:t xml:space="preserve"> (três) dias, ficando os demais </w:t>
      </w:r>
      <w:r w:rsidRPr="00B763DA">
        <w:rPr>
          <w:rFonts w:cs="Times New Roman"/>
          <w:b/>
        </w:rPr>
        <w:t>licitantes</w:t>
      </w:r>
      <w:r w:rsidRPr="00B763DA">
        <w:rPr>
          <w:rFonts w:cs="Times New Roman"/>
        </w:rPr>
        <w:t>, desde logo, intimados a apresentar contrarrazões, também via sistema, em igual prazo, que começará a correr do término do prazo da recorrente.</w:t>
      </w:r>
    </w:p>
    <w:p w14:paraId="5B1E0E4A" w14:textId="4A2A2343" w:rsidR="003C52A1" w:rsidRPr="00B763DA" w:rsidRDefault="001F2A6A">
      <w:pPr>
        <w:tabs>
          <w:tab w:val="left" w:pos="709"/>
        </w:tabs>
        <w:spacing w:after="120" w:line="320" w:lineRule="exact"/>
        <w:jc w:val="both"/>
        <w:rPr>
          <w:rFonts w:cs="Times New Roman"/>
        </w:rPr>
      </w:pPr>
      <w:r w:rsidRPr="00B763DA">
        <w:rPr>
          <w:rFonts w:cs="Times New Roman"/>
          <w:b/>
        </w:rPr>
        <w:t>12.6.</w:t>
      </w:r>
      <w:r w:rsidRPr="00B763DA">
        <w:rPr>
          <w:rFonts w:cs="Times New Roman"/>
        </w:rPr>
        <w:tab/>
        <w:t xml:space="preserve">Para efeito do disposto no § 5º do artigo 109 da Lei n.º 8.666/1993, fica a vista dos autos do </w:t>
      </w:r>
      <w:r w:rsidR="000D2095" w:rsidRPr="00B763DA">
        <w:rPr>
          <w:rFonts w:cs="Times New Roman"/>
        </w:rPr>
        <w:t>processo (SEI)</w:t>
      </w:r>
      <w:r w:rsidRPr="00B763DA">
        <w:rPr>
          <w:rFonts w:cs="Times New Roman"/>
        </w:rPr>
        <w:t xml:space="preserve"> nº </w:t>
      </w:r>
      <w:sdt>
        <w:sdtPr>
          <w:alias w:val="Gerente"/>
          <w:id w:val="469015977"/>
          <w:dataBinding w:prefixMappings="xmlns:ns0='http://schemas.openxmlformats.org/officeDocument/2006/extended-properties' " w:xpath="/ns0:Properties[1]/ns0:Manager[1]" w:storeItemID="{6668398D-A668-4E3E-A5EB-62B293D839F1}"/>
          <w:text/>
        </w:sdtPr>
        <w:sdtEndPr/>
        <w:sdtContent>
          <w:r w:rsidR="00DD6000" w:rsidRPr="00B763DA">
            <w:t>0000516-63.2022.6.05.8000</w:t>
          </w:r>
        </w:sdtContent>
      </w:sdt>
      <w:r w:rsidRPr="00B763DA">
        <w:rPr>
          <w:rFonts w:cs="Times New Roman"/>
        </w:rPr>
        <w:t xml:space="preserve"> franqueada aos interessados.</w:t>
      </w:r>
    </w:p>
    <w:p w14:paraId="2B172332" w14:textId="77777777" w:rsidR="003C52A1" w:rsidRPr="00B763DA" w:rsidRDefault="001F2A6A">
      <w:pPr>
        <w:spacing w:after="120" w:line="320" w:lineRule="exact"/>
        <w:jc w:val="both"/>
        <w:rPr>
          <w:rFonts w:cs="Times New Roman"/>
        </w:rPr>
      </w:pPr>
      <w:r w:rsidRPr="00B763DA">
        <w:rPr>
          <w:rFonts w:cs="Times New Roman"/>
          <w:b/>
        </w:rPr>
        <w:t>12.7.</w:t>
      </w:r>
      <w:r w:rsidRPr="00B763DA">
        <w:rPr>
          <w:rFonts w:cs="Times New Roman"/>
          <w:b/>
        </w:rPr>
        <w:tab/>
      </w:r>
      <w:r w:rsidRPr="00B763DA">
        <w:rPr>
          <w:rFonts w:cs="Times New Roman"/>
        </w:rPr>
        <w:t xml:space="preserve">O </w:t>
      </w:r>
      <w:r w:rsidRPr="00B763DA">
        <w:rPr>
          <w:rFonts w:cs="Times New Roman"/>
          <w:b/>
        </w:rPr>
        <w:t>Pregoeiro</w:t>
      </w:r>
      <w:r w:rsidRPr="00B763DA">
        <w:rPr>
          <w:rFonts w:cs="Times New Roman"/>
        </w:rPr>
        <w:t xml:space="preserve"> receberá, examinará e instruirá os recursos interpostos de suas decisões, podendo, na oportunidade, reconsiderá-las. </w:t>
      </w:r>
    </w:p>
    <w:p w14:paraId="31AE07BC" w14:textId="77777777" w:rsidR="003C52A1" w:rsidRPr="00B763DA" w:rsidRDefault="001F2A6A">
      <w:pPr>
        <w:tabs>
          <w:tab w:val="left" w:pos="1134"/>
        </w:tabs>
        <w:spacing w:after="120" w:line="320" w:lineRule="exact"/>
        <w:jc w:val="both"/>
        <w:rPr>
          <w:rFonts w:cs="Times New Roman"/>
          <w:color w:val="000000" w:themeColor="text1"/>
        </w:rPr>
      </w:pPr>
      <w:r w:rsidRPr="00B763DA">
        <w:rPr>
          <w:rFonts w:cs="Times New Roman"/>
          <w:b/>
        </w:rPr>
        <w:t>12.8.</w:t>
      </w:r>
      <w:r w:rsidRPr="00B763DA">
        <w:rPr>
          <w:rFonts w:cs="Times New Roman"/>
          <w:color w:val="000000" w:themeColor="text1"/>
        </w:rPr>
        <w:t xml:space="preserve">  As intenções de recurso não admitidas e os recursos rejeitados pelo </w:t>
      </w:r>
      <w:r w:rsidRPr="00B763DA">
        <w:rPr>
          <w:rFonts w:cs="Times New Roman"/>
          <w:b/>
          <w:color w:val="000000" w:themeColor="text1"/>
        </w:rPr>
        <w:t>Pregoeiro</w:t>
      </w:r>
      <w:r w:rsidRPr="00B763DA">
        <w:rPr>
          <w:rFonts w:cs="Times New Roman"/>
          <w:color w:val="000000" w:themeColor="text1"/>
        </w:rPr>
        <w:t xml:space="preserve"> serão apreciados pela autoridade competente.</w:t>
      </w:r>
    </w:p>
    <w:p w14:paraId="7C6B9794" w14:textId="77777777" w:rsidR="003C52A1" w:rsidRPr="00B763DA" w:rsidRDefault="001F2A6A">
      <w:pPr>
        <w:spacing w:after="120" w:line="320" w:lineRule="exact"/>
        <w:jc w:val="both"/>
        <w:rPr>
          <w:rFonts w:cs="Times New Roman"/>
        </w:rPr>
      </w:pPr>
      <w:r w:rsidRPr="00B763DA">
        <w:rPr>
          <w:rFonts w:cs="Times New Roman"/>
          <w:b/>
        </w:rPr>
        <w:t>12.9.</w:t>
      </w:r>
      <w:r w:rsidRPr="00B763DA">
        <w:rPr>
          <w:rFonts w:cs="Times New Roman"/>
        </w:rPr>
        <w:tab/>
        <w:t>O acolhimento do recurso implicará a invalidação apenas dos atos insuscetíveis de aproveitamento.</w:t>
      </w:r>
    </w:p>
    <w:p w14:paraId="46A2F244" w14:textId="77777777" w:rsidR="003C52A1" w:rsidRPr="00B763DA" w:rsidRDefault="003C52A1">
      <w:pPr>
        <w:spacing w:after="120" w:line="320" w:lineRule="exact"/>
        <w:jc w:val="both"/>
        <w:rPr>
          <w:rFonts w:cs="Times New Roman"/>
        </w:rPr>
      </w:pPr>
    </w:p>
    <w:p w14:paraId="7434EAF3" w14:textId="77777777" w:rsidR="003C52A1" w:rsidRPr="00B763DA" w:rsidRDefault="00C51461">
      <w:pPr>
        <w:spacing w:after="120" w:line="320" w:lineRule="exact"/>
        <w:jc w:val="center"/>
      </w:pPr>
      <w:hyperlink w:anchor="DaAdjudicação">
        <w:bookmarkStart w:id="17" w:name="DaAdjudica%C3%A7%C3%A3o"/>
        <w:bookmarkEnd w:id="17"/>
        <w:r w:rsidR="001F2A6A" w:rsidRPr="00B763DA">
          <w:rPr>
            <w:rStyle w:val="LinkdaInternet"/>
            <w:rFonts w:cs="Times New Roman"/>
            <w:b/>
          </w:rPr>
          <w:t>SEÇÃO XIII – DA ADJUDICAÇÃO E DA HOMOLOGAÇÃO</w:t>
        </w:r>
      </w:hyperlink>
    </w:p>
    <w:p w14:paraId="2D265AB9" w14:textId="77777777" w:rsidR="003C52A1" w:rsidRPr="00B763DA" w:rsidRDefault="001F2A6A">
      <w:pPr>
        <w:tabs>
          <w:tab w:val="left" w:pos="851"/>
        </w:tabs>
        <w:spacing w:after="120" w:line="320" w:lineRule="exact"/>
        <w:ind w:left="1" w:right="28"/>
        <w:jc w:val="both"/>
        <w:rPr>
          <w:rFonts w:cs="Times New Roman"/>
        </w:rPr>
      </w:pPr>
      <w:r w:rsidRPr="00B763DA">
        <w:rPr>
          <w:rFonts w:cs="Times New Roman"/>
          <w:b/>
        </w:rPr>
        <w:t>13.1.</w:t>
      </w:r>
      <w:r w:rsidRPr="00B763DA">
        <w:rPr>
          <w:rFonts w:cs="Times New Roman"/>
          <w:b/>
        </w:rPr>
        <w:tab/>
      </w:r>
      <w:r w:rsidRPr="00B763DA">
        <w:rPr>
          <w:rFonts w:cs="Times New Roman"/>
        </w:rPr>
        <w:t xml:space="preserve">O objeto do presente Pregão será adjudicado, pelo </w:t>
      </w:r>
      <w:r w:rsidRPr="00B763DA">
        <w:rPr>
          <w:rFonts w:cs="Times New Roman"/>
          <w:b/>
        </w:rPr>
        <w:t>Pregoeiro</w:t>
      </w:r>
      <w:r w:rsidRPr="00B763DA">
        <w:rPr>
          <w:rFonts w:cs="Times New Roman"/>
        </w:rPr>
        <w:t xml:space="preserve">, à </w:t>
      </w:r>
      <w:r w:rsidRPr="00B763DA">
        <w:rPr>
          <w:rFonts w:cs="Times New Roman"/>
          <w:b/>
        </w:rPr>
        <w:t>licitante</w:t>
      </w:r>
      <w:r w:rsidRPr="00B763DA">
        <w:rPr>
          <w:rFonts w:cs="Times New Roman"/>
        </w:rPr>
        <w:t xml:space="preserve"> vencedora.</w:t>
      </w:r>
    </w:p>
    <w:p w14:paraId="33733B28" w14:textId="77777777" w:rsidR="003C52A1" w:rsidRPr="00B763DA" w:rsidRDefault="001F2A6A">
      <w:pPr>
        <w:tabs>
          <w:tab w:val="left" w:pos="851"/>
        </w:tabs>
        <w:spacing w:after="120" w:line="320" w:lineRule="exact"/>
        <w:ind w:left="1" w:right="28"/>
        <w:jc w:val="both"/>
        <w:rPr>
          <w:rFonts w:cs="Times New Roman"/>
        </w:rPr>
      </w:pPr>
      <w:r w:rsidRPr="00B763DA">
        <w:rPr>
          <w:rFonts w:cs="Times New Roman"/>
          <w:b/>
        </w:rPr>
        <w:t>13.2.</w:t>
      </w:r>
      <w:r w:rsidRPr="00B763DA">
        <w:rPr>
          <w:rFonts w:cs="Times New Roman"/>
        </w:rPr>
        <w:tab/>
        <w:t>Constatada a regularidade dos atos procedimentais, a Diretoria Geral do Tribunal Regional Eleitoral da Bahia poderá homologar a licitação, determinando a consequente contratação.</w:t>
      </w:r>
    </w:p>
    <w:p w14:paraId="66B1401A" w14:textId="77777777" w:rsidR="003C52A1" w:rsidRPr="00B763DA" w:rsidRDefault="001F2A6A">
      <w:pPr>
        <w:tabs>
          <w:tab w:val="left" w:pos="851"/>
        </w:tabs>
        <w:spacing w:after="120" w:line="320" w:lineRule="exact"/>
        <w:ind w:left="1" w:right="28"/>
        <w:jc w:val="both"/>
        <w:rPr>
          <w:rFonts w:cs="Times New Roman"/>
          <w:b/>
        </w:rPr>
      </w:pPr>
      <w:r w:rsidRPr="00B763DA">
        <w:rPr>
          <w:rFonts w:cs="Times New Roman"/>
          <w:b/>
        </w:rPr>
        <w:t>13.3.</w:t>
      </w:r>
      <w:r w:rsidRPr="00B763DA">
        <w:rPr>
          <w:rFonts w:cs="Times New Roman"/>
        </w:rPr>
        <w:tab/>
        <w:t xml:space="preserve">Havendo recurso submetido à Diretoria Geral do Tribunal Regional Eleitoral da Bahia, esta, se decidir por seu </w:t>
      </w:r>
      <w:proofErr w:type="spellStart"/>
      <w:r w:rsidRPr="00B763DA">
        <w:rPr>
          <w:rFonts w:cs="Times New Roman"/>
        </w:rPr>
        <w:t>improvimento</w:t>
      </w:r>
      <w:proofErr w:type="spellEnd"/>
      <w:r w:rsidRPr="00B763DA">
        <w:rPr>
          <w:rFonts w:cs="Times New Roman"/>
        </w:rPr>
        <w:t>, procederá, de logo, ao ato de adjudicação e à homologação do procedimento, após constatar sua regularidade.</w:t>
      </w:r>
    </w:p>
    <w:p w14:paraId="38F505BB" w14:textId="77777777" w:rsidR="003C52A1" w:rsidRPr="00B763DA" w:rsidRDefault="003C52A1">
      <w:pPr>
        <w:spacing w:after="120" w:line="320" w:lineRule="exact"/>
        <w:jc w:val="both"/>
        <w:rPr>
          <w:rFonts w:cs="Times New Roman"/>
        </w:rPr>
      </w:pPr>
    </w:p>
    <w:p w14:paraId="5293EDEC" w14:textId="37A4D0BD" w:rsidR="00AE5217" w:rsidRPr="00B763DA" w:rsidRDefault="00C51461">
      <w:pPr>
        <w:spacing w:after="120" w:line="320" w:lineRule="exact"/>
        <w:jc w:val="center"/>
        <w:rPr>
          <w:rFonts w:cs="Times New Roman"/>
        </w:rPr>
      </w:pPr>
      <w:hyperlink w:anchor="_CONTRATO_N.º_00/201X">
        <w:bookmarkStart w:id="18" w:name="DoContrato"/>
        <w:bookmarkEnd w:id="18"/>
        <w:r w:rsidR="00AE5217" w:rsidRPr="00B763DA">
          <w:rPr>
            <w:rStyle w:val="LinkdaInternet"/>
            <w:rFonts w:cs="Times New Roman"/>
            <w:b/>
          </w:rPr>
          <w:t>SEÇÃO XIV – DO CONTRATO</w:t>
        </w:r>
      </w:hyperlink>
    </w:p>
    <w:p w14:paraId="101B5226" w14:textId="430DD2FA" w:rsidR="00AE5217" w:rsidRPr="00B763DA" w:rsidRDefault="00AE5217">
      <w:pPr>
        <w:tabs>
          <w:tab w:val="left" w:pos="0"/>
        </w:tabs>
        <w:spacing w:after="120" w:line="320" w:lineRule="exact"/>
        <w:jc w:val="both"/>
        <w:rPr>
          <w:rFonts w:cs="Times New Roman"/>
        </w:rPr>
      </w:pPr>
      <w:r w:rsidRPr="00B763DA">
        <w:rPr>
          <w:rFonts w:cs="Times New Roman"/>
          <w:b/>
        </w:rPr>
        <w:t>14.1.</w:t>
      </w:r>
      <w:r w:rsidRPr="00B763DA">
        <w:rPr>
          <w:rFonts w:cs="Times New Roman"/>
        </w:rPr>
        <w:tab/>
        <w:t xml:space="preserve">Será firmado contrato com a licitante vencedora, nos termos da minuta constante do Anexo </w:t>
      </w:r>
      <w:r w:rsidR="0019299E" w:rsidRPr="00B763DA">
        <w:rPr>
          <w:rFonts w:cs="Times New Roman"/>
          <w:color w:val="0000FF"/>
        </w:rPr>
        <w:t>IV</w:t>
      </w:r>
      <w:r w:rsidRPr="00B763DA">
        <w:rPr>
          <w:rFonts w:cs="Times New Roman"/>
        </w:rPr>
        <w:t>, com cláusulas regidas pela Lei n.º 8.666/93, integrando-o, ainda, os dados constantes da proposta vencedora, bem como as condições estatuídas neste ato convocatório.</w:t>
      </w:r>
    </w:p>
    <w:p w14:paraId="032B465D" w14:textId="77777777" w:rsidR="00AE5217" w:rsidRPr="00B763DA" w:rsidRDefault="00AE5217">
      <w:pPr>
        <w:tabs>
          <w:tab w:val="left" w:pos="735"/>
        </w:tabs>
        <w:spacing w:after="120" w:line="320" w:lineRule="exact"/>
        <w:jc w:val="both"/>
        <w:rPr>
          <w:rFonts w:cs="Times New Roman"/>
        </w:rPr>
      </w:pPr>
      <w:r w:rsidRPr="00B763DA">
        <w:rPr>
          <w:rFonts w:cs="Times New Roman"/>
          <w:b/>
        </w:rPr>
        <w:t>14.2.</w:t>
      </w:r>
      <w:r w:rsidRPr="00B763DA">
        <w:rPr>
          <w:rFonts w:cs="Times New Roman"/>
          <w:b/>
        </w:rPr>
        <w:tab/>
      </w:r>
      <w:r w:rsidRPr="00B763DA">
        <w:rPr>
          <w:rFonts w:cs="Times New Roman"/>
        </w:rPr>
        <w:t>O prazo de vigência da contratação está previsto no instrumento contratual e no Termo de Referência.</w:t>
      </w:r>
    </w:p>
    <w:p w14:paraId="2E3706FF" w14:textId="77777777" w:rsidR="00AE5217" w:rsidRPr="00B763DA" w:rsidRDefault="00AE5217">
      <w:pPr>
        <w:spacing w:after="120" w:line="320" w:lineRule="exact"/>
        <w:jc w:val="both"/>
        <w:rPr>
          <w:rFonts w:cs="Times New Roman"/>
          <w:b/>
        </w:rPr>
      </w:pPr>
      <w:r w:rsidRPr="00B763DA">
        <w:rPr>
          <w:rFonts w:cs="Times New Roman"/>
          <w:b/>
        </w:rPr>
        <w:t>14.3.</w:t>
      </w:r>
      <w:r w:rsidRPr="00B763DA">
        <w:rPr>
          <w:rFonts w:cs="Times New Roman"/>
          <w:b/>
        </w:rPr>
        <w:tab/>
      </w:r>
      <w:r w:rsidRPr="00B763DA">
        <w:rPr>
          <w:rFonts w:cs="Times New Roman"/>
        </w:rPr>
        <w:t>É condição para a celebração do contrato a manutenção de todas as condições exigidas na habilitação.</w:t>
      </w:r>
    </w:p>
    <w:p w14:paraId="10143ABC" w14:textId="77777777" w:rsidR="00AE5217" w:rsidRPr="00B763DA" w:rsidRDefault="00AE5217">
      <w:pPr>
        <w:spacing w:after="120" w:line="320" w:lineRule="exact"/>
        <w:jc w:val="both"/>
        <w:rPr>
          <w:rFonts w:cs="Times New Roman"/>
        </w:rPr>
      </w:pPr>
      <w:r w:rsidRPr="00B763DA">
        <w:rPr>
          <w:rFonts w:cs="Times New Roman"/>
          <w:b/>
        </w:rPr>
        <w:t>14.4.</w:t>
      </w:r>
      <w:r w:rsidRPr="00B763DA">
        <w:rPr>
          <w:rFonts w:cs="Times New Roman"/>
          <w:b/>
        </w:rPr>
        <w:tab/>
      </w:r>
      <w:r w:rsidRPr="00B763DA">
        <w:rPr>
          <w:rFonts w:cs="Times New Roman"/>
        </w:rPr>
        <w:t xml:space="preserve">A Adjudicatária deverá assinar o contrato dentro do prazo de </w:t>
      </w:r>
      <w:r w:rsidRPr="00B763DA">
        <w:rPr>
          <w:rFonts w:cs="Times New Roman"/>
          <w:b/>
          <w:color w:val="0000FF"/>
        </w:rPr>
        <w:t>05 dias úteis</w:t>
      </w:r>
      <w:r w:rsidRPr="00B763DA">
        <w:rPr>
          <w:rFonts w:cs="Times New Roman"/>
        </w:rPr>
        <w:t>, contados da respectiva convocação.</w:t>
      </w:r>
    </w:p>
    <w:p w14:paraId="731DFD75" w14:textId="77777777" w:rsidR="00AE5217" w:rsidRPr="00B763DA" w:rsidRDefault="00AE5217">
      <w:pPr>
        <w:tabs>
          <w:tab w:val="left" w:pos="709"/>
        </w:tabs>
        <w:spacing w:after="120" w:line="320" w:lineRule="exact"/>
        <w:jc w:val="both"/>
        <w:rPr>
          <w:rFonts w:cs="Times New Roman"/>
        </w:rPr>
      </w:pPr>
      <w:r w:rsidRPr="00B763DA">
        <w:rPr>
          <w:rFonts w:cs="Times New Roman"/>
          <w:b/>
        </w:rPr>
        <w:lastRenderedPageBreak/>
        <w:t>14.5.</w:t>
      </w:r>
      <w:r w:rsidRPr="00B763DA">
        <w:rPr>
          <w:rFonts w:cs="Times New Roman"/>
          <w:b/>
        </w:rPr>
        <w:tab/>
      </w:r>
      <w:r w:rsidRPr="00B763DA">
        <w:rPr>
          <w:rFonts w:cs="Times New Roman"/>
        </w:rPr>
        <w:t>O prazo para a assinatura do contrato poderá ser prorrogado uma vez, por igual período, quando solicitado pela licitante vencedora durante o seu transcurso, desde que ocorra motivo justificado e aceito pela Administração do Tribunal.</w:t>
      </w:r>
    </w:p>
    <w:p w14:paraId="6091766D" w14:textId="77777777" w:rsidR="00AE5217" w:rsidRPr="00B763DA" w:rsidRDefault="00AE5217">
      <w:pPr>
        <w:tabs>
          <w:tab w:val="left" w:pos="0"/>
        </w:tabs>
        <w:spacing w:after="120" w:line="320" w:lineRule="exact"/>
        <w:jc w:val="both"/>
        <w:rPr>
          <w:rFonts w:cs="Times New Roman"/>
        </w:rPr>
      </w:pPr>
      <w:r w:rsidRPr="00B763DA">
        <w:rPr>
          <w:rFonts w:cs="Times New Roman"/>
          <w:b/>
        </w:rPr>
        <w:t>14.6.</w:t>
      </w:r>
      <w:r w:rsidRPr="00B763DA">
        <w:rPr>
          <w:rFonts w:cs="Times New Roman"/>
        </w:rPr>
        <w:tab/>
        <w:t xml:space="preserve">A recusa em formalizar o ajuste, no prazo estabelecido na </w:t>
      </w:r>
      <w:r w:rsidRPr="00B763DA">
        <w:rPr>
          <w:rFonts w:cs="Times New Roman"/>
          <w:b/>
        </w:rPr>
        <w:t>condição 14.4</w:t>
      </w:r>
      <w:r w:rsidRPr="00B763DA">
        <w:rPr>
          <w:rFonts w:cs="Times New Roman"/>
        </w:rPr>
        <w:t>, sem justificativa por escrito e aceita pela autoridade competente, bem como a não manutenção de todas as condições exigidas na habilitação, sujeitará a licitante vencedora às penalidades cabíveis, sendo facultado à Administração convocar remanescentes, na ordem de classificação, nos termos do disposto no artigo 4º, inciso XXIII, da Lei nº 10.520/2002.</w:t>
      </w:r>
    </w:p>
    <w:p w14:paraId="4779166E" w14:textId="77777777" w:rsidR="00AE5217" w:rsidRPr="00B763DA" w:rsidRDefault="00AE5217">
      <w:pPr>
        <w:tabs>
          <w:tab w:val="left" w:pos="0"/>
        </w:tabs>
        <w:spacing w:after="120" w:line="320" w:lineRule="exact"/>
        <w:jc w:val="both"/>
        <w:rPr>
          <w:rFonts w:cs="Times New Roman"/>
        </w:rPr>
      </w:pPr>
      <w:r w:rsidRPr="00B763DA">
        <w:rPr>
          <w:rFonts w:cs="Times New Roman"/>
          <w:b/>
        </w:rPr>
        <w:t>14.7.</w:t>
      </w:r>
      <w:r w:rsidRPr="00B763DA">
        <w:rPr>
          <w:rFonts w:cs="Times New Roman"/>
        </w:rPr>
        <w:tab/>
        <w:t>O contrato poderá ser alterado nos casos previstos no art. 65 da Lei 8.666/93, com a apresentação das devidas justificativas.</w:t>
      </w:r>
    </w:p>
    <w:p w14:paraId="0B5E43D8" w14:textId="77777777" w:rsidR="00AE5217" w:rsidRPr="00B763DA" w:rsidRDefault="00AE5217">
      <w:pPr>
        <w:tabs>
          <w:tab w:val="left" w:pos="0"/>
        </w:tabs>
        <w:spacing w:after="120" w:line="320" w:lineRule="exact"/>
        <w:jc w:val="both"/>
        <w:rPr>
          <w:rFonts w:cs="Times New Roman"/>
        </w:rPr>
      </w:pPr>
    </w:p>
    <w:p w14:paraId="0DB06E6C" w14:textId="77777777" w:rsidR="003C52A1" w:rsidRPr="00B763DA" w:rsidRDefault="00C51461">
      <w:pPr>
        <w:spacing w:after="120" w:line="320" w:lineRule="exact"/>
        <w:jc w:val="center"/>
      </w:pPr>
      <w:hyperlink w:anchor="EXECUÇÃO">
        <w:bookmarkStart w:id="19" w:name="DaExecu%C3%A7%C3%A3o"/>
        <w:bookmarkEnd w:id="19"/>
        <w:r w:rsidR="001F2A6A" w:rsidRPr="00B763DA">
          <w:rPr>
            <w:rStyle w:val="LinkdaInternet"/>
            <w:rFonts w:cs="Times New Roman"/>
            <w:b/>
          </w:rPr>
          <w:t>SEÇÃO XV – DA EXECUÇÃO DO SERVIÇO</w:t>
        </w:r>
      </w:hyperlink>
    </w:p>
    <w:p w14:paraId="4488D005" w14:textId="77777777" w:rsidR="003C52A1" w:rsidRPr="00B763DA" w:rsidRDefault="001F2A6A">
      <w:pPr>
        <w:spacing w:after="120" w:line="320" w:lineRule="exact"/>
        <w:jc w:val="both"/>
        <w:rPr>
          <w:rFonts w:cs="Times New Roman"/>
        </w:rPr>
      </w:pPr>
      <w:r w:rsidRPr="00B763DA">
        <w:rPr>
          <w:rFonts w:cs="Times New Roman"/>
          <w:b/>
        </w:rPr>
        <w:t>15.1.</w:t>
      </w:r>
      <w:r w:rsidRPr="00B763DA">
        <w:rPr>
          <w:rFonts w:cs="Times New Roman"/>
          <w:b/>
        </w:rPr>
        <w:tab/>
      </w:r>
      <w:r w:rsidRPr="00B763DA">
        <w:rPr>
          <w:rFonts w:cs="Times New Roman"/>
        </w:rPr>
        <w:t>O serviço contratado será executado na forma estabelecida no Termo de Referência, Anexo I, deste Edital.</w:t>
      </w:r>
    </w:p>
    <w:p w14:paraId="4FA11ECA" w14:textId="77777777" w:rsidR="003C52A1" w:rsidRPr="00B763DA" w:rsidRDefault="003C52A1">
      <w:pPr>
        <w:spacing w:after="120" w:line="320" w:lineRule="exact"/>
        <w:jc w:val="center"/>
        <w:rPr>
          <w:rFonts w:cs="Times New Roman"/>
          <w:b/>
        </w:rPr>
      </w:pPr>
    </w:p>
    <w:p w14:paraId="73271674" w14:textId="77777777" w:rsidR="003C52A1" w:rsidRPr="00B763DA" w:rsidRDefault="00C51461">
      <w:pPr>
        <w:spacing w:after="120" w:line="320" w:lineRule="exact"/>
        <w:jc w:val="center"/>
      </w:pPr>
      <w:hyperlink w:anchor="SANÇÕES">
        <w:bookmarkStart w:id="20" w:name="DasSan%C3%A7%C3%B5es"/>
        <w:bookmarkEnd w:id="20"/>
        <w:r w:rsidR="001F2A6A" w:rsidRPr="00B763DA">
          <w:rPr>
            <w:rStyle w:val="LinkdaInternet"/>
            <w:rFonts w:cs="Times New Roman"/>
            <w:b/>
          </w:rPr>
          <w:t>SEÇÃO XVI –</w:t>
        </w:r>
      </w:hyperlink>
      <w:r w:rsidR="001F2A6A" w:rsidRPr="00B763DA">
        <w:rPr>
          <w:rStyle w:val="LinkdaInternet"/>
          <w:rFonts w:cs="Times New Roman"/>
          <w:b/>
        </w:rPr>
        <w:t xml:space="preserve"> DAS SANÇÕES PELA PRÁTICA DE ATOS ILÍCITOS NA LICITAÇÃO E PELO DESCUMPRIMENTO DAS OBRIGAÇÕES CONTRATUAIS</w:t>
      </w:r>
    </w:p>
    <w:p w14:paraId="3D954FA2" w14:textId="77777777" w:rsidR="003C52A1" w:rsidRPr="00B763DA" w:rsidRDefault="001F2A6A">
      <w:pPr>
        <w:tabs>
          <w:tab w:val="left" w:pos="709"/>
        </w:tabs>
        <w:spacing w:after="120" w:line="320" w:lineRule="exact"/>
        <w:ind w:right="28"/>
        <w:jc w:val="both"/>
        <w:rPr>
          <w:rFonts w:cs="Times New Roman"/>
        </w:rPr>
      </w:pPr>
      <w:r w:rsidRPr="00B763DA">
        <w:rPr>
          <w:rFonts w:cs="Times New Roman"/>
          <w:b/>
        </w:rPr>
        <w:t>16.1.</w:t>
      </w:r>
      <w:r w:rsidRPr="00B763DA">
        <w:rPr>
          <w:rFonts w:cs="Times New Roman"/>
        </w:rPr>
        <w:tab/>
        <w:t xml:space="preserve">De acordo com o disposto no art. 7º da Lei nº 10.520/2002, ficará </w:t>
      </w:r>
      <w:proofErr w:type="gramStart"/>
      <w:r w:rsidRPr="00B763DA">
        <w:rPr>
          <w:rFonts w:cs="Times New Roman"/>
        </w:rPr>
        <w:t>IMPEDIDA</w:t>
      </w:r>
      <w:proofErr w:type="gramEnd"/>
      <w:r w:rsidRPr="00B763DA">
        <w:rPr>
          <w:rFonts w:cs="Times New Roman"/>
        </w:rPr>
        <w:t xml:space="preserve"> DE LICITAR E DE CONTRATAR com a União e será descredenciada do SICAF e dos sistemas de cadastramento de fornecedores do TRE-BA, PELO PRAZO DE ATÉ 5 (CINCO) ANOS, sem prejuízo das multas previstas em edital e no contrato e das demais cominações legais, garantidos o contraditório e a ampla defesa, a licitante que:</w:t>
      </w:r>
    </w:p>
    <w:p w14:paraId="241CDE7B" w14:textId="77777777" w:rsidR="003C52A1" w:rsidRPr="00B763DA" w:rsidRDefault="001F2A6A">
      <w:pPr>
        <w:pStyle w:val="Cabealho"/>
        <w:numPr>
          <w:ilvl w:val="1"/>
          <w:numId w:val="11"/>
        </w:numPr>
        <w:tabs>
          <w:tab w:val="left" w:pos="1134"/>
        </w:tabs>
        <w:spacing w:after="120" w:line="320" w:lineRule="exact"/>
        <w:ind w:left="1134" w:hanging="425"/>
        <w:jc w:val="both"/>
        <w:rPr>
          <w:sz w:val="24"/>
          <w:szCs w:val="24"/>
        </w:rPr>
      </w:pPr>
      <w:r w:rsidRPr="00B763DA">
        <w:rPr>
          <w:b/>
          <w:sz w:val="24"/>
          <w:szCs w:val="24"/>
        </w:rPr>
        <w:t>a)</w:t>
      </w:r>
      <w:r w:rsidRPr="00B763DA">
        <w:rPr>
          <w:sz w:val="24"/>
          <w:szCs w:val="24"/>
        </w:rPr>
        <w:t xml:space="preserve"> não mantiver a proposta, injustificadamente;</w:t>
      </w:r>
    </w:p>
    <w:p w14:paraId="028FEC5B" w14:textId="77777777" w:rsidR="003C52A1" w:rsidRPr="00B763DA" w:rsidRDefault="001F2A6A">
      <w:pPr>
        <w:pStyle w:val="Cabealho"/>
        <w:numPr>
          <w:ilvl w:val="1"/>
          <w:numId w:val="11"/>
        </w:numPr>
        <w:tabs>
          <w:tab w:val="left" w:pos="1134"/>
        </w:tabs>
        <w:spacing w:after="120" w:line="320" w:lineRule="exact"/>
        <w:ind w:left="1134" w:hanging="425"/>
        <w:jc w:val="both"/>
        <w:rPr>
          <w:sz w:val="24"/>
          <w:szCs w:val="24"/>
        </w:rPr>
      </w:pPr>
      <w:r w:rsidRPr="00B763DA">
        <w:rPr>
          <w:b/>
          <w:sz w:val="24"/>
          <w:szCs w:val="24"/>
        </w:rPr>
        <w:t>b)</w:t>
      </w:r>
      <w:r w:rsidRPr="00B763DA">
        <w:rPr>
          <w:sz w:val="24"/>
          <w:szCs w:val="24"/>
        </w:rPr>
        <w:t xml:space="preserve"> comportar-se de modo inidôneo;</w:t>
      </w:r>
    </w:p>
    <w:p w14:paraId="666B001A" w14:textId="77777777" w:rsidR="003C52A1" w:rsidRPr="00B763DA" w:rsidRDefault="001F2A6A">
      <w:pPr>
        <w:pStyle w:val="Cabealho"/>
        <w:numPr>
          <w:ilvl w:val="1"/>
          <w:numId w:val="11"/>
        </w:numPr>
        <w:tabs>
          <w:tab w:val="left" w:pos="1134"/>
        </w:tabs>
        <w:spacing w:after="120" w:line="320" w:lineRule="exact"/>
        <w:ind w:left="1134" w:hanging="425"/>
        <w:jc w:val="both"/>
        <w:rPr>
          <w:sz w:val="24"/>
          <w:szCs w:val="24"/>
        </w:rPr>
      </w:pPr>
      <w:r w:rsidRPr="00B763DA">
        <w:rPr>
          <w:b/>
          <w:sz w:val="24"/>
          <w:szCs w:val="24"/>
        </w:rPr>
        <w:t>c)</w:t>
      </w:r>
      <w:r w:rsidRPr="00B763DA">
        <w:rPr>
          <w:sz w:val="24"/>
          <w:szCs w:val="24"/>
        </w:rPr>
        <w:t xml:space="preserve"> fizer declaração falsa;</w:t>
      </w:r>
    </w:p>
    <w:p w14:paraId="31EFC342" w14:textId="77777777" w:rsidR="003C52A1" w:rsidRPr="00B763DA" w:rsidRDefault="001F2A6A">
      <w:pPr>
        <w:pStyle w:val="Cabealho"/>
        <w:numPr>
          <w:ilvl w:val="1"/>
          <w:numId w:val="11"/>
        </w:numPr>
        <w:tabs>
          <w:tab w:val="left" w:pos="1134"/>
        </w:tabs>
        <w:spacing w:after="120" w:line="320" w:lineRule="exact"/>
        <w:ind w:left="1134" w:hanging="425"/>
        <w:jc w:val="both"/>
        <w:rPr>
          <w:sz w:val="24"/>
          <w:szCs w:val="24"/>
        </w:rPr>
      </w:pPr>
      <w:r w:rsidRPr="00B763DA">
        <w:rPr>
          <w:b/>
          <w:sz w:val="24"/>
          <w:szCs w:val="24"/>
        </w:rPr>
        <w:t>d)</w:t>
      </w:r>
      <w:r w:rsidRPr="00B763DA">
        <w:rPr>
          <w:sz w:val="24"/>
          <w:szCs w:val="24"/>
        </w:rPr>
        <w:t xml:space="preserve"> cometer fraude fiscal;</w:t>
      </w:r>
    </w:p>
    <w:p w14:paraId="56229557" w14:textId="77777777" w:rsidR="003C52A1" w:rsidRPr="00B763DA" w:rsidRDefault="001F2A6A">
      <w:pPr>
        <w:pStyle w:val="Cabealho"/>
        <w:numPr>
          <w:ilvl w:val="1"/>
          <w:numId w:val="11"/>
        </w:numPr>
        <w:tabs>
          <w:tab w:val="left" w:pos="1134"/>
        </w:tabs>
        <w:spacing w:after="120" w:line="320" w:lineRule="exact"/>
        <w:ind w:left="1134" w:hanging="425"/>
        <w:jc w:val="both"/>
        <w:rPr>
          <w:sz w:val="24"/>
          <w:szCs w:val="24"/>
        </w:rPr>
      </w:pPr>
      <w:r w:rsidRPr="00B763DA">
        <w:rPr>
          <w:b/>
          <w:sz w:val="24"/>
          <w:szCs w:val="24"/>
        </w:rPr>
        <w:t>e)</w:t>
      </w:r>
      <w:r w:rsidRPr="00B763DA">
        <w:rPr>
          <w:sz w:val="24"/>
          <w:szCs w:val="24"/>
        </w:rPr>
        <w:t xml:space="preserve"> não encaminhar a documentação exigida no certame ou encaminhar documentação falsa;</w:t>
      </w:r>
    </w:p>
    <w:p w14:paraId="07C806B2" w14:textId="77777777" w:rsidR="003C52A1" w:rsidRPr="00B763DA" w:rsidRDefault="001F2A6A">
      <w:pPr>
        <w:pStyle w:val="Cabealho"/>
        <w:numPr>
          <w:ilvl w:val="1"/>
          <w:numId w:val="11"/>
        </w:numPr>
        <w:tabs>
          <w:tab w:val="left" w:pos="1134"/>
        </w:tabs>
        <w:spacing w:after="120" w:line="320" w:lineRule="exact"/>
        <w:ind w:left="1134" w:hanging="425"/>
        <w:jc w:val="both"/>
        <w:rPr>
          <w:sz w:val="24"/>
          <w:szCs w:val="24"/>
        </w:rPr>
      </w:pPr>
      <w:r w:rsidRPr="00B763DA">
        <w:rPr>
          <w:b/>
          <w:sz w:val="24"/>
          <w:szCs w:val="24"/>
        </w:rPr>
        <w:t>f)</w:t>
      </w:r>
      <w:r w:rsidRPr="00B763DA">
        <w:rPr>
          <w:sz w:val="24"/>
          <w:szCs w:val="24"/>
        </w:rPr>
        <w:t xml:space="preserve"> falhar ou fraudar na execução do contrato;</w:t>
      </w:r>
    </w:p>
    <w:p w14:paraId="1FB59735" w14:textId="77777777" w:rsidR="003C52A1" w:rsidRPr="00B763DA" w:rsidRDefault="001F2A6A">
      <w:pPr>
        <w:pStyle w:val="Cabealho"/>
        <w:numPr>
          <w:ilvl w:val="4"/>
          <w:numId w:val="11"/>
        </w:numPr>
        <w:tabs>
          <w:tab w:val="left" w:pos="1020"/>
        </w:tabs>
        <w:spacing w:after="120" w:line="320" w:lineRule="exact"/>
        <w:ind w:left="907" w:hanging="198"/>
        <w:jc w:val="both"/>
        <w:rPr>
          <w:sz w:val="24"/>
          <w:szCs w:val="24"/>
        </w:rPr>
      </w:pPr>
      <w:r w:rsidRPr="00B763DA">
        <w:rPr>
          <w:b/>
          <w:sz w:val="24"/>
          <w:szCs w:val="24"/>
        </w:rPr>
        <w:t>g)</w:t>
      </w:r>
      <w:r w:rsidRPr="00B763DA">
        <w:rPr>
          <w:sz w:val="24"/>
          <w:szCs w:val="24"/>
        </w:rPr>
        <w:t xml:space="preserve"> não apresentar situação regular no ato de assinatura do contrato ou recebimento da nota de empenho;</w:t>
      </w:r>
    </w:p>
    <w:p w14:paraId="14769D1B" w14:textId="77777777" w:rsidR="003C52A1" w:rsidRPr="00B763DA" w:rsidRDefault="001F2A6A">
      <w:pPr>
        <w:pStyle w:val="Cabealho"/>
        <w:numPr>
          <w:ilvl w:val="1"/>
          <w:numId w:val="11"/>
        </w:numPr>
        <w:tabs>
          <w:tab w:val="left" w:pos="1134"/>
        </w:tabs>
        <w:spacing w:after="120" w:line="320" w:lineRule="exact"/>
        <w:ind w:left="1134" w:hanging="425"/>
        <w:jc w:val="both"/>
        <w:rPr>
          <w:sz w:val="24"/>
          <w:szCs w:val="24"/>
        </w:rPr>
      </w:pPr>
      <w:r w:rsidRPr="00B763DA">
        <w:rPr>
          <w:b/>
          <w:sz w:val="24"/>
          <w:szCs w:val="24"/>
        </w:rPr>
        <w:t>h)</w:t>
      </w:r>
      <w:r w:rsidRPr="00B763DA">
        <w:rPr>
          <w:sz w:val="24"/>
          <w:szCs w:val="24"/>
        </w:rPr>
        <w:t xml:space="preserve"> recusar-se injustificadamente a assinar o contrato ou a receber ou retirar a nota de empenho;</w:t>
      </w:r>
    </w:p>
    <w:p w14:paraId="2575C7E9" w14:textId="77777777" w:rsidR="003C52A1" w:rsidRPr="00B763DA" w:rsidRDefault="001F2A6A">
      <w:pPr>
        <w:pStyle w:val="Cabealho"/>
        <w:numPr>
          <w:ilvl w:val="1"/>
          <w:numId w:val="11"/>
        </w:numPr>
        <w:tabs>
          <w:tab w:val="left" w:pos="1134"/>
        </w:tabs>
        <w:spacing w:after="120" w:line="320" w:lineRule="exact"/>
        <w:ind w:left="1134" w:hanging="425"/>
        <w:jc w:val="both"/>
        <w:rPr>
          <w:sz w:val="24"/>
          <w:szCs w:val="24"/>
        </w:rPr>
      </w:pPr>
      <w:r w:rsidRPr="00B763DA">
        <w:rPr>
          <w:b/>
          <w:sz w:val="24"/>
          <w:szCs w:val="24"/>
        </w:rPr>
        <w:t>i)</w:t>
      </w:r>
      <w:r w:rsidRPr="00B763DA">
        <w:rPr>
          <w:sz w:val="24"/>
          <w:szCs w:val="24"/>
        </w:rPr>
        <w:t xml:space="preserve"> não executar o objeto licitado;</w:t>
      </w:r>
    </w:p>
    <w:p w14:paraId="32830AD7" w14:textId="77777777" w:rsidR="003C52A1" w:rsidRPr="00B763DA" w:rsidRDefault="001F2A6A">
      <w:pPr>
        <w:pStyle w:val="Cabealho"/>
        <w:numPr>
          <w:ilvl w:val="1"/>
          <w:numId w:val="11"/>
        </w:numPr>
        <w:tabs>
          <w:tab w:val="left" w:pos="1134"/>
        </w:tabs>
        <w:spacing w:after="120" w:line="320" w:lineRule="exact"/>
        <w:ind w:left="1134" w:hanging="425"/>
        <w:jc w:val="both"/>
        <w:rPr>
          <w:sz w:val="24"/>
          <w:szCs w:val="24"/>
        </w:rPr>
      </w:pPr>
      <w:r w:rsidRPr="00B763DA">
        <w:rPr>
          <w:b/>
          <w:sz w:val="24"/>
          <w:szCs w:val="24"/>
        </w:rPr>
        <w:t>j)</w:t>
      </w:r>
      <w:r w:rsidRPr="00B763DA">
        <w:rPr>
          <w:sz w:val="24"/>
          <w:szCs w:val="24"/>
        </w:rPr>
        <w:t xml:space="preserve"> retardar a execução do objeto licitado;</w:t>
      </w:r>
    </w:p>
    <w:p w14:paraId="6843A1BC" w14:textId="77777777" w:rsidR="003C52A1" w:rsidRPr="00B763DA" w:rsidRDefault="001F2A6A">
      <w:pPr>
        <w:pStyle w:val="Cabealho"/>
        <w:numPr>
          <w:ilvl w:val="1"/>
          <w:numId w:val="11"/>
        </w:numPr>
        <w:tabs>
          <w:tab w:val="left" w:pos="1134"/>
        </w:tabs>
        <w:spacing w:after="120" w:line="320" w:lineRule="exact"/>
        <w:ind w:left="1134" w:hanging="425"/>
        <w:jc w:val="both"/>
        <w:rPr>
          <w:sz w:val="24"/>
          <w:szCs w:val="24"/>
        </w:rPr>
      </w:pPr>
      <w:r w:rsidRPr="00B763DA">
        <w:rPr>
          <w:b/>
          <w:sz w:val="24"/>
          <w:szCs w:val="24"/>
        </w:rPr>
        <w:lastRenderedPageBreak/>
        <w:t>k)</w:t>
      </w:r>
      <w:r w:rsidRPr="00B763DA">
        <w:rPr>
          <w:sz w:val="24"/>
          <w:szCs w:val="24"/>
        </w:rPr>
        <w:t xml:space="preserve"> executar objeto que não atenda à especificação exigida no edital.</w:t>
      </w:r>
    </w:p>
    <w:p w14:paraId="05A09C04" w14:textId="77777777" w:rsidR="003C52A1" w:rsidRPr="00B763DA" w:rsidRDefault="001F2A6A">
      <w:pPr>
        <w:spacing w:after="120" w:line="320" w:lineRule="exact"/>
        <w:jc w:val="both"/>
        <w:rPr>
          <w:rFonts w:cs="Times New Roman"/>
        </w:rPr>
      </w:pPr>
      <w:r w:rsidRPr="00B763DA">
        <w:rPr>
          <w:rFonts w:cs="Times New Roman"/>
          <w:b/>
        </w:rPr>
        <w:t>16.2.</w:t>
      </w:r>
      <w:r w:rsidRPr="00B763DA">
        <w:rPr>
          <w:rFonts w:cs="Times New Roman"/>
          <w:b/>
        </w:rPr>
        <w:tab/>
      </w:r>
      <w:r w:rsidRPr="00B763DA">
        <w:rPr>
          <w:rFonts w:cs="Times New Roman"/>
          <w:color w:val="000000"/>
        </w:rPr>
        <w:t xml:space="preserve">Para os fins da </w:t>
      </w:r>
      <w:r w:rsidRPr="00B763DA">
        <w:rPr>
          <w:rFonts w:cs="Times New Roman"/>
          <w:b/>
          <w:color w:val="000000"/>
        </w:rPr>
        <w:t>alínea “b”,</w:t>
      </w:r>
      <w:r w:rsidRPr="00B763DA">
        <w:rPr>
          <w:rFonts w:cs="Times New Roman"/>
          <w:color w:val="000000"/>
        </w:rPr>
        <w:t xml:space="preserve"> reputar-se-ão inidôneos atos como os descritos nos </w:t>
      </w:r>
      <w:proofErr w:type="spellStart"/>
      <w:r w:rsidRPr="00B763DA">
        <w:rPr>
          <w:rFonts w:cs="Times New Roman"/>
          <w:color w:val="000000"/>
        </w:rPr>
        <w:t>arts</w:t>
      </w:r>
      <w:proofErr w:type="spellEnd"/>
      <w:r w:rsidRPr="00B763DA">
        <w:rPr>
          <w:rFonts w:cs="Times New Roman"/>
          <w:color w:val="000000"/>
        </w:rPr>
        <w:t>. 90, 92, 93, 94, 95 e 97 da Lei nº 8.666/93.</w:t>
      </w:r>
    </w:p>
    <w:p w14:paraId="7D8DFC72" w14:textId="77777777" w:rsidR="003C52A1" w:rsidRPr="00B763DA" w:rsidRDefault="001F2A6A">
      <w:pPr>
        <w:tabs>
          <w:tab w:val="left" w:pos="709"/>
        </w:tabs>
        <w:spacing w:after="120" w:line="320" w:lineRule="exact"/>
        <w:ind w:right="28"/>
        <w:jc w:val="both"/>
        <w:rPr>
          <w:rFonts w:cs="Times New Roman"/>
        </w:rPr>
      </w:pPr>
      <w:r w:rsidRPr="00B763DA">
        <w:rPr>
          <w:rFonts w:cs="Times New Roman"/>
          <w:b/>
        </w:rPr>
        <w:t>16.3.</w:t>
      </w:r>
      <w:r w:rsidRPr="00B763DA">
        <w:rPr>
          <w:rFonts w:cs="Times New Roman"/>
          <w:b/>
        </w:rPr>
        <w:tab/>
      </w:r>
      <w:r w:rsidRPr="00B763DA">
        <w:rPr>
          <w:rFonts w:cs="Times New Roman"/>
          <w:color w:val="000000"/>
          <w:shd w:val="clear" w:color="auto" w:fill="FFFFFF"/>
        </w:rPr>
        <w:t>A recusa injustificada do adjudicatário em assinar o contrato, aceitar ou retirar o instrumento equivalente, dentro do prazo estabelecido pela Administração, caracteriza o descumprimento total da obrigação assumida, sujeitando-o às penalidades legalmente estabelecidas.</w:t>
      </w:r>
    </w:p>
    <w:p w14:paraId="4B1AAE0E" w14:textId="77777777" w:rsidR="003C52A1" w:rsidRPr="00B763DA" w:rsidRDefault="001F2A6A">
      <w:pPr>
        <w:tabs>
          <w:tab w:val="left" w:pos="709"/>
        </w:tabs>
        <w:spacing w:after="120" w:line="320" w:lineRule="exact"/>
        <w:ind w:right="28"/>
        <w:jc w:val="both"/>
        <w:rPr>
          <w:rFonts w:cs="Times New Roman"/>
        </w:rPr>
      </w:pPr>
      <w:r w:rsidRPr="00B763DA">
        <w:rPr>
          <w:rFonts w:cs="Times New Roman"/>
          <w:b/>
        </w:rPr>
        <w:t>16.4.</w:t>
      </w:r>
      <w:r w:rsidRPr="00B763DA">
        <w:rPr>
          <w:rFonts w:cs="Times New Roman"/>
          <w:b/>
        </w:rPr>
        <w:tab/>
      </w:r>
      <w:r w:rsidRPr="00B763DA">
        <w:rPr>
          <w:rFonts w:cs="Times New Roman"/>
        </w:rPr>
        <w:t>Qualquer penalidade somente poderá ser aplicada mediante processo administrativo, no qual se assegurem a prévia defesa e o contraditório, consoante rito estabelecido no art. 87, § 2º da Lei 8.666/93, aplicando-se, subsidiariamente, a Lei nº 9.784/99 e a Portaria nº 305/2019</w:t>
      </w:r>
      <w:r w:rsidRPr="00B763DA">
        <w:t xml:space="preserve">, da Presidência </w:t>
      </w:r>
      <w:r w:rsidRPr="00B763DA">
        <w:rPr>
          <w:rFonts w:cs="Times New Roman"/>
        </w:rPr>
        <w:t>do TRE-BA.</w:t>
      </w:r>
    </w:p>
    <w:p w14:paraId="599426AD" w14:textId="77777777" w:rsidR="003C52A1" w:rsidRPr="00B763DA" w:rsidRDefault="001F2A6A">
      <w:pPr>
        <w:spacing w:after="120" w:line="320" w:lineRule="exact"/>
        <w:jc w:val="both"/>
        <w:rPr>
          <w:rFonts w:cs="Times New Roman"/>
        </w:rPr>
      </w:pPr>
      <w:r w:rsidRPr="00B763DA">
        <w:rPr>
          <w:rFonts w:cs="Times New Roman"/>
          <w:b/>
        </w:rPr>
        <w:t>16.5.</w:t>
      </w:r>
      <w:r w:rsidRPr="00B763DA">
        <w:rPr>
          <w:rFonts w:cs="Times New Roman"/>
          <w:b/>
        </w:rPr>
        <w:tab/>
      </w:r>
      <w:r w:rsidRPr="00B763DA">
        <w:rPr>
          <w:rFonts w:cs="Times New Roman"/>
        </w:rPr>
        <w:t>Pelo inadimplemento total ou parcial das obrigações assumidas, a licitante vencedora estará sujeita à multa prevista no Termo de Referência, Anexo I deste Edital.</w:t>
      </w:r>
    </w:p>
    <w:p w14:paraId="239CA1A7" w14:textId="77777777" w:rsidR="003C52A1" w:rsidRPr="00B763DA" w:rsidRDefault="001F2A6A">
      <w:pPr>
        <w:tabs>
          <w:tab w:val="left" w:pos="709"/>
        </w:tabs>
        <w:spacing w:after="120" w:line="320" w:lineRule="exact"/>
        <w:ind w:right="28"/>
        <w:jc w:val="both"/>
        <w:rPr>
          <w:rFonts w:cs="Times New Roman"/>
        </w:rPr>
      </w:pPr>
      <w:r w:rsidRPr="00B763DA">
        <w:rPr>
          <w:rFonts w:cs="Times New Roman"/>
          <w:b/>
        </w:rPr>
        <w:t>16.6.</w:t>
      </w:r>
      <w:r w:rsidRPr="00B763DA">
        <w:rPr>
          <w:rFonts w:cs="Times New Roman"/>
          <w:lang w:eastAsia="ar-SA"/>
        </w:rPr>
        <w:tab/>
        <w:t xml:space="preserve">O Contratante poderá reter dos pagamentos devidos à Contratada, como medida cautelar, independentemente de sua manifestação prévia, valor relativo </w:t>
      </w:r>
      <w:proofErr w:type="gramStart"/>
      <w:r w:rsidRPr="00B763DA">
        <w:rPr>
          <w:rFonts w:cs="Times New Roman"/>
          <w:lang w:eastAsia="ar-SA"/>
        </w:rPr>
        <w:t>a</w:t>
      </w:r>
      <w:proofErr w:type="gramEnd"/>
      <w:r w:rsidRPr="00B763DA">
        <w:rPr>
          <w:rFonts w:cs="Times New Roman"/>
          <w:lang w:eastAsia="ar-SA"/>
        </w:rPr>
        <w:t xml:space="preserve"> eventual multa a ser aplicada em razão de inadimplemento contratual, com base no artigo 45 da Lei nº 9.784/99 e no artigo 26, § 1º, da Portaria nº 305/2019 da Presidência do TRE/BA.</w:t>
      </w:r>
      <w:r w:rsidRPr="00B763DA">
        <w:rPr>
          <w:rFonts w:cs="Times New Roman"/>
          <w:b/>
        </w:rPr>
        <w:tab/>
      </w:r>
    </w:p>
    <w:p w14:paraId="4AF23F3C" w14:textId="77777777" w:rsidR="003C52A1" w:rsidRPr="00B763DA" w:rsidRDefault="001F2A6A">
      <w:pPr>
        <w:tabs>
          <w:tab w:val="left" w:pos="709"/>
        </w:tabs>
        <w:spacing w:after="120" w:line="320" w:lineRule="exact"/>
        <w:ind w:right="28"/>
        <w:jc w:val="both"/>
        <w:rPr>
          <w:rFonts w:cs="Times New Roman"/>
        </w:rPr>
      </w:pPr>
      <w:r w:rsidRPr="00B763DA">
        <w:rPr>
          <w:rFonts w:cs="Times New Roman"/>
          <w:b/>
        </w:rPr>
        <w:t>16.7.</w:t>
      </w:r>
      <w:r w:rsidRPr="00B763DA">
        <w:rPr>
          <w:rFonts w:cs="Times New Roman"/>
        </w:rPr>
        <w:t xml:space="preserve"> </w:t>
      </w:r>
      <w:r w:rsidRPr="00B763DA">
        <w:rPr>
          <w:rFonts w:cs="Times New Roman"/>
        </w:rPr>
        <w:tab/>
        <w:t>O valor da multa aplicada será descontado dos pagamentos eventualmente devidos à Contratada ou da garantia prestada, quando houver, ou ainda, quando for o caso, cobrado judicialmente.</w:t>
      </w:r>
    </w:p>
    <w:p w14:paraId="4A70CA25" w14:textId="7521399C" w:rsidR="003C52A1" w:rsidRPr="00B763DA" w:rsidRDefault="001F2A6A" w:rsidP="00502CEB">
      <w:pPr>
        <w:spacing w:after="120" w:line="320" w:lineRule="exact"/>
        <w:jc w:val="both"/>
        <w:rPr>
          <w:rFonts w:eastAsiaTheme="minorHAnsi"/>
          <w:color w:val="000000"/>
        </w:rPr>
      </w:pPr>
      <w:r w:rsidRPr="00B763DA">
        <w:rPr>
          <w:rFonts w:cs="Times New Roman"/>
          <w:b/>
        </w:rPr>
        <w:t>16.8.</w:t>
      </w:r>
      <w:r w:rsidRPr="00B763DA">
        <w:rPr>
          <w:rFonts w:cs="Times New Roman"/>
          <w:b/>
        </w:rPr>
        <w:tab/>
      </w:r>
      <w:r w:rsidRPr="00B763DA">
        <w:rPr>
          <w:rFonts w:cs="Times New Roman"/>
        </w:rPr>
        <w:t xml:space="preserve">Aplicada </w:t>
      </w:r>
      <w:proofErr w:type="gramStart"/>
      <w:r w:rsidRPr="00B763DA">
        <w:rPr>
          <w:rFonts w:cs="Times New Roman"/>
        </w:rPr>
        <w:t>a</w:t>
      </w:r>
      <w:proofErr w:type="gramEnd"/>
      <w:r w:rsidRPr="00B763DA">
        <w:rPr>
          <w:rFonts w:cs="Times New Roman"/>
        </w:rPr>
        <w:t xml:space="preserve"> penalidade de multa, após regular processo administrativo, e observado o disposto nas </w:t>
      </w:r>
      <w:r w:rsidRPr="00B763DA">
        <w:rPr>
          <w:rFonts w:cs="Times New Roman"/>
          <w:b/>
          <w:bCs/>
        </w:rPr>
        <w:t>condições 16.6 e 16.7</w:t>
      </w:r>
      <w:r w:rsidRPr="00B763DA">
        <w:rPr>
          <w:rFonts w:cs="Times New Roman"/>
        </w:rPr>
        <w:t xml:space="preserve">, </w:t>
      </w:r>
      <w:r w:rsidRPr="00B763DA">
        <w:rPr>
          <w:rFonts w:eastAsiaTheme="minorHAnsi"/>
        </w:rPr>
        <w:t xml:space="preserve">será a </w:t>
      </w:r>
      <w:r w:rsidRPr="00B763DA">
        <w:rPr>
          <w:rFonts w:eastAsiaTheme="minorHAnsi"/>
          <w:color w:val="000000"/>
        </w:rPr>
        <w:t>licitante ou contratada</w:t>
      </w:r>
      <w:r w:rsidRPr="00B763DA">
        <w:rPr>
          <w:rFonts w:eastAsiaTheme="minorHAnsi"/>
        </w:rPr>
        <w:t>,</w:t>
      </w:r>
      <w:r w:rsidRPr="00B763DA">
        <w:rPr>
          <w:rFonts w:eastAsiaTheme="minorHAnsi"/>
          <w:color w:val="000000"/>
        </w:rPr>
        <w:t xml:space="preserve"> </w:t>
      </w:r>
      <w:r w:rsidRPr="00B763DA">
        <w:rPr>
          <w:rFonts w:eastAsiaTheme="minorHAnsi"/>
        </w:rPr>
        <w:t xml:space="preserve">se for o caso, </w:t>
      </w:r>
      <w:r w:rsidRPr="00B763DA">
        <w:rPr>
          <w:rFonts w:eastAsiaTheme="minorHAnsi"/>
          <w:color w:val="000000"/>
        </w:rPr>
        <w:t xml:space="preserve">intimada para efetuar o recolhimento do seu valor, </w:t>
      </w:r>
      <w:r w:rsidR="00EA2413" w:rsidRPr="00B763DA">
        <w:rPr>
          <w:rFonts w:eastAsiaTheme="minorHAnsi"/>
          <w:color w:val="000000"/>
        </w:rPr>
        <w:t xml:space="preserve">por meio de Guia de Recolhimento da União– GRU, </w:t>
      </w:r>
      <w:r w:rsidRPr="00B763DA">
        <w:rPr>
          <w:rFonts w:eastAsiaTheme="minorHAnsi"/>
          <w:color w:val="000000"/>
        </w:rPr>
        <w:t xml:space="preserve">no prazo de </w:t>
      </w:r>
      <w:r w:rsidR="00EA2413" w:rsidRPr="00B763DA">
        <w:rPr>
          <w:rFonts w:eastAsiaTheme="minorHAnsi"/>
          <w:color w:val="000000"/>
        </w:rPr>
        <w:t>30 dias, contados da intimação.</w:t>
      </w:r>
    </w:p>
    <w:p w14:paraId="6407D61D" w14:textId="77777777" w:rsidR="003C52A1" w:rsidRPr="00B763DA" w:rsidRDefault="001F2A6A">
      <w:pPr>
        <w:tabs>
          <w:tab w:val="left" w:pos="709"/>
        </w:tabs>
        <w:spacing w:after="120" w:line="320" w:lineRule="exact"/>
        <w:ind w:right="28"/>
        <w:jc w:val="both"/>
        <w:rPr>
          <w:rFonts w:cs="Times New Roman"/>
        </w:rPr>
      </w:pPr>
      <w:r w:rsidRPr="00B763DA">
        <w:rPr>
          <w:rFonts w:cs="Times New Roman"/>
          <w:b/>
        </w:rPr>
        <w:t>16.9.</w:t>
      </w:r>
      <w:r w:rsidRPr="00B763DA">
        <w:rPr>
          <w:rFonts w:cs="Times New Roman"/>
        </w:rPr>
        <w:tab/>
        <w:t>As situações mencionadas nos incisos I a XII, XVII e XVIII do art. 78 da Lei 8.666/93 podem ensejar, a critério da Administração, a rescisão unilateral do contrato.</w:t>
      </w:r>
    </w:p>
    <w:p w14:paraId="2D1F596B" w14:textId="34D1465B" w:rsidR="00F64696" w:rsidRPr="00B763DA" w:rsidRDefault="001F2A6A" w:rsidP="00433BF4">
      <w:pPr>
        <w:tabs>
          <w:tab w:val="left" w:pos="709"/>
        </w:tabs>
        <w:spacing w:after="120" w:line="320" w:lineRule="exact"/>
        <w:jc w:val="both"/>
        <w:rPr>
          <w:rFonts w:cs="Times New Roman"/>
        </w:rPr>
      </w:pPr>
      <w:r w:rsidRPr="00B763DA">
        <w:rPr>
          <w:rFonts w:cs="Times New Roman"/>
          <w:b/>
        </w:rPr>
        <w:t>16.10.</w:t>
      </w:r>
      <w:r w:rsidRPr="00B763DA">
        <w:rPr>
          <w:rFonts w:cs="Times New Roman"/>
          <w:b/>
        </w:rPr>
        <w:tab/>
      </w:r>
      <w:r w:rsidRPr="00B763DA">
        <w:rPr>
          <w:rFonts w:cs="Times New Roman"/>
        </w:rPr>
        <w:t>Os recursos contra a aplicação de sanções em decorrência de inadimplemento contratual serão dirigidos à Presidência do TRE-BA, sendo interpostos na forma e nos prazos estabelecidos no art.109 da Lei 8.666/93.</w:t>
      </w:r>
      <w:bookmarkStart w:id="21" w:name="__DdeLink__52979_984330086"/>
      <w:bookmarkEnd w:id="21"/>
    </w:p>
    <w:p w14:paraId="2116D022" w14:textId="77777777" w:rsidR="0017062B" w:rsidRPr="00B763DA" w:rsidRDefault="0017062B">
      <w:pPr>
        <w:spacing w:after="120" w:line="320" w:lineRule="exact"/>
        <w:jc w:val="center"/>
        <w:rPr>
          <w:rFonts w:cs="Times New Roman"/>
        </w:rPr>
      </w:pPr>
    </w:p>
    <w:p w14:paraId="0B626828" w14:textId="31308306" w:rsidR="003C52A1" w:rsidRPr="00B763DA" w:rsidRDefault="00C51461">
      <w:pPr>
        <w:spacing w:after="120" w:line="320" w:lineRule="exact"/>
        <w:jc w:val="center"/>
      </w:pPr>
      <w:hyperlink w:anchor="PAGTO">
        <w:bookmarkStart w:id="22" w:name="DoPagto"/>
        <w:bookmarkEnd w:id="22"/>
        <w:r w:rsidR="001F2A6A" w:rsidRPr="00B763DA">
          <w:rPr>
            <w:rStyle w:val="LinkdaInternet"/>
            <w:rFonts w:cs="Times New Roman"/>
            <w:b/>
          </w:rPr>
          <w:t>SEÇÃO XVII – DO PAGAMENTO</w:t>
        </w:r>
      </w:hyperlink>
    </w:p>
    <w:p w14:paraId="59428BB0" w14:textId="77777777" w:rsidR="003C52A1" w:rsidRPr="00B763DA" w:rsidRDefault="001F2A6A">
      <w:pPr>
        <w:spacing w:after="120" w:line="320" w:lineRule="exact"/>
        <w:ind w:left="1" w:right="28"/>
        <w:jc w:val="both"/>
        <w:rPr>
          <w:rFonts w:cs="Times New Roman"/>
        </w:rPr>
      </w:pPr>
      <w:r w:rsidRPr="00B763DA">
        <w:rPr>
          <w:rFonts w:cs="Times New Roman"/>
          <w:b/>
        </w:rPr>
        <w:t>17.1.</w:t>
      </w:r>
      <w:r w:rsidRPr="00B763DA">
        <w:rPr>
          <w:rFonts w:cs="Times New Roman"/>
        </w:rPr>
        <w:tab/>
        <w:t>O pagamento será efetuado na forma e prazo estabelecidos no Termo de Referência, Anexo I, deste Edital.</w:t>
      </w:r>
    </w:p>
    <w:p w14:paraId="68F5D1E0" w14:textId="77777777" w:rsidR="003C52A1" w:rsidRPr="00B763DA" w:rsidRDefault="001F2A6A">
      <w:pPr>
        <w:tabs>
          <w:tab w:val="left" w:pos="709"/>
          <w:tab w:val="left" w:pos="1418"/>
        </w:tabs>
        <w:spacing w:after="120" w:line="320" w:lineRule="exact"/>
        <w:ind w:right="28"/>
        <w:jc w:val="both"/>
        <w:rPr>
          <w:rFonts w:cs="Times New Roman"/>
        </w:rPr>
      </w:pPr>
      <w:r w:rsidRPr="00B763DA">
        <w:rPr>
          <w:rFonts w:cs="Times New Roman"/>
          <w:b/>
        </w:rPr>
        <w:t>17.2.</w:t>
      </w:r>
      <w:r w:rsidRPr="00B763DA">
        <w:rPr>
          <w:rFonts w:cs="Times New Roman"/>
          <w:b/>
        </w:rPr>
        <w:tab/>
      </w:r>
      <w:r w:rsidRPr="00B763DA">
        <w:rPr>
          <w:rFonts w:cs="Times New Roman"/>
        </w:rPr>
        <w:t>A Contratada indicará na nota fiscal/fatura o nome do Banco e os números da agência e da conta corrente para efetivação do pagamento.</w:t>
      </w:r>
    </w:p>
    <w:p w14:paraId="398170A4" w14:textId="77777777" w:rsidR="003C52A1" w:rsidRPr="00B763DA" w:rsidRDefault="001F2A6A">
      <w:pPr>
        <w:pStyle w:val="western"/>
        <w:spacing w:before="280" w:beforeAutospacing="0" w:after="120" w:line="320" w:lineRule="exact"/>
        <w:jc w:val="both"/>
      </w:pPr>
      <w:r w:rsidRPr="00B763DA">
        <w:rPr>
          <w:b/>
        </w:rPr>
        <w:lastRenderedPageBreak/>
        <w:t>17.3.</w:t>
      </w:r>
      <w:r w:rsidRPr="00B763DA">
        <w:t xml:space="preserve"> </w:t>
      </w:r>
      <w:r w:rsidRPr="00B763DA">
        <w:tab/>
        <w:t>Observados os princípios do contraditório e da ampla defesa, a Contratante poderá deduzir os valores correspondentes a multas, ressarcimentos ou indenizações, devidos pela Contratada, do montante a ser-lhe pago.</w:t>
      </w:r>
    </w:p>
    <w:p w14:paraId="35CB1D7E" w14:textId="77777777" w:rsidR="003C52A1" w:rsidRPr="00B763DA" w:rsidRDefault="001F2A6A">
      <w:pPr>
        <w:spacing w:after="120" w:line="320" w:lineRule="exact"/>
        <w:ind w:right="28"/>
        <w:jc w:val="both"/>
        <w:rPr>
          <w:rFonts w:cs="Times New Roman"/>
        </w:rPr>
      </w:pPr>
      <w:r w:rsidRPr="00B763DA">
        <w:rPr>
          <w:rFonts w:cs="Times New Roman"/>
          <w:b/>
        </w:rPr>
        <w:t>17.4.</w:t>
      </w:r>
      <w:r w:rsidRPr="00B763DA">
        <w:rPr>
          <w:rFonts w:cs="Times New Roman"/>
          <w:b/>
        </w:rPr>
        <w:tab/>
      </w:r>
      <w:r w:rsidRPr="00B763DA">
        <w:rPr>
          <w:rFonts w:cs="Times New Roman"/>
        </w:rPr>
        <w:t>Por ocasião do pagamento, deverá ser verificada a regularidade da Contratada perante a Fazenda Nacional (Certidão Conjunta de Débitos Relativos a Tributos Federais e à Dívida Ativa da União), o Fundo de Garantia do Tempo de Serviço (Certificado de Regularidade do FGTS – CRF), a Justiça Trabalhista (Certidão Negativa de Débitos Trabalhistas - CNDT) e a Fazenda Municipal (Certidão de Quitação de Tributos Municipais ou Certidão que comprove a regularidade com o ISS, emitida pelo órgão competente).</w:t>
      </w:r>
    </w:p>
    <w:p w14:paraId="4C37436A" w14:textId="77777777" w:rsidR="003C52A1" w:rsidRPr="00B763DA" w:rsidRDefault="001F2A6A">
      <w:pPr>
        <w:tabs>
          <w:tab w:val="left" w:pos="709"/>
        </w:tabs>
        <w:spacing w:after="120" w:line="320" w:lineRule="exact"/>
        <w:jc w:val="both"/>
        <w:rPr>
          <w:rFonts w:cs="Times New Roman"/>
        </w:rPr>
      </w:pPr>
      <w:r w:rsidRPr="00B763DA">
        <w:rPr>
          <w:rFonts w:cs="Times New Roman"/>
          <w:b/>
        </w:rPr>
        <w:t>17.5.</w:t>
      </w:r>
      <w:r w:rsidRPr="00B763DA">
        <w:rPr>
          <w:rFonts w:cs="Times New Roman"/>
          <w:b/>
        </w:rPr>
        <w:tab/>
      </w:r>
      <w:r w:rsidRPr="00B763DA">
        <w:rPr>
          <w:rFonts w:cs="Times New Roman"/>
        </w:rPr>
        <w:t xml:space="preserve">No caso de atraso de pagamento, desde que a Contratada não tenha concorrido de alguma forma para tanto, serão devidos pela </w:t>
      </w:r>
      <w:proofErr w:type="gramStart"/>
      <w:r w:rsidRPr="00B763DA">
        <w:rPr>
          <w:rFonts w:cs="Times New Roman"/>
        </w:rPr>
        <w:t>Contratante encargos</w:t>
      </w:r>
      <w:proofErr w:type="gramEnd"/>
      <w:r w:rsidRPr="00B763DA">
        <w:rPr>
          <w:rFonts w:cs="Times New Roman"/>
        </w:rPr>
        <w:t xml:space="preserve"> moratórios à taxa nominal de 6% a.a. (seis por cento ao ano), capitalizados diariamente em regime de juros simples.</w:t>
      </w:r>
    </w:p>
    <w:p w14:paraId="7F220EC6" w14:textId="77777777" w:rsidR="003C52A1" w:rsidRPr="00B763DA" w:rsidRDefault="001F2A6A">
      <w:pPr>
        <w:pStyle w:val="Cabealho"/>
        <w:tabs>
          <w:tab w:val="center" w:pos="735"/>
        </w:tabs>
        <w:spacing w:after="120" w:line="320" w:lineRule="exact"/>
        <w:ind w:right="28"/>
        <w:jc w:val="both"/>
        <w:rPr>
          <w:sz w:val="24"/>
          <w:szCs w:val="24"/>
        </w:rPr>
      </w:pPr>
      <w:r w:rsidRPr="00B763DA">
        <w:rPr>
          <w:b/>
          <w:sz w:val="24"/>
          <w:szCs w:val="24"/>
        </w:rPr>
        <w:t>17.6.</w:t>
      </w:r>
      <w:r w:rsidRPr="00B763DA">
        <w:rPr>
          <w:sz w:val="24"/>
          <w:szCs w:val="24"/>
        </w:rPr>
        <w:tab/>
      </w:r>
      <w:r w:rsidRPr="00B763DA">
        <w:rPr>
          <w:sz w:val="24"/>
          <w:szCs w:val="24"/>
        </w:rPr>
        <w:tab/>
        <w:t>O valor dos encargos será calculado pela fórmula: EM = I x N x VP, onde: EM = Encargos moratórios devidos; N = Números de dias entre a data prevista para o pagamento e a do efetivo pagamento; I = Índice de compensação financeira = 0,00016438; e VP = Valor da prestação em atraso.</w:t>
      </w:r>
    </w:p>
    <w:p w14:paraId="589DB6E4" w14:textId="77777777" w:rsidR="003C52A1" w:rsidRPr="00B763DA" w:rsidRDefault="003C52A1">
      <w:pPr>
        <w:pStyle w:val="Cabealho"/>
        <w:tabs>
          <w:tab w:val="center" w:pos="735"/>
        </w:tabs>
        <w:spacing w:after="120" w:line="320" w:lineRule="exact"/>
        <w:ind w:right="28"/>
        <w:jc w:val="both"/>
        <w:rPr>
          <w:sz w:val="24"/>
          <w:szCs w:val="24"/>
        </w:rPr>
      </w:pPr>
    </w:p>
    <w:p w14:paraId="357E3780" w14:textId="77777777" w:rsidR="003C52A1" w:rsidRPr="00B763DA" w:rsidRDefault="00C51461">
      <w:pPr>
        <w:spacing w:after="120" w:line="320" w:lineRule="exact"/>
        <w:jc w:val="center"/>
      </w:pPr>
      <w:hyperlink w:anchor="DaImpugnação">
        <w:bookmarkStart w:id="23" w:name="DaImpugna%C3%A7%C3%A3o"/>
        <w:bookmarkEnd w:id="23"/>
        <w:r w:rsidR="001F2A6A" w:rsidRPr="00B763DA">
          <w:rPr>
            <w:rStyle w:val="LinkdaInternet"/>
            <w:rFonts w:cs="Times New Roman"/>
            <w:b/>
          </w:rPr>
          <w:t>SEÇÃO XVIII – DA IMPUGNAÇÃO E DO PEDIDO DE ESCLARECIMENTO</w:t>
        </w:r>
      </w:hyperlink>
    </w:p>
    <w:p w14:paraId="4623E7D7" w14:textId="1241B3FC" w:rsidR="003C52A1" w:rsidRPr="00B763DA" w:rsidRDefault="001F2A6A">
      <w:pPr>
        <w:spacing w:after="120" w:line="320" w:lineRule="exact"/>
        <w:ind w:right="28"/>
        <w:jc w:val="both"/>
        <w:rPr>
          <w:rFonts w:cs="Times New Roman"/>
        </w:rPr>
      </w:pPr>
      <w:r w:rsidRPr="00B763DA">
        <w:rPr>
          <w:rFonts w:cs="Times New Roman"/>
          <w:b/>
        </w:rPr>
        <w:t xml:space="preserve">18.1. </w:t>
      </w:r>
      <w:r w:rsidRPr="00B763DA">
        <w:rPr>
          <w:rFonts w:cs="Times New Roman"/>
          <w:b/>
        </w:rPr>
        <w:tab/>
      </w:r>
      <w:r w:rsidRPr="00B763DA">
        <w:rPr>
          <w:rFonts w:cs="Times New Roman"/>
        </w:rPr>
        <w:t xml:space="preserve">Até 03 dias úteis anteriores à data fixada para abertura da sessão pública, a licitante poderá formular consultas via e-mail </w:t>
      </w:r>
      <w:r w:rsidR="00B62FB8">
        <w:rPr>
          <w:rStyle w:val="LinkdaInternet"/>
          <w:b/>
          <w:u w:val="none"/>
        </w:rPr>
        <w:t>arrocha</w:t>
      </w:r>
      <w:r w:rsidRPr="00B763DA">
        <w:rPr>
          <w:rStyle w:val="LinkdaInternet"/>
          <w:b/>
          <w:u w:val="none"/>
        </w:rPr>
        <w:t>@tre-ba.jus.br</w:t>
      </w:r>
      <w:r w:rsidRPr="00B763DA">
        <w:rPr>
          <w:rFonts w:cs="Times New Roman"/>
        </w:rPr>
        <w:t>, informando o número deste Pregão.</w:t>
      </w:r>
    </w:p>
    <w:p w14:paraId="6A8201BD" w14:textId="5E98748A" w:rsidR="003C52A1" w:rsidRPr="00B763DA" w:rsidRDefault="001F2A6A">
      <w:pPr>
        <w:spacing w:after="120" w:line="320" w:lineRule="exact"/>
        <w:ind w:right="28"/>
        <w:jc w:val="both"/>
        <w:rPr>
          <w:rFonts w:cs="Times New Roman"/>
        </w:rPr>
      </w:pPr>
      <w:r w:rsidRPr="00B763DA">
        <w:rPr>
          <w:rFonts w:cs="Times New Roman"/>
          <w:b/>
        </w:rPr>
        <w:t>18.2.</w:t>
      </w:r>
      <w:r w:rsidRPr="00B763DA">
        <w:rPr>
          <w:rFonts w:cs="Times New Roman"/>
        </w:rPr>
        <w:tab/>
        <w:t xml:space="preserve">Quaisquer esclarecimentos que porventura se façam necessários poderão ser obtidos por intermédio do telefone </w:t>
      </w:r>
      <w:r w:rsidR="00B763DA">
        <w:rPr>
          <w:rFonts w:cs="Times New Roman"/>
        </w:rPr>
        <w:t>(71) 3373-</w:t>
      </w:r>
      <w:r w:rsidR="00B62FB8">
        <w:rPr>
          <w:rFonts w:cs="Times New Roman"/>
        </w:rPr>
        <w:t>7081</w:t>
      </w:r>
      <w:r w:rsidRPr="00B763DA">
        <w:rPr>
          <w:rFonts w:cs="Times New Roman"/>
        </w:rPr>
        <w:t xml:space="preserve">, de segunda a quinta-feira, no horário das 13h às 19h, e na sexta-feira, no horário das 08h às 13h. </w:t>
      </w:r>
    </w:p>
    <w:p w14:paraId="18899950" w14:textId="77777777" w:rsidR="003C52A1" w:rsidRPr="00B763DA" w:rsidRDefault="001F2A6A">
      <w:pPr>
        <w:spacing w:after="120" w:line="320" w:lineRule="exact"/>
        <w:ind w:right="28"/>
        <w:jc w:val="both"/>
        <w:rPr>
          <w:rFonts w:cs="Times New Roman"/>
        </w:rPr>
      </w:pPr>
      <w:r w:rsidRPr="00B763DA">
        <w:rPr>
          <w:rFonts w:cs="Times New Roman"/>
          <w:b/>
        </w:rPr>
        <w:t xml:space="preserve">18.3. </w:t>
      </w:r>
      <w:r w:rsidRPr="00B763DA">
        <w:rPr>
          <w:rFonts w:cs="Times New Roman"/>
        </w:rPr>
        <w:tab/>
        <w:t>Até 03 (três) dias úteis antes da data estabelecida para abertura da sessão pública, qualquer pessoa poderá impugnar o ato convocatório do pregão.</w:t>
      </w:r>
    </w:p>
    <w:p w14:paraId="71CB49E2" w14:textId="77777777" w:rsidR="003C52A1" w:rsidRPr="00B763DA" w:rsidRDefault="001F2A6A">
      <w:pPr>
        <w:tabs>
          <w:tab w:val="left" w:pos="705"/>
          <w:tab w:val="left" w:pos="855"/>
        </w:tabs>
        <w:spacing w:after="120" w:line="320" w:lineRule="exact"/>
        <w:ind w:right="28"/>
        <w:jc w:val="both"/>
        <w:rPr>
          <w:rFonts w:cs="Times New Roman"/>
        </w:rPr>
      </w:pPr>
      <w:r w:rsidRPr="00B763DA">
        <w:rPr>
          <w:rFonts w:cs="Times New Roman"/>
          <w:b/>
        </w:rPr>
        <w:t>18.4.</w:t>
      </w:r>
      <w:r w:rsidRPr="00B763DA">
        <w:rPr>
          <w:rFonts w:cs="Times New Roman"/>
          <w:b/>
        </w:rPr>
        <w:tab/>
      </w:r>
      <w:r w:rsidRPr="00B763DA">
        <w:rPr>
          <w:rFonts w:cs="Times New Roman"/>
        </w:rPr>
        <w:t>A impugnação poderá ser enviada diretamente para o e-mail do Pregoeiro ou protocolada neste Tribunal, de segunda a quinta-feira, no horário das 13h às 18h, e na sexta-feira, no horário das 08h às 13h.</w:t>
      </w:r>
    </w:p>
    <w:p w14:paraId="1EDE494E" w14:textId="77777777" w:rsidR="003C52A1" w:rsidRPr="00B763DA" w:rsidRDefault="001F2A6A">
      <w:pPr>
        <w:tabs>
          <w:tab w:val="left" w:pos="709"/>
        </w:tabs>
        <w:spacing w:after="120" w:line="320" w:lineRule="exact"/>
        <w:ind w:right="28"/>
        <w:jc w:val="both"/>
        <w:rPr>
          <w:rFonts w:cs="Times New Roman"/>
        </w:rPr>
      </w:pPr>
      <w:r w:rsidRPr="00B763DA">
        <w:rPr>
          <w:rFonts w:cs="Times New Roman"/>
          <w:b/>
        </w:rPr>
        <w:t>18.5.</w:t>
      </w:r>
      <w:r w:rsidRPr="00B763DA">
        <w:rPr>
          <w:rFonts w:cs="Times New Roman"/>
          <w:b/>
        </w:rPr>
        <w:tab/>
      </w:r>
      <w:r w:rsidRPr="00B763DA">
        <w:rPr>
          <w:rFonts w:cs="Times New Roman"/>
        </w:rPr>
        <w:t>Caberá ao Pregoeiro manifestar-se acerca da impugnação no prazo de 02 (dois) dias úteis, a contar da data em que recebê-la, encaminhando-a, em seguida, à Diretoria Geral do Tribunal Regional Eleitoral da Bahia para proferir decisão.</w:t>
      </w:r>
    </w:p>
    <w:p w14:paraId="50AF05E2" w14:textId="77777777" w:rsidR="003C52A1" w:rsidRPr="00B763DA" w:rsidRDefault="003C52A1">
      <w:pPr>
        <w:spacing w:after="120" w:line="320" w:lineRule="exact"/>
        <w:ind w:right="28"/>
        <w:jc w:val="both"/>
        <w:rPr>
          <w:rFonts w:cs="Times New Roman"/>
        </w:rPr>
      </w:pPr>
    </w:p>
    <w:p w14:paraId="6581930E" w14:textId="77777777" w:rsidR="003C52A1" w:rsidRPr="00B763DA" w:rsidRDefault="00C51461">
      <w:pPr>
        <w:spacing w:after="120" w:line="320" w:lineRule="exact"/>
        <w:jc w:val="center"/>
      </w:pPr>
      <w:hyperlink w:anchor="DasDisposiçõesFinais">
        <w:bookmarkStart w:id="24" w:name="DasDisposi%C3%A7%C3%B5esFinais"/>
        <w:bookmarkEnd w:id="24"/>
        <w:r w:rsidR="001F2A6A" w:rsidRPr="00B763DA">
          <w:rPr>
            <w:rStyle w:val="LinkdaInternet"/>
            <w:rFonts w:cs="Times New Roman"/>
            <w:b/>
          </w:rPr>
          <w:t>SEÇÃO XIX – DAS DISPOSIÇÕES FINAIS</w:t>
        </w:r>
      </w:hyperlink>
    </w:p>
    <w:p w14:paraId="36F365C4" w14:textId="77777777" w:rsidR="003C52A1" w:rsidRPr="00B763DA" w:rsidRDefault="001F2A6A">
      <w:pPr>
        <w:spacing w:after="120" w:line="320" w:lineRule="exact"/>
        <w:jc w:val="both"/>
        <w:rPr>
          <w:rFonts w:cs="Times New Roman"/>
        </w:rPr>
      </w:pPr>
      <w:r w:rsidRPr="00B763DA">
        <w:rPr>
          <w:rFonts w:cs="Times New Roman"/>
          <w:b/>
        </w:rPr>
        <w:t>19.1.</w:t>
      </w:r>
      <w:r w:rsidRPr="00B763DA">
        <w:rPr>
          <w:rFonts w:cs="Times New Roman"/>
        </w:rPr>
        <w:tab/>
        <w:t xml:space="preserve">A presente licitação poderá ser anulada, no todo ou em parte, a qualquer tempo, de ofício ou por provocação de terceiros, se verificada ilegalidade no procedimento, ou revogada por motivos de interesse público, </w:t>
      </w:r>
      <w:proofErr w:type="gramStart"/>
      <w:r w:rsidRPr="00B763DA">
        <w:rPr>
          <w:rFonts w:cs="Times New Roman"/>
        </w:rPr>
        <w:t>decorrentes de fato superveniente</w:t>
      </w:r>
      <w:proofErr w:type="gramEnd"/>
      <w:r w:rsidRPr="00B763DA">
        <w:rPr>
          <w:rFonts w:cs="Times New Roman"/>
        </w:rPr>
        <w:t xml:space="preserve"> devidamente comprovado, mediante decisão fundamentada.</w:t>
      </w:r>
    </w:p>
    <w:p w14:paraId="3293D656" w14:textId="79ECEC9D" w:rsidR="003C52A1" w:rsidRPr="00B763DA" w:rsidRDefault="001F2A6A">
      <w:pPr>
        <w:spacing w:after="120" w:line="320" w:lineRule="exact"/>
        <w:jc w:val="both"/>
        <w:rPr>
          <w:rFonts w:cs="Times New Roman"/>
        </w:rPr>
      </w:pPr>
      <w:bookmarkStart w:id="25" w:name="__DdeLink__55609_876088555"/>
      <w:r w:rsidRPr="00B763DA">
        <w:rPr>
          <w:rFonts w:cs="Times New Roman"/>
          <w:b/>
        </w:rPr>
        <w:lastRenderedPageBreak/>
        <w:t>19.2.</w:t>
      </w:r>
      <w:r w:rsidRPr="00B763DA">
        <w:rPr>
          <w:rFonts w:cs="Times New Roman"/>
        </w:rPr>
        <w:tab/>
        <w:t xml:space="preserve">O Edital estará à disposição dos interessados na Seção de Licitações, localizada no Tribunal Regional Eleitoral da Bahia, nos dias úteis, das 13h às 19h, de segunda a quinta, e de 8h </w:t>
      </w:r>
      <w:proofErr w:type="gramStart"/>
      <w:r w:rsidRPr="00B763DA">
        <w:rPr>
          <w:rFonts w:cs="Times New Roman"/>
        </w:rPr>
        <w:t>às</w:t>
      </w:r>
      <w:proofErr w:type="gramEnd"/>
      <w:r w:rsidRPr="00B763DA">
        <w:rPr>
          <w:rFonts w:cs="Times New Roman"/>
        </w:rPr>
        <w:t xml:space="preserve"> 13h, às sextas-feiras (HORA LOCAL), assim como na internet para download, nos endereços eletrônicos: </w:t>
      </w:r>
      <w:hyperlink r:id="rId22" w:tgtFrame="_blank" w:history="1">
        <w:r w:rsidR="000E782E" w:rsidRPr="00B763DA">
          <w:rPr>
            <w:rStyle w:val="LinkdaInternet"/>
            <w:kern w:val="0"/>
          </w:rPr>
          <w:t>www.gov.br/compras</w:t>
        </w:r>
      </w:hyperlink>
      <w:r w:rsidR="000E782E" w:rsidRPr="00B763DA">
        <w:rPr>
          <w:rFonts w:cs="Times New Roman"/>
          <w:kern w:val="0"/>
        </w:rPr>
        <w:t xml:space="preserve"> </w:t>
      </w:r>
      <w:r w:rsidRPr="00B763DA">
        <w:rPr>
          <w:rFonts w:cs="Times New Roman"/>
        </w:rPr>
        <w:t xml:space="preserve">e www.tre-ba.jus.br. </w:t>
      </w:r>
    </w:p>
    <w:p w14:paraId="6C927BAE" w14:textId="77777777" w:rsidR="003C52A1" w:rsidRPr="00B763DA" w:rsidRDefault="001F2A6A">
      <w:pPr>
        <w:spacing w:after="120" w:line="320" w:lineRule="exact"/>
        <w:jc w:val="both"/>
        <w:rPr>
          <w:rFonts w:cs="Times New Roman"/>
        </w:rPr>
      </w:pPr>
      <w:r w:rsidRPr="00B763DA">
        <w:rPr>
          <w:rFonts w:cs="Times New Roman"/>
          <w:b/>
        </w:rPr>
        <w:t>19.3.</w:t>
      </w:r>
      <w:r w:rsidRPr="00B763DA">
        <w:rPr>
          <w:rFonts w:cs="Times New Roman"/>
          <w:b/>
        </w:rPr>
        <w:tab/>
      </w:r>
      <w:r w:rsidRPr="00B763DA">
        <w:rPr>
          <w:rFonts w:cs="Times New Roman"/>
        </w:rPr>
        <w:t>Todas as referências de tempo no Edital, no aviso e durante a sessão pública observarão obrigatoriamente, salvo disposição em contrário,</w:t>
      </w:r>
      <w:bookmarkEnd w:id="25"/>
      <w:r w:rsidRPr="00B763DA">
        <w:rPr>
          <w:rFonts w:cs="Times New Roman"/>
        </w:rPr>
        <w:t xml:space="preserve"> o horário de Brasília - DF e, dessa forma, serão registradas no sistema eletrônico e na documentação relativa ao certame. </w:t>
      </w:r>
    </w:p>
    <w:p w14:paraId="4A9FA544" w14:textId="77777777" w:rsidR="003C52A1" w:rsidRPr="00B763DA" w:rsidRDefault="001F2A6A">
      <w:pPr>
        <w:spacing w:after="120" w:line="320" w:lineRule="exact"/>
        <w:jc w:val="both"/>
        <w:rPr>
          <w:rFonts w:cs="Times New Roman"/>
        </w:rPr>
      </w:pPr>
      <w:r w:rsidRPr="00B763DA">
        <w:rPr>
          <w:rFonts w:cs="Times New Roman"/>
          <w:b/>
        </w:rPr>
        <w:t>19.4.</w:t>
      </w:r>
      <w:r w:rsidRPr="00B763DA">
        <w:rPr>
          <w:rFonts w:cs="Times New Roman"/>
          <w:b/>
        </w:rPr>
        <w:tab/>
      </w:r>
      <w:r w:rsidRPr="00B763DA">
        <w:rPr>
          <w:rFonts w:cs="Times New Roman"/>
        </w:rPr>
        <w:t xml:space="preserve">Nenhuma indenização será devida às empresas licitantes pela elaboração de proposta ou apresentação de documentos relativos a esta licitação. </w:t>
      </w:r>
    </w:p>
    <w:p w14:paraId="699400A3" w14:textId="77777777" w:rsidR="003C52A1" w:rsidRPr="00B763DA" w:rsidRDefault="001F2A6A">
      <w:pPr>
        <w:spacing w:after="120" w:line="320" w:lineRule="exact"/>
        <w:jc w:val="both"/>
        <w:rPr>
          <w:rFonts w:cs="Times New Roman"/>
        </w:rPr>
      </w:pPr>
      <w:r w:rsidRPr="00B763DA">
        <w:rPr>
          <w:rFonts w:cs="Times New Roman"/>
          <w:b/>
        </w:rPr>
        <w:t>19.5.</w:t>
      </w:r>
      <w:r w:rsidRPr="00B763DA">
        <w:rPr>
          <w:rFonts w:cs="Times New Roman"/>
        </w:rPr>
        <w:tab/>
        <w:t xml:space="preserve">A indicação do lance vencedor, a classificação dos lances apresentados e demais informações relativas à sessão pública do pregão constarão de ata divulgada no sistema eletrônico. </w:t>
      </w:r>
    </w:p>
    <w:p w14:paraId="6DE94C5F" w14:textId="77777777" w:rsidR="003C52A1" w:rsidRPr="00B763DA" w:rsidRDefault="001F2A6A">
      <w:pPr>
        <w:tabs>
          <w:tab w:val="left" w:pos="709"/>
        </w:tabs>
        <w:spacing w:after="120" w:line="320" w:lineRule="exact"/>
        <w:ind w:right="28"/>
        <w:jc w:val="both"/>
        <w:rPr>
          <w:rFonts w:cs="Times New Roman"/>
        </w:rPr>
      </w:pPr>
      <w:r w:rsidRPr="00B763DA">
        <w:rPr>
          <w:rFonts w:cs="Times New Roman"/>
          <w:b/>
        </w:rPr>
        <w:t>19.6.</w:t>
      </w:r>
      <w:r w:rsidRPr="00B763DA">
        <w:rPr>
          <w:rFonts w:cs="Times New Roman"/>
        </w:rPr>
        <w:tab/>
        <w:t>Se todas as propostas forem desclassificadas ou todas as licitantes inabilitadas, a Administração poderá fixar prazo, nos termos do art. 48, § 3º, da Lei 8.666/93, para apresentação de nova proposta ou nova documentação, escoimada das causas da desclassificação ou inabilitação.</w:t>
      </w:r>
    </w:p>
    <w:p w14:paraId="2A23CC94" w14:textId="77777777" w:rsidR="003C52A1" w:rsidRPr="00B763DA" w:rsidRDefault="001F2A6A">
      <w:pPr>
        <w:spacing w:after="120" w:line="320" w:lineRule="exact"/>
        <w:jc w:val="both"/>
        <w:rPr>
          <w:rFonts w:cs="Times New Roman"/>
        </w:rPr>
      </w:pPr>
      <w:r w:rsidRPr="00B763DA">
        <w:rPr>
          <w:rFonts w:cs="Times New Roman"/>
          <w:b/>
        </w:rPr>
        <w:t>19.7.</w:t>
      </w:r>
      <w:r w:rsidRPr="00B763DA">
        <w:rPr>
          <w:rFonts w:cs="Times New Roman"/>
        </w:rPr>
        <w:tab/>
        <w:t xml:space="preserve">O Pregoeiro ou autoridade superior poderão promover diligências destinadas a elucidar ou complementar a instrução do processo, em qualquer fase da licitação, fixando prazos para atendimento. </w:t>
      </w:r>
    </w:p>
    <w:p w14:paraId="3A6C0B2E" w14:textId="77777777" w:rsidR="003C52A1" w:rsidRPr="00B763DA" w:rsidRDefault="001F2A6A">
      <w:pPr>
        <w:spacing w:after="120" w:line="320" w:lineRule="exact"/>
        <w:ind w:firstLine="709"/>
        <w:jc w:val="both"/>
        <w:rPr>
          <w:rFonts w:cs="Times New Roman"/>
        </w:rPr>
      </w:pPr>
      <w:r w:rsidRPr="00B763DA">
        <w:rPr>
          <w:rFonts w:cs="Times New Roman"/>
          <w:b/>
        </w:rPr>
        <w:t>19.7.1</w:t>
      </w:r>
      <w:r w:rsidRPr="00B763DA">
        <w:rPr>
          <w:rFonts w:cs="Times New Roman"/>
        </w:rPr>
        <w:t>. Na hipótese de necessidade de suspensão da sessão pública para a realização de diligências, essa somente poderá ser reiniciada mediante aviso prévio no sistema com, no mínimo, vinte e quatro horas de antecedência, e a ocorrência será registrada em ata.</w:t>
      </w:r>
    </w:p>
    <w:p w14:paraId="5DF5AD24" w14:textId="77777777" w:rsidR="003C52A1" w:rsidRPr="00B763DA" w:rsidRDefault="001F2A6A">
      <w:pPr>
        <w:spacing w:after="120" w:line="320" w:lineRule="exact"/>
        <w:jc w:val="both"/>
        <w:rPr>
          <w:rFonts w:cs="Times New Roman"/>
        </w:rPr>
      </w:pPr>
      <w:r w:rsidRPr="00B763DA">
        <w:rPr>
          <w:rFonts w:cs="Times New Roman"/>
          <w:b/>
        </w:rPr>
        <w:t>19.8.</w:t>
      </w:r>
      <w:r w:rsidRPr="00B763DA">
        <w:rPr>
          <w:rFonts w:cs="Times New Roman"/>
        </w:rPr>
        <w:tab/>
        <w:t xml:space="preserve">O Pregoeiro ou autoridade superior poderão subsidiar-se em pareceres emitidos por técnicos ou especialistas no assunto objeto desta licitação. </w:t>
      </w:r>
    </w:p>
    <w:p w14:paraId="35001838" w14:textId="77777777" w:rsidR="003C52A1" w:rsidRPr="00B763DA" w:rsidRDefault="001F2A6A">
      <w:pPr>
        <w:tabs>
          <w:tab w:val="left" w:pos="0"/>
        </w:tabs>
        <w:spacing w:after="120" w:line="320" w:lineRule="exact"/>
        <w:jc w:val="both"/>
        <w:rPr>
          <w:rFonts w:cs="Times New Roman"/>
        </w:rPr>
      </w:pPr>
      <w:r w:rsidRPr="00B763DA">
        <w:rPr>
          <w:rFonts w:cs="Times New Roman"/>
          <w:b/>
        </w:rPr>
        <w:t xml:space="preserve">19.9. </w:t>
      </w:r>
      <w:r w:rsidRPr="00B763DA">
        <w:t xml:space="preserve">Os ajustes celebrados pelo Tribunal Regional Eleitoral da Bahia (contratos, atas de registro de preços, convênios etc.) poderão ser assinados digitalmente, preferencialmente, por meio de certificado digital, emitido no âmbito da Infraestrutura de Chaves </w:t>
      </w:r>
      <w:proofErr w:type="gramStart"/>
      <w:r w:rsidRPr="00B763DA">
        <w:t>Públicas Brasileira</w:t>
      </w:r>
      <w:proofErr w:type="gramEnd"/>
      <w:r w:rsidRPr="00B763DA">
        <w:t xml:space="preserve"> - ICP-Brasil, observados os padrões definidos pela referida infraestrutura, consoante prescreve o art. 1º da </w:t>
      </w:r>
      <w:r w:rsidRPr="00B763DA">
        <w:rPr>
          <w:rFonts w:cs="Times New Roman"/>
        </w:rPr>
        <w:t>Portaria nº 475/2017 da presidência do TRE-BA.</w:t>
      </w:r>
    </w:p>
    <w:p w14:paraId="5FADE386" w14:textId="77777777" w:rsidR="003C52A1" w:rsidRPr="00B763DA" w:rsidRDefault="001F2A6A">
      <w:pPr>
        <w:spacing w:after="120" w:line="320" w:lineRule="exact"/>
        <w:ind w:firstLine="567"/>
        <w:jc w:val="both"/>
        <w:rPr>
          <w:rFonts w:cs="Times New Roman"/>
        </w:rPr>
      </w:pPr>
      <w:r w:rsidRPr="00B763DA">
        <w:rPr>
          <w:rFonts w:cs="Times New Roman"/>
          <w:b/>
        </w:rPr>
        <w:t xml:space="preserve">19.9.1. </w:t>
      </w:r>
      <w:r w:rsidRPr="00B763DA">
        <w:rPr>
          <w:rFonts w:cs="Times New Roman"/>
        </w:rPr>
        <w:t>Cabe às partes contratantes arcar com eventuais custos de aquisição de certificações e equipamentos porventura necessários à formalização do ajuste por meio eletrônico ou digital.</w:t>
      </w:r>
    </w:p>
    <w:p w14:paraId="1A4C99AB" w14:textId="58A9E62A" w:rsidR="0033536D" w:rsidRPr="00B763DA" w:rsidRDefault="0033536D" w:rsidP="0033536D">
      <w:pPr>
        <w:spacing w:after="120" w:line="320" w:lineRule="exact"/>
        <w:jc w:val="both"/>
      </w:pPr>
      <w:r w:rsidRPr="00B763DA">
        <w:rPr>
          <w:rFonts w:cs="Times New Roman"/>
          <w:b/>
        </w:rPr>
        <w:t xml:space="preserve">19.10. </w:t>
      </w:r>
      <w:r w:rsidRPr="00B763DA">
        <w:rPr>
          <w:rFonts w:cs="Times New Roman"/>
        </w:rPr>
        <w:t>Ao</w:t>
      </w:r>
      <w:r w:rsidRPr="00B763DA">
        <w:rPr>
          <w:rFonts w:cs="Times New Roman"/>
          <w:b/>
        </w:rPr>
        <w:t xml:space="preserve"> </w:t>
      </w:r>
      <w:r w:rsidRPr="00B763DA">
        <w:t xml:space="preserve">participar de processo licitatório o titular dos dados manifesta, automaticamente, seu </w:t>
      </w:r>
      <w:r w:rsidRPr="00B763DA">
        <w:rPr>
          <w:b/>
        </w:rPr>
        <w:t>inequívoco consentimento</w:t>
      </w:r>
      <w:r w:rsidRPr="00B763DA">
        <w:t xml:space="preserve"> para tratamento dos dados pessoais pela Administração, conforme autorização legal prevista no art. 7º, incisos I, II e V da </w:t>
      </w:r>
      <w:r w:rsidRPr="00B763DA">
        <w:rPr>
          <w:b/>
        </w:rPr>
        <w:t>Lei Geral de Proteção de Dados Pessoais (LGPD) – Lei 13.709/18</w:t>
      </w:r>
      <w:r w:rsidRPr="00B763DA">
        <w:t xml:space="preserve">. </w:t>
      </w:r>
    </w:p>
    <w:p w14:paraId="4D666050" w14:textId="77777777" w:rsidR="001C31AC" w:rsidRPr="00B763DA" w:rsidRDefault="001C31AC" w:rsidP="00DD59E2">
      <w:pPr>
        <w:spacing w:after="120" w:line="320" w:lineRule="exact"/>
        <w:ind w:firstLine="709"/>
        <w:jc w:val="both"/>
        <w:rPr>
          <w:b/>
        </w:rPr>
      </w:pPr>
    </w:p>
    <w:p w14:paraId="49DA0B4E" w14:textId="04A2FCBA" w:rsidR="00120BD1" w:rsidRPr="00B763DA" w:rsidRDefault="0033536D" w:rsidP="00DD59E2">
      <w:pPr>
        <w:spacing w:after="120" w:line="320" w:lineRule="exact"/>
        <w:ind w:firstLine="709"/>
        <w:jc w:val="both"/>
      </w:pPr>
      <w:r w:rsidRPr="00B763DA">
        <w:rPr>
          <w:b/>
        </w:rPr>
        <w:lastRenderedPageBreak/>
        <w:t xml:space="preserve">19.10.1. </w:t>
      </w:r>
      <w:r w:rsidRPr="00B763DA">
        <w:t xml:space="preserve">Os documentos </w:t>
      </w:r>
      <w:proofErr w:type="spellStart"/>
      <w:r w:rsidRPr="00B763DA">
        <w:t>habilitatórios</w:t>
      </w:r>
      <w:proofErr w:type="spellEnd"/>
      <w:r w:rsidRPr="00B763DA">
        <w:t xml:space="preserve">, exigidos neste Edital, ficarão acessíveis e disponíveis ao público, com todos os dados pessoais neles constantes, por força do cumprimento do dever de </w:t>
      </w:r>
      <w:proofErr w:type="gramStart"/>
      <w:r w:rsidRPr="00B763DA">
        <w:t>publicidade previsto no art.</w:t>
      </w:r>
      <w:proofErr w:type="gramEnd"/>
      <w:r w:rsidRPr="00B763DA">
        <w:t xml:space="preserve"> 37 da Constituição da Republica Federativa do Brasil de 1988. </w:t>
      </w:r>
    </w:p>
    <w:p w14:paraId="7BC62749" w14:textId="77777777" w:rsidR="00DD59E2" w:rsidRPr="00B763DA" w:rsidRDefault="00DD59E2" w:rsidP="00DD59E2">
      <w:pPr>
        <w:spacing w:after="120" w:line="320" w:lineRule="exact"/>
        <w:ind w:firstLine="709"/>
        <w:jc w:val="both"/>
      </w:pPr>
    </w:p>
    <w:p w14:paraId="39BF8C00" w14:textId="3564A212" w:rsidR="003C52A1" w:rsidRDefault="001F2A6A">
      <w:pPr>
        <w:spacing w:after="120" w:line="320" w:lineRule="exact"/>
        <w:jc w:val="center"/>
        <w:rPr>
          <w:rFonts w:cs="Times New Roman"/>
        </w:rPr>
      </w:pPr>
      <w:r w:rsidRPr="00B763DA">
        <w:rPr>
          <w:rFonts w:cs="Times New Roman"/>
        </w:rPr>
        <w:t xml:space="preserve">Salvador, </w:t>
      </w:r>
      <w:r w:rsidR="00B62FB8">
        <w:rPr>
          <w:rFonts w:cs="Times New Roman"/>
        </w:rPr>
        <w:t>17</w:t>
      </w:r>
      <w:r w:rsidR="00C51461">
        <w:rPr>
          <w:rFonts w:cs="Times New Roman"/>
        </w:rPr>
        <w:t xml:space="preserve"> </w:t>
      </w:r>
      <w:bookmarkStart w:id="26" w:name="_GoBack"/>
      <w:bookmarkEnd w:id="26"/>
      <w:r w:rsidRPr="00B763DA">
        <w:rPr>
          <w:rFonts w:cs="Times New Roman"/>
        </w:rPr>
        <w:t xml:space="preserve">de </w:t>
      </w:r>
      <w:r w:rsidR="00B62FB8">
        <w:rPr>
          <w:rFonts w:cs="Times New Roman"/>
        </w:rPr>
        <w:t>março</w:t>
      </w:r>
      <w:r w:rsidRPr="00B763DA">
        <w:rPr>
          <w:rFonts w:cs="Times New Roman"/>
        </w:rPr>
        <w:t xml:space="preserve"> de 20</w:t>
      </w:r>
      <w:r w:rsidR="00A31749">
        <w:rPr>
          <w:rFonts w:cs="Times New Roman"/>
        </w:rPr>
        <w:t>22</w:t>
      </w:r>
    </w:p>
    <w:p w14:paraId="58EDA3CF" w14:textId="77777777" w:rsidR="00A31749" w:rsidRDefault="00A31749">
      <w:pPr>
        <w:spacing w:after="120" w:line="320" w:lineRule="exact"/>
        <w:jc w:val="center"/>
        <w:rPr>
          <w:rFonts w:cs="Times New Roman"/>
        </w:rPr>
      </w:pPr>
    </w:p>
    <w:p w14:paraId="76A66134" w14:textId="3D9FF262" w:rsidR="00B62FB8" w:rsidRPr="00B763DA" w:rsidRDefault="00B62FB8">
      <w:pPr>
        <w:spacing w:after="120" w:line="320" w:lineRule="exact"/>
        <w:jc w:val="center"/>
        <w:rPr>
          <w:rFonts w:cs="Times New Roman"/>
        </w:rPr>
      </w:pPr>
      <w:r w:rsidRPr="00B62FB8">
        <w:rPr>
          <w:rFonts w:cs="Times New Roman"/>
        </w:rPr>
        <w:t>Arthur Ribeiro Rocha</w:t>
      </w:r>
    </w:p>
    <w:p w14:paraId="0E55B931" w14:textId="77777777" w:rsidR="003C52A1" w:rsidRPr="00B763DA" w:rsidRDefault="001F2A6A">
      <w:pPr>
        <w:spacing w:after="0" w:line="240" w:lineRule="auto"/>
        <w:jc w:val="center"/>
        <w:rPr>
          <w:rFonts w:cs="Times New Roman"/>
        </w:rPr>
      </w:pPr>
      <w:r w:rsidRPr="00B763DA">
        <w:rPr>
          <w:rFonts w:cs="Times New Roman"/>
        </w:rPr>
        <w:t>Pregoeiro</w:t>
      </w:r>
    </w:p>
    <w:p w14:paraId="09AE4ED1" w14:textId="77777777" w:rsidR="003C52A1" w:rsidRPr="00B763DA" w:rsidRDefault="003C52A1">
      <w:pPr>
        <w:spacing w:after="120" w:line="320" w:lineRule="exact"/>
        <w:jc w:val="center"/>
        <w:rPr>
          <w:rFonts w:cs="Times New Roman"/>
        </w:rPr>
      </w:pPr>
    </w:p>
    <w:p w14:paraId="7F125C5F" w14:textId="77777777" w:rsidR="003C52A1" w:rsidRPr="00B763DA" w:rsidRDefault="003C52A1">
      <w:pPr>
        <w:spacing w:after="120" w:line="320" w:lineRule="exact"/>
        <w:rPr>
          <w:rFonts w:cs="Times New Roman"/>
        </w:rPr>
      </w:pPr>
    </w:p>
    <w:p w14:paraId="1A63B47C" w14:textId="77777777" w:rsidR="0086427D" w:rsidRPr="00B763DA" w:rsidRDefault="0086427D">
      <w:pPr>
        <w:spacing w:after="120" w:line="320" w:lineRule="exact"/>
        <w:rPr>
          <w:rFonts w:cs="Times New Roman"/>
        </w:rPr>
        <w:sectPr w:rsidR="0086427D" w:rsidRPr="00B763DA" w:rsidSect="006442AB">
          <w:headerReference w:type="default" r:id="rId23"/>
          <w:pgSz w:w="11906" w:h="16838"/>
          <w:pgMar w:top="1418" w:right="425" w:bottom="1843" w:left="1276" w:header="284" w:footer="0" w:gutter="0"/>
          <w:cols w:space="720"/>
          <w:formProt w:val="0"/>
          <w:docGrid w:linePitch="360" w:charSpace="-2254"/>
        </w:sectPr>
      </w:pPr>
    </w:p>
    <w:p w14:paraId="4DEB986C" w14:textId="51D92DA4" w:rsidR="003C52A1" w:rsidRPr="00B763DA" w:rsidRDefault="001F2A6A">
      <w:pPr>
        <w:spacing w:after="120" w:line="320" w:lineRule="exact"/>
        <w:ind w:right="28"/>
        <w:jc w:val="center"/>
        <w:rPr>
          <w:rFonts w:cs="Times New Roman"/>
          <w:b/>
        </w:rPr>
      </w:pPr>
      <w:r w:rsidRPr="00B763DA">
        <w:rPr>
          <w:rFonts w:cs="Times New Roman"/>
          <w:b/>
        </w:rPr>
        <w:lastRenderedPageBreak/>
        <w:t>PREGÃO ELETRÔNICO N.</w:t>
      </w:r>
      <w:r w:rsidRPr="00B763DA">
        <w:rPr>
          <w:rFonts w:cs="Times New Roman"/>
        </w:rPr>
        <w:t xml:space="preserve">º </w:t>
      </w:r>
      <w:sdt>
        <w:sdtPr>
          <w:rPr>
            <w:b/>
          </w:rPr>
          <w:alias w:val="Título"/>
          <w:id w:val="225497541"/>
          <w:dataBinding w:prefixMappings="xmlns:ns0='http://purl.org/dc/elements/1.1/' xmlns:ns1='http://schemas.openxmlformats.org/package/2006/metadata/core-properties' " w:xpath="/ns1:coreProperties[1]/ns0:title[1]" w:storeItemID="{6C3C8BC8-F283-45AE-878A-BAB7291924A1}"/>
          <w:text/>
        </w:sdtPr>
        <w:sdtEndPr/>
        <w:sdtContent>
          <w:r w:rsidR="00B62FB8">
            <w:rPr>
              <w:b/>
            </w:rPr>
            <w:t>06/2022</w:t>
          </w:r>
        </w:sdtContent>
      </w:sdt>
    </w:p>
    <w:p w14:paraId="6243372E" w14:textId="77777777" w:rsidR="003C52A1" w:rsidRPr="00B763DA" w:rsidRDefault="001F2A6A">
      <w:pPr>
        <w:spacing w:after="120" w:line="320" w:lineRule="exact"/>
        <w:ind w:right="28"/>
        <w:jc w:val="center"/>
        <w:rPr>
          <w:rFonts w:cs="Times New Roman"/>
          <w:b/>
        </w:rPr>
      </w:pPr>
      <w:bookmarkStart w:id="27" w:name="ANEXOI"/>
      <w:bookmarkEnd w:id="27"/>
      <w:r w:rsidRPr="00B763DA">
        <w:rPr>
          <w:rFonts w:cs="Times New Roman"/>
          <w:b/>
        </w:rPr>
        <w:t>ANEXO I</w:t>
      </w:r>
    </w:p>
    <w:p w14:paraId="140C7681" w14:textId="77777777" w:rsidR="0017062B" w:rsidRPr="00B763DA" w:rsidRDefault="0017062B">
      <w:pPr>
        <w:spacing w:after="120" w:line="320" w:lineRule="exact"/>
        <w:ind w:right="28"/>
        <w:jc w:val="center"/>
        <w:rPr>
          <w:rFonts w:cs="Times New Roman"/>
          <w:b/>
        </w:rPr>
      </w:pPr>
    </w:p>
    <w:p w14:paraId="43C40751" w14:textId="00AAC278" w:rsidR="00F94020" w:rsidRPr="00B763DA" w:rsidRDefault="00F94020" w:rsidP="00F94020">
      <w:pPr>
        <w:spacing w:after="120" w:line="320" w:lineRule="exact"/>
        <w:jc w:val="center"/>
      </w:pPr>
      <w:r w:rsidRPr="00B763DA">
        <w:rPr>
          <w:rFonts w:cs="Times New Roman"/>
        </w:rPr>
        <w:fldChar w:fldCharType="begin"/>
      </w:r>
      <w:r w:rsidRPr="00B763DA">
        <w:rPr>
          <w:rFonts w:cs="Times New Roman"/>
        </w:rPr>
        <w:instrText>REF TERMODEREFERENCIA \h</w:instrText>
      </w:r>
      <w:r w:rsidR="00B763DA">
        <w:rPr>
          <w:rFonts w:cs="Times New Roman"/>
        </w:rPr>
        <w:instrText xml:space="preserve"> \* MERGEFORMAT </w:instrText>
      </w:r>
      <w:r w:rsidRPr="00B763DA">
        <w:rPr>
          <w:rFonts w:cs="Times New Roman"/>
        </w:rPr>
      </w:r>
      <w:r w:rsidRPr="00B763DA">
        <w:rPr>
          <w:rFonts w:cs="Times New Roman"/>
        </w:rPr>
        <w:fldChar w:fldCharType="end"/>
      </w:r>
      <w:hyperlink w:anchor="TermoReferencia">
        <w:r w:rsidRPr="00B763DA">
          <w:rPr>
            <w:rStyle w:val="LinkdaInternet"/>
            <w:rFonts w:cs="Times New Roman"/>
            <w:b/>
          </w:rPr>
          <w:t>TERMO DE REFERÊNCIA</w:t>
        </w:r>
      </w:hyperlink>
      <w:bookmarkStart w:id="28" w:name="TERMODEREFERENCIA"/>
      <w:bookmarkEnd w:id="28"/>
      <w:r w:rsidRPr="00B763DA">
        <w:rPr>
          <w:rFonts w:cs="Times New Roman"/>
          <w:b/>
        </w:rPr>
        <w:t xml:space="preserve"> </w:t>
      </w:r>
    </w:p>
    <w:p w14:paraId="338C123A" w14:textId="77777777" w:rsidR="003C52A1" w:rsidRPr="00B763DA" w:rsidRDefault="003C52A1">
      <w:pPr>
        <w:spacing w:after="120" w:line="320" w:lineRule="exact"/>
        <w:jc w:val="center"/>
        <w:rPr>
          <w:rFonts w:cs="Times New Roman"/>
        </w:rPr>
      </w:pPr>
    </w:p>
    <w:p w14:paraId="6265F287" w14:textId="1D8FAF46" w:rsidR="004628CB" w:rsidRPr="00B41716" w:rsidRDefault="00B62FB8" w:rsidP="00B62FB8">
      <w:pPr>
        <w:spacing w:after="0" w:line="240" w:lineRule="auto"/>
        <w:jc w:val="both"/>
        <w:rPr>
          <w:b/>
          <w:u w:val="single"/>
        </w:rPr>
      </w:pPr>
      <w:proofErr w:type="gramStart"/>
      <w:r w:rsidRPr="00B41716">
        <w:rPr>
          <w:b/>
          <w:u w:val="single"/>
        </w:rPr>
        <w:t>1.</w:t>
      </w:r>
      <w:proofErr w:type="gramEnd"/>
      <w:r w:rsidR="004628CB" w:rsidRPr="00B41716">
        <w:rPr>
          <w:b/>
          <w:u w:val="single"/>
        </w:rPr>
        <w:t xml:space="preserve">OBJETO </w:t>
      </w:r>
    </w:p>
    <w:p w14:paraId="7C160972" w14:textId="77777777" w:rsidR="004628CB" w:rsidRPr="00B62FB8" w:rsidRDefault="004628CB" w:rsidP="00B62FB8">
      <w:pPr>
        <w:spacing w:after="0" w:line="240" w:lineRule="auto"/>
        <w:jc w:val="both"/>
      </w:pPr>
      <w:r w:rsidRPr="00B62FB8">
        <w:t xml:space="preserve">Contratação de prestação continuada de serviços de assistência à saúde ou cobertura de custos assistenciais através de plano privado, com coparticipação de 30%, conforme especificações constantes deste termo de referência, com vigência de 30 meses e possibilidade de prorrogação até o limite legal. </w:t>
      </w:r>
    </w:p>
    <w:p w14:paraId="74754389" w14:textId="77777777" w:rsidR="004628CB" w:rsidRDefault="004628CB" w:rsidP="00B62FB8">
      <w:pPr>
        <w:spacing w:after="0" w:line="240" w:lineRule="auto"/>
        <w:jc w:val="both"/>
      </w:pPr>
    </w:p>
    <w:p w14:paraId="4F87490E" w14:textId="77777777" w:rsidR="00B41716" w:rsidRDefault="00B41716" w:rsidP="00B62FB8">
      <w:pPr>
        <w:spacing w:after="0" w:line="240" w:lineRule="auto"/>
        <w:jc w:val="both"/>
      </w:pPr>
    </w:p>
    <w:p w14:paraId="51ACD8FA" w14:textId="77777777" w:rsidR="004628CB" w:rsidRPr="00B41716" w:rsidRDefault="004628CB" w:rsidP="00B62FB8">
      <w:pPr>
        <w:spacing w:after="0" w:line="240" w:lineRule="auto"/>
        <w:jc w:val="both"/>
        <w:rPr>
          <w:b/>
          <w:u w:val="single"/>
        </w:rPr>
      </w:pPr>
      <w:r w:rsidRPr="00B41716">
        <w:rPr>
          <w:b/>
          <w:u w:val="single"/>
        </w:rPr>
        <w:t xml:space="preserve">2. JUSTIFICATIVA </w:t>
      </w:r>
    </w:p>
    <w:p w14:paraId="6F0CD28C" w14:textId="77777777" w:rsidR="004628CB" w:rsidRDefault="004628CB" w:rsidP="00B62FB8">
      <w:pPr>
        <w:spacing w:after="0" w:line="240" w:lineRule="auto"/>
        <w:jc w:val="both"/>
      </w:pPr>
      <w:r>
        <w:t xml:space="preserve">2.1 A pretendida contratação busca, em cumprimento ao disposto no art. 230 da Lei 8112/1990, oferecer assistência médico-hospitalar e ambulatorial para os servidores, dependentes e pensionistas da Justiça Eleitoral da Bahia, conforme item </w:t>
      </w:r>
      <w:proofErr w:type="gramStart"/>
      <w:r>
        <w:t>1</w:t>
      </w:r>
      <w:proofErr w:type="gramEnd"/>
      <w:r>
        <w:t xml:space="preserve"> deste Termo de Referência. A adesão ao presente Plano de Saúde não será obrigatória pelos beneficiários. Aqueles que não aderirem </w:t>
      </w:r>
      <w:proofErr w:type="gramStart"/>
      <w:r>
        <w:t>continuarão</w:t>
      </w:r>
      <w:proofErr w:type="gramEnd"/>
      <w:r>
        <w:t xml:space="preserve"> recebendo o Reembolso de Assistência Médica de acordo com a Resolução TRE-BA 11/2006 e suas alterações. </w:t>
      </w:r>
    </w:p>
    <w:p w14:paraId="59F63BFE" w14:textId="77777777" w:rsidR="004628CB" w:rsidRDefault="004628CB" w:rsidP="00B62FB8">
      <w:pPr>
        <w:spacing w:after="0" w:line="240" w:lineRule="auto"/>
        <w:jc w:val="both"/>
      </w:pPr>
      <w:r>
        <w:t xml:space="preserve">2.2 </w:t>
      </w:r>
      <w:proofErr w:type="gramStart"/>
      <w:r>
        <w:t>Trata-se</w:t>
      </w:r>
      <w:proofErr w:type="gramEnd"/>
      <w:r>
        <w:t xml:space="preserve"> de serviço de natureza continuada, pois sua interrupção pode comprometer o desenvolvimento das atividades da Administração, uma vez que a Assistência à Saúde do servidor não pode ter solução de continuidade, sob pena de grave e irreparável dano a sua higidez física e mental. Sua contratação pode estender-se por mais de um exercício financeiro, visto que sua manutenção é imprescindível por estar voltada ao cuidado com a saúde do servidor e a proporcionar um ambiente de trabalho saudável e seguro. </w:t>
      </w:r>
    </w:p>
    <w:p w14:paraId="56687848" w14:textId="2C43CB1A" w:rsidR="004628CB" w:rsidRDefault="004628CB" w:rsidP="00B62FB8">
      <w:pPr>
        <w:spacing w:after="0" w:line="240" w:lineRule="auto"/>
        <w:jc w:val="both"/>
      </w:pPr>
      <w:r>
        <w:t>2.3 Trata-se de serviço comum, vez que detém características estabelecidas e padronizadas no art. 12, I, II e III da Lei 9.656/1998 e em Resoluções Normativas do Órgão Regulador (Agência Nacional de Saúde Suplementar – ANS), e está disponível, a qualquer tempo, em um mercado próprio e estável, composto por diversos fornecedores, cujos serviços são comparáveis entre si, de modo que permite a decisão de aquisição com base no menor preço.</w:t>
      </w:r>
    </w:p>
    <w:p w14:paraId="140A6FD6" w14:textId="77777777" w:rsidR="00B41716" w:rsidRDefault="00B41716" w:rsidP="004628CB">
      <w:pPr>
        <w:widowControl w:val="0"/>
        <w:tabs>
          <w:tab w:val="left" w:pos="0"/>
        </w:tabs>
        <w:autoSpaceDE w:val="0"/>
        <w:autoSpaceDN w:val="0"/>
        <w:spacing w:before="97" w:after="120" w:line="240" w:lineRule="auto"/>
        <w:ind w:left="360"/>
        <w:jc w:val="both"/>
        <w:rPr>
          <w:sz w:val="22"/>
          <w:szCs w:val="22"/>
        </w:rPr>
      </w:pPr>
    </w:p>
    <w:p w14:paraId="00DB4969" w14:textId="77777777" w:rsidR="004628CB" w:rsidRPr="00B41716" w:rsidRDefault="004628CB" w:rsidP="00B41716">
      <w:pPr>
        <w:spacing w:after="0" w:line="240" w:lineRule="auto"/>
        <w:jc w:val="both"/>
        <w:rPr>
          <w:b/>
          <w:u w:val="single"/>
        </w:rPr>
      </w:pPr>
      <w:proofErr w:type="gramStart"/>
      <w:r w:rsidRPr="00B41716">
        <w:rPr>
          <w:b/>
          <w:u w:val="single"/>
        </w:rPr>
        <w:t>3.</w:t>
      </w:r>
      <w:proofErr w:type="gramEnd"/>
      <w:r w:rsidRPr="00B41716">
        <w:rPr>
          <w:b/>
          <w:u w:val="single"/>
        </w:rPr>
        <w:t>ESPECIFICAÇÕES DOS SERVIÇOS</w:t>
      </w:r>
    </w:p>
    <w:p w14:paraId="7837E567" w14:textId="77777777" w:rsidR="00B41716" w:rsidRPr="00B41716" w:rsidRDefault="00B41716" w:rsidP="00B41716">
      <w:pPr>
        <w:spacing w:after="0" w:line="240" w:lineRule="auto"/>
        <w:jc w:val="both"/>
        <w:rPr>
          <w:b/>
        </w:rPr>
      </w:pPr>
    </w:p>
    <w:tbl>
      <w:tblPr>
        <w:tblStyle w:val="TableNormal"/>
        <w:tblW w:w="10206" w:type="dxa"/>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1418"/>
        <w:gridCol w:w="8788"/>
      </w:tblGrid>
      <w:tr w:rsidR="004628CB" w:rsidRPr="004150B4" w14:paraId="14052605" w14:textId="77777777" w:rsidTr="00B62FB8">
        <w:trPr>
          <w:trHeight w:val="599"/>
        </w:trPr>
        <w:tc>
          <w:tcPr>
            <w:tcW w:w="1418" w:type="dxa"/>
            <w:tcBorders>
              <w:bottom w:val="single" w:sz="8" w:space="0" w:color="B2B2B2"/>
              <w:right w:val="single" w:sz="6" w:space="0" w:color="000000"/>
            </w:tcBorders>
          </w:tcPr>
          <w:p w14:paraId="779C0028" w14:textId="77777777" w:rsidR="004628CB" w:rsidRPr="004150B4" w:rsidRDefault="004628CB" w:rsidP="00B62FB8">
            <w:pPr>
              <w:pStyle w:val="TableParagraph"/>
              <w:spacing w:before="99" w:after="120" w:line="247" w:lineRule="auto"/>
              <w:ind w:left="167" w:right="34" w:hanging="99"/>
              <w:rPr>
                <w:b/>
              </w:rPr>
            </w:pPr>
            <w:r w:rsidRPr="004150B4">
              <w:rPr>
                <w:b/>
              </w:rPr>
              <w:t>CÓDIGO</w:t>
            </w:r>
            <w:r w:rsidRPr="004150B4">
              <w:rPr>
                <w:b/>
                <w:spacing w:val="-40"/>
              </w:rPr>
              <w:t xml:space="preserve"> </w:t>
            </w:r>
            <w:r>
              <w:rPr>
                <w:b/>
              </w:rPr>
              <w:t>CATSER</w:t>
            </w:r>
          </w:p>
        </w:tc>
        <w:tc>
          <w:tcPr>
            <w:tcW w:w="8788" w:type="dxa"/>
            <w:tcBorders>
              <w:left w:val="single" w:sz="6" w:space="0" w:color="000000"/>
              <w:bottom w:val="single" w:sz="8" w:space="0" w:color="B2B2B2"/>
              <w:right w:val="single" w:sz="8" w:space="0" w:color="B2B2B2"/>
            </w:tcBorders>
          </w:tcPr>
          <w:p w14:paraId="36BEF585" w14:textId="77777777" w:rsidR="004628CB" w:rsidRPr="004150B4" w:rsidRDefault="004628CB" w:rsidP="00B62FB8">
            <w:pPr>
              <w:pStyle w:val="TableParagraph"/>
              <w:spacing w:before="4" w:after="120"/>
              <w:rPr>
                <w:b/>
              </w:rPr>
            </w:pPr>
          </w:p>
          <w:p w14:paraId="56DDBF6A" w14:textId="77777777" w:rsidR="004628CB" w:rsidRPr="004150B4" w:rsidRDefault="004628CB" w:rsidP="00B62FB8">
            <w:pPr>
              <w:pStyle w:val="TableParagraph"/>
              <w:spacing w:after="120"/>
              <w:rPr>
                <w:b/>
              </w:rPr>
            </w:pPr>
            <w:r w:rsidRPr="004150B4">
              <w:rPr>
                <w:b/>
              </w:rPr>
              <w:t>DESCRIÇÃO</w:t>
            </w:r>
            <w:r w:rsidRPr="004150B4">
              <w:rPr>
                <w:b/>
                <w:spacing w:val="-8"/>
              </w:rPr>
              <w:t xml:space="preserve"> </w:t>
            </w:r>
            <w:r w:rsidRPr="004150B4">
              <w:rPr>
                <w:b/>
              </w:rPr>
              <w:t>COMPLEMENTAR</w:t>
            </w:r>
          </w:p>
        </w:tc>
      </w:tr>
      <w:tr w:rsidR="004628CB" w:rsidRPr="004150B4" w14:paraId="7ABEEE77" w14:textId="77777777" w:rsidTr="00B62FB8">
        <w:trPr>
          <w:trHeight w:val="3896"/>
        </w:trPr>
        <w:tc>
          <w:tcPr>
            <w:tcW w:w="1418" w:type="dxa"/>
            <w:tcBorders>
              <w:top w:val="single" w:sz="8" w:space="0" w:color="B2B2B2"/>
              <w:right w:val="single" w:sz="6" w:space="0" w:color="000000"/>
            </w:tcBorders>
          </w:tcPr>
          <w:p w14:paraId="24903F7F" w14:textId="77777777" w:rsidR="004628CB" w:rsidRPr="004150B4" w:rsidRDefault="004628CB" w:rsidP="00B62FB8">
            <w:pPr>
              <w:pStyle w:val="TableParagraph"/>
              <w:jc w:val="left"/>
              <w:rPr>
                <w:b/>
              </w:rPr>
            </w:pPr>
          </w:p>
          <w:p w14:paraId="4CE0AF05" w14:textId="77777777" w:rsidR="004628CB" w:rsidRPr="004150B4" w:rsidRDefault="004628CB" w:rsidP="00B62FB8">
            <w:pPr>
              <w:pStyle w:val="TableParagraph"/>
              <w:jc w:val="left"/>
              <w:rPr>
                <w:b/>
              </w:rPr>
            </w:pPr>
          </w:p>
          <w:p w14:paraId="62A74262" w14:textId="77777777" w:rsidR="004628CB" w:rsidRPr="004150B4" w:rsidRDefault="004628CB" w:rsidP="00B62FB8">
            <w:pPr>
              <w:pStyle w:val="TableParagraph"/>
              <w:jc w:val="left"/>
              <w:rPr>
                <w:b/>
              </w:rPr>
            </w:pPr>
          </w:p>
          <w:p w14:paraId="45AA9533" w14:textId="77777777" w:rsidR="004628CB" w:rsidRPr="004150B4" w:rsidRDefault="004628CB" w:rsidP="00B62FB8">
            <w:pPr>
              <w:pStyle w:val="TableParagraph"/>
              <w:jc w:val="left"/>
              <w:rPr>
                <w:b/>
              </w:rPr>
            </w:pPr>
          </w:p>
          <w:p w14:paraId="3C2A9913" w14:textId="77777777" w:rsidR="004628CB" w:rsidRPr="004150B4" w:rsidRDefault="004628CB" w:rsidP="00B62FB8">
            <w:pPr>
              <w:pStyle w:val="TableParagraph"/>
              <w:jc w:val="left"/>
              <w:rPr>
                <w:b/>
              </w:rPr>
            </w:pPr>
          </w:p>
          <w:p w14:paraId="493F35AF" w14:textId="77777777" w:rsidR="004628CB" w:rsidRPr="004150B4" w:rsidRDefault="004628CB" w:rsidP="00B62FB8">
            <w:pPr>
              <w:pStyle w:val="TableParagraph"/>
              <w:jc w:val="left"/>
              <w:rPr>
                <w:b/>
              </w:rPr>
            </w:pPr>
          </w:p>
          <w:p w14:paraId="18FB54DE" w14:textId="77777777" w:rsidR="004628CB" w:rsidRPr="004150B4" w:rsidRDefault="004628CB" w:rsidP="00B62FB8">
            <w:pPr>
              <w:pStyle w:val="TableParagraph"/>
              <w:jc w:val="left"/>
              <w:rPr>
                <w:b/>
              </w:rPr>
            </w:pPr>
          </w:p>
          <w:p w14:paraId="7CF37766" w14:textId="77777777" w:rsidR="004628CB" w:rsidRPr="004150B4" w:rsidRDefault="004628CB" w:rsidP="00B62FB8">
            <w:pPr>
              <w:pStyle w:val="TableParagraph"/>
              <w:jc w:val="left"/>
              <w:rPr>
                <w:b/>
              </w:rPr>
            </w:pPr>
          </w:p>
          <w:p w14:paraId="23389172" w14:textId="77777777" w:rsidR="004628CB" w:rsidRPr="004150B4" w:rsidRDefault="004628CB" w:rsidP="00B62FB8">
            <w:pPr>
              <w:pStyle w:val="TableParagraph"/>
              <w:spacing w:before="8"/>
              <w:jc w:val="left"/>
              <w:rPr>
                <w:b/>
              </w:rPr>
            </w:pPr>
          </w:p>
          <w:p w14:paraId="4C3092F6" w14:textId="77777777" w:rsidR="004628CB" w:rsidRPr="004150B4" w:rsidRDefault="004628CB" w:rsidP="00B62FB8">
            <w:pPr>
              <w:pStyle w:val="TableParagraph"/>
              <w:ind w:left="181"/>
              <w:jc w:val="left"/>
            </w:pPr>
            <w:r w:rsidRPr="00467A5D">
              <w:t>1292-0</w:t>
            </w:r>
          </w:p>
        </w:tc>
        <w:tc>
          <w:tcPr>
            <w:tcW w:w="8788" w:type="dxa"/>
            <w:tcBorders>
              <w:top w:val="single" w:sz="8" w:space="0" w:color="B2B2B2"/>
              <w:left w:val="single" w:sz="6" w:space="0" w:color="000000"/>
              <w:right w:val="single" w:sz="8" w:space="0" w:color="B2B2B2"/>
            </w:tcBorders>
          </w:tcPr>
          <w:p w14:paraId="7E82CB51" w14:textId="77777777" w:rsidR="004628CB" w:rsidRPr="004150B4" w:rsidRDefault="004628CB" w:rsidP="00B62FB8">
            <w:pPr>
              <w:pStyle w:val="TableParagraph"/>
              <w:spacing w:before="101" w:line="268" w:lineRule="auto"/>
              <w:ind w:left="102" w:right="77"/>
              <w:jc w:val="both"/>
            </w:pPr>
            <w:r w:rsidRPr="004150B4">
              <w:rPr>
                <w:w w:val="105"/>
              </w:rPr>
              <w:t>Contratação</w:t>
            </w:r>
            <w:r w:rsidRPr="004150B4">
              <w:rPr>
                <w:spacing w:val="1"/>
                <w:w w:val="105"/>
              </w:rPr>
              <w:t xml:space="preserve"> </w:t>
            </w:r>
            <w:r w:rsidRPr="004150B4">
              <w:rPr>
                <w:w w:val="105"/>
              </w:rPr>
              <w:t>de</w:t>
            </w:r>
            <w:r w:rsidRPr="004150B4">
              <w:rPr>
                <w:spacing w:val="1"/>
                <w:w w:val="105"/>
              </w:rPr>
              <w:t xml:space="preserve"> </w:t>
            </w:r>
            <w:r w:rsidRPr="004150B4">
              <w:rPr>
                <w:w w:val="105"/>
              </w:rPr>
              <w:t>prestação</w:t>
            </w:r>
            <w:r w:rsidRPr="004150B4">
              <w:rPr>
                <w:spacing w:val="1"/>
                <w:w w:val="105"/>
              </w:rPr>
              <w:t xml:space="preserve"> </w:t>
            </w:r>
            <w:r w:rsidRPr="004150B4">
              <w:rPr>
                <w:w w:val="105"/>
              </w:rPr>
              <w:t>continuada</w:t>
            </w:r>
            <w:r w:rsidRPr="004150B4">
              <w:rPr>
                <w:spacing w:val="1"/>
                <w:w w:val="105"/>
              </w:rPr>
              <w:t xml:space="preserve"> </w:t>
            </w:r>
            <w:r w:rsidRPr="004150B4">
              <w:rPr>
                <w:w w:val="105"/>
              </w:rPr>
              <w:t>de</w:t>
            </w:r>
            <w:r w:rsidRPr="004150B4">
              <w:rPr>
                <w:spacing w:val="1"/>
                <w:w w:val="105"/>
              </w:rPr>
              <w:t xml:space="preserve"> </w:t>
            </w:r>
            <w:r w:rsidRPr="004150B4">
              <w:rPr>
                <w:w w:val="105"/>
              </w:rPr>
              <w:t>serviços</w:t>
            </w:r>
            <w:r w:rsidRPr="004150B4">
              <w:rPr>
                <w:spacing w:val="1"/>
                <w:w w:val="105"/>
              </w:rPr>
              <w:t xml:space="preserve"> </w:t>
            </w:r>
            <w:r w:rsidRPr="004150B4">
              <w:rPr>
                <w:w w:val="105"/>
              </w:rPr>
              <w:t>de</w:t>
            </w:r>
            <w:r w:rsidRPr="004150B4">
              <w:rPr>
                <w:spacing w:val="1"/>
                <w:w w:val="105"/>
              </w:rPr>
              <w:t xml:space="preserve"> </w:t>
            </w:r>
            <w:r w:rsidRPr="004150B4">
              <w:rPr>
                <w:w w:val="105"/>
              </w:rPr>
              <w:t>assistência</w:t>
            </w:r>
            <w:r w:rsidRPr="004150B4">
              <w:rPr>
                <w:spacing w:val="1"/>
                <w:w w:val="105"/>
              </w:rPr>
              <w:t xml:space="preserve"> </w:t>
            </w:r>
            <w:r w:rsidRPr="004150B4">
              <w:rPr>
                <w:w w:val="105"/>
              </w:rPr>
              <w:t>à</w:t>
            </w:r>
            <w:r w:rsidRPr="004150B4">
              <w:rPr>
                <w:spacing w:val="1"/>
                <w:w w:val="105"/>
              </w:rPr>
              <w:t xml:space="preserve"> </w:t>
            </w:r>
            <w:r w:rsidRPr="004150B4">
              <w:rPr>
                <w:w w:val="105"/>
              </w:rPr>
              <w:t>saúde</w:t>
            </w:r>
            <w:r w:rsidRPr="004150B4">
              <w:rPr>
                <w:spacing w:val="1"/>
                <w:w w:val="105"/>
              </w:rPr>
              <w:t xml:space="preserve"> </w:t>
            </w:r>
            <w:r w:rsidRPr="004150B4">
              <w:rPr>
                <w:w w:val="105"/>
              </w:rPr>
              <w:t>ou</w:t>
            </w:r>
            <w:r w:rsidRPr="004150B4">
              <w:rPr>
                <w:spacing w:val="1"/>
                <w:w w:val="105"/>
              </w:rPr>
              <w:t xml:space="preserve"> </w:t>
            </w:r>
            <w:r w:rsidRPr="004150B4">
              <w:rPr>
                <w:w w:val="105"/>
              </w:rPr>
              <w:t>cobertura de custos assistenciais através de plano privado, com coparticipação de</w:t>
            </w:r>
            <w:r w:rsidRPr="004150B4">
              <w:rPr>
                <w:spacing w:val="1"/>
                <w:w w:val="105"/>
              </w:rPr>
              <w:t xml:space="preserve"> </w:t>
            </w:r>
            <w:r w:rsidRPr="004150B4">
              <w:rPr>
                <w:w w:val="105"/>
              </w:rPr>
              <w:t>30% (nas hipóteses definidas neste Termo de Referência), na modalidade de</w:t>
            </w:r>
            <w:r w:rsidRPr="004150B4">
              <w:rPr>
                <w:spacing w:val="1"/>
                <w:w w:val="105"/>
              </w:rPr>
              <w:t xml:space="preserve"> </w:t>
            </w:r>
            <w:r w:rsidRPr="004150B4">
              <w:rPr>
                <w:w w:val="105"/>
              </w:rPr>
              <w:t>contratação coletiva, por faixa etária, compreendendo atendimento ambulatorial e</w:t>
            </w:r>
            <w:r w:rsidRPr="004150B4">
              <w:rPr>
                <w:spacing w:val="-45"/>
                <w:w w:val="105"/>
              </w:rPr>
              <w:t xml:space="preserve"> </w:t>
            </w:r>
            <w:r w:rsidRPr="004150B4">
              <w:rPr>
                <w:w w:val="105"/>
              </w:rPr>
              <w:t>hospitalar</w:t>
            </w:r>
            <w:r w:rsidRPr="004150B4">
              <w:rPr>
                <w:spacing w:val="1"/>
                <w:w w:val="105"/>
              </w:rPr>
              <w:t xml:space="preserve"> </w:t>
            </w:r>
            <w:r w:rsidRPr="004150B4">
              <w:rPr>
                <w:w w:val="105"/>
              </w:rPr>
              <w:t>com</w:t>
            </w:r>
            <w:r w:rsidRPr="004150B4">
              <w:rPr>
                <w:spacing w:val="1"/>
                <w:w w:val="105"/>
              </w:rPr>
              <w:t xml:space="preserve"> </w:t>
            </w:r>
            <w:r w:rsidRPr="004150B4">
              <w:rPr>
                <w:w w:val="105"/>
              </w:rPr>
              <w:t>procedimentos</w:t>
            </w:r>
            <w:r w:rsidRPr="004150B4">
              <w:rPr>
                <w:spacing w:val="1"/>
                <w:w w:val="105"/>
              </w:rPr>
              <w:t xml:space="preserve"> </w:t>
            </w:r>
            <w:r w:rsidRPr="004150B4">
              <w:rPr>
                <w:w w:val="105"/>
              </w:rPr>
              <w:t>obstétricos,</w:t>
            </w:r>
            <w:r w:rsidRPr="004150B4">
              <w:rPr>
                <w:spacing w:val="1"/>
                <w:w w:val="105"/>
              </w:rPr>
              <w:t xml:space="preserve"> </w:t>
            </w:r>
            <w:r w:rsidRPr="004150B4">
              <w:rPr>
                <w:w w:val="105"/>
              </w:rPr>
              <w:t>cirúrgicos</w:t>
            </w:r>
            <w:r w:rsidRPr="004150B4">
              <w:rPr>
                <w:spacing w:val="1"/>
                <w:w w:val="105"/>
              </w:rPr>
              <w:t xml:space="preserve"> </w:t>
            </w:r>
            <w:r w:rsidRPr="004150B4">
              <w:rPr>
                <w:w w:val="105"/>
              </w:rPr>
              <w:t>e</w:t>
            </w:r>
            <w:r w:rsidRPr="004150B4">
              <w:rPr>
                <w:spacing w:val="1"/>
                <w:w w:val="105"/>
              </w:rPr>
              <w:t xml:space="preserve"> </w:t>
            </w:r>
            <w:r w:rsidRPr="004150B4">
              <w:rPr>
                <w:w w:val="105"/>
              </w:rPr>
              <w:t>de</w:t>
            </w:r>
            <w:r w:rsidRPr="004150B4">
              <w:rPr>
                <w:spacing w:val="1"/>
                <w:w w:val="105"/>
              </w:rPr>
              <w:t xml:space="preserve"> </w:t>
            </w:r>
            <w:r w:rsidRPr="004150B4">
              <w:rPr>
                <w:w w:val="105"/>
              </w:rPr>
              <w:t>UTI/CTI,</w:t>
            </w:r>
            <w:r w:rsidRPr="004150B4">
              <w:rPr>
                <w:spacing w:val="1"/>
                <w:w w:val="105"/>
              </w:rPr>
              <w:t xml:space="preserve"> </w:t>
            </w:r>
            <w:r w:rsidRPr="004150B4">
              <w:rPr>
                <w:w w:val="105"/>
              </w:rPr>
              <w:t>exames</w:t>
            </w:r>
            <w:r w:rsidRPr="004150B4">
              <w:rPr>
                <w:spacing w:val="1"/>
                <w:w w:val="105"/>
              </w:rPr>
              <w:t xml:space="preserve"> </w:t>
            </w:r>
            <w:r w:rsidRPr="004150B4">
              <w:rPr>
                <w:w w:val="105"/>
              </w:rPr>
              <w:t>complementares e serviços auxiliares, relacionados aos procedimentos médicos</w:t>
            </w:r>
            <w:r w:rsidRPr="004150B4">
              <w:rPr>
                <w:spacing w:val="1"/>
                <w:w w:val="105"/>
              </w:rPr>
              <w:t xml:space="preserve"> </w:t>
            </w:r>
            <w:r w:rsidRPr="004150B4">
              <w:rPr>
                <w:w w:val="105"/>
              </w:rPr>
              <w:t>reconhecidos</w:t>
            </w:r>
            <w:r w:rsidRPr="004150B4">
              <w:rPr>
                <w:spacing w:val="1"/>
                <w:w w:val="105"/>
              </w:rPr>
              <w:t xml:space="preserve"> </w:t>
            </w:r>
            <w:r w:rsidRPr="004150B4">
              <w:rPr>
                <w:w w:val="105"/>
              </w:rPr>
              <w:t>pelo</w:t>
            </w:r>
            <w:r w:rsidRPr="004150B4">
              <w:rPr>
                <w:spacing w:val="1"/>
                <w:w w:val="105"/>
              </w:rPr>
              <w:t xml:space="preserve"> </w:t>
            </w:r>
            <w:r w:rsidRPr="004150B4">
              <w:rPr>
                <w:w w:val="105"/>
              </w:rPr>
              <w:t>Conselho</w:t>
            </w:r>
            <w:r w:rsidRPr="004150B4">
              <w:rPr>
                <w:spacing w:val="1"/>
                <w:w w:val="105"/>
              </w:rPr>
              <w:t xml:space="preserve"> </w:t>
            </w:r>
            <w:r w:rsidRPr="004150B4">
              <w:rPr>
                <w:w w:val="105"/>
              </w:rPr>
              <w:t>de</w:t>
            </w:r>
            <w:r w:rsidRPr="004150B4">
              <w:rPr>
                <w:spacing w:val="1"/>
                <w:w w:val="105"/>
              </w:rPr>
              <w:t xml:space="preserve"> </w:t>
            </w:r>
            <w:r w:rsidRPr="004150B4">
              <w:rPr>
                <w:w w:val="105"/>
              </w:rPr>
              <w:t>Saúde</w:t>
            </w:r>
            <w:r w:rsidRPr="004150B4">
              <w:rPr>
                <w:spacing w:val="1"/>
                <w:w w:val="105"/>
              </w:rPr>
              <w:t xml:space="preserve"> </w:t>
            </w:r>
            <w:r w:rsidRPr="004150B4">
              <w:rPr>
                <w:w w:val="105"/>
              </w:rPr>
              <w:t>Suplementar</w:t>
            </w:r>
            <w:r w:rsidRPr="004150B4">
              <w:rPr>
                <w:spacing w:val="1"/>
                <w:w w:val="105"/>
              </w:rPr>
              <w:t xml:space="preserve"> </w:t>
            </w:r>
            <w:r w:rsidRPr="004150B4">
              <w:rPr>
                <w:w w:val="105"/>
              </w:rPr>
              <w:t>(CONSU),</w:t>
            </w:r>
            <w:r w:rsidRPr="004150B4">
              <w:rPr>
                <w:spacing w:val="1"/>
                <w:w w:val="105"/>
              </w:rPr>
              <w:t xml:space="preserve"> </w:t>
            </w:r>
            <w:r w:rsidRPr="004150B4">
              <w:rPr>
                <w:w w:val="105"/>
              </w:rPr>
              <w:t>cobertura</w:t>
            </w:r>
            <w:r w:rsidRPr="004150B4">
              <w:rPr>
                <w:spacing w:val="1"/>
                <w:w w:val="105"/>
              </w:rPr>
              <w:t xml:space="preserve"> </w:t>
            </w:r>
            <w:r w:rsidRPr="004150B4">
              <w:rPr>
                <w:w w:val="105"/>
              </w:rPr>
              <w:t>de</w:t>
            </w:r>
            <w:r w:rsidRPr="004150B4">
              <w:rPr>
                <w:spacing w:val="1"/>
                <w:w w:val="105"/>
              </w:rPr>
              <w:t xml:space="preserve"> </w:t>
            </w:r>
            <w:r w:rsidRPr="004150B4">
              <w:rPr>
                <w:w w:val="105"/>
              </w:rPr>
              <w:t>consultas</w:t>
            </w:r>
            <w:r w:rsidRPr="004150B4">
              <w:rPr>
                <w:spacing w:val="1"/>
                <w:w w:val="105"/>
              </w:rPr>
              <w:t xml:space="preserve"> </w:t>
            </w:r>
            <w:r w:rsidRPr="004150B4">
              <w:rPr>
                <w:w w:val="105"/>
              </w:rPr>
              <w:t>médicas,</w:t>
            </w:r>
            <w:r w:rsidRPr="004150B4">
              <w:rPr>
                <w:spacing w:val="1"/>
                <w:w w:val="105"/>
              </w:rPr>
              <w:t xml:space="preserve"> </w:t>
            </w:r>
            <w:r w:rsidRPr="004150B4">
              <w:rPr>
                <w:w w:val="105"/>
              </w:rPr>
              <w:t>em</w:t>
            </w:r>
            <w:r w:rsidRPr="004150B4">
              <w:rPr>
                <w:spacing w:val="1"/>
                <w:w w:val="105"/>
              </w:rPr>
              <w:t xml:space="preserve"> </w:t>
            </w:r>
            <w:r w:rsidRPr="004150B4">
              <w:rPr>
                <w:w w:val="105"/>
              </w:rPr>
              <w:t>número</w:t>
            </w:r>
            <w:r w:rsidRPr="004150B4">
              <w:rPr>
                <w:spacing w:val="1"/>
                <w:w w:val="105"/>
              </w:rPr>
              <w:t xml:space="preserve"> </w:t>
            </w:r>
            <w:r w:rsidRPr="004150B4">
              <w:rPr>
                <w:w w:val="105"/>
              </w:rPr>
              <w:t>ilimitado,</w:t>
            </w:r>
            <w:r w:rsidRPr="004150B4">
              <w:rPr>
                <w:spacing w:val="1"/>
                <w:w w:val="105"/>
              </w:rPr>
              <w:t xml:space="preserve"> </w:t>
            </w:r>
            <w:r w:rsidRPr="004150B4">
              <w:rPr>
                <w:w w:val="105"/>
              </w:rPr>
              <w:t>e</w:t>
            </w:r>
            <w:r w:rsidRPr="004150B4">
              <w:rPr>
                <w:spacing w:val="1"/>
                <w:w w:val="105"/>
              </w:rPr>
              <w:t xml:space="preserve"> </w:t>
            </w:r>
            <w:r w:rsidRPr="004150B4">
              <w:rPr>
                <w:w w:val="105"/>
              </w:rPr>
              <w:t>de</w:t>
            </w:r>
            <w:r w:rsidRPr="004150B4">
              <w:rPr>
                <w:spacing w:val="1"/>
                <w:w w:val="105"/>
              </w:rPr>
              <w:t xml:space="preserve"> </w:t>
            </w:r>
            <w:r w:rsidRPr="004150B4">
              <w:rPr>
                <w:w w:val="105"/>
              </w:rPr>
              <w:t>internações</w:t>
            </w:r>
            <w:r w:rsidRPr="004150B4">
              <w:rPr>
                <w:spacing w:val="1"/>
                <w:w w:val="105"/>
              </w:rPr>
              <w:t xml:space="preserve"> </w:t>
            </w:r>
            <w:r w:rsidRPr="004150B4">
              <w:rPr>
                <w:w w:val="105"/>
              </w:rPr>
              <w:t>hospitalares,</w:t>
            </w:r>
            <w:r w:rsidRPr="004150B4">
              <w:rPr>
                <w:spacing w:val="1"/>
                <w:w w:val="105"/>
              </w:rPr>
              <w:t xml:space="preserve"> </w:t>
            </w:r>
            <w:r w:rsidRPr="004150B4">
              <w:rPr>
                <w:w w:val="105"/>
              </w:rPr>
              <w:t>sem</w:t>
            </w:r>
            <w:r w:rsidRPr="004150B4">
              <w:rPr>
                <w:spacing w:val="1"/>
                <w:w w:val="105"/>
              </w:rPr>
              <w:t xml:space="preserve"> </w:t>
            </w:r>
            <w:r w:rsidRPr="004150B4">
              <w:rPr>
                <w:w w:val="105"/>
              </w:rPr>
              <w:t>limitação</w:t>
            </w:r>
            <w:r w:rsidRPr="004150B4">
              <w:rPr>
                <w:spacing w:val="1"/>
                <w:w w:val="105"/>
              </w:rPr>
              <w:t xml:space="preserve"> </w:t>
            </w:r>
            <w:r w:rsidRPr="004150B4">
              <w:rPr>
                <w:w w:val="105"/>
              </w:rPr>
              <w:t>de</w:t>
            </w:r>
            <w:r w:rsidRPr="004150B4">
              <w:rPr>
                <w:spacing w:val="1"/>
                <w:w w:val="105"/>
              </w:rPr>
              <w:t xml:space="preserve"> </w:t>
            </w:r>
            <w:r w:rsidRPr="004150B4">
              <w:rPr>
                <w:w w:val="105"/>
              </w:rPr>
              <w:t>prazo,</w:t>
            </w:r>
            <w:r w:rsidRPr="004150B4">
              <w:rPr>
                <w:spacing w:val="1"/>
                <w:w w:val="105"/>
              </w:rPr>
              <w:t xml:space="preserve"> </w:t>
            </w:r>
            <w:r w:rsidRPr="004150B4">
              <w:rPr>
                <w:w w:val="105"/>
              </w:rPr>
              <w:t>em</w:t>
            </w:r>
            <w:r w:rsidRPr="004150B4">
              <w:rPr>
                <w:spacing w:val="1"/>
                <w:w w:val="105"/>
              </w:rPr>
              <w:t xml:space="preserve"> </w:t>
            </w:r>
            <w:r w:rsidRPr="004150B4">
              <w:rPr>
                <w:w w:val="105"/>
              </w:rPr>
              <w:t>clínicas</w:t>
            </w:r>
            <w:r w:rsidRPr="004150B4">
              <w:rPr>
                <w:spacing w:val="1"/>
                <w:w w:val="105"/>
              </w:rPr>
              <w:t xml:space="preserve"> </w:t>
            </w:r>
            <w:r w:rsidRPr="004150B4">
              <w:rPr>
                <w:w w:val="105"/>
              </w:rPr>
              <w:t>básicas</w:t>
            </w:r>
            <w:r w:rsidRPr="004150B4">
              <w:rPr>
                <w:spacing w:val="1"/>
                <w:w w:val="105"/>
              </w:rPr>
              <w:t xml:space="preserve"> </w:t>
            </w:r>
            <w:r w:rsidRPr="004150B4">
              <w:rPr>
                <w:w w:val="105"/>
              </w:rPr>
              <w:t>e</w:t>
            </w:r>
            <w:r w:rsidRPr="004150B4">
              <w:rPr>
                <w:spacing w:val="1"/>
                <w:w w:val="105"/>
              </w:rPr>
              <w:t xml:space="preserve"> </w:t>
            </w:r>
            <w:r w:rsidRPr="004150B4">
              <w:rPr>
                <w:w w:val="105"/>
              </w:rPr>
              <w:t>especializadas,</w:t>
            </w:r>
            <w:r w:rsidRPr="004150B4">
              <w:rPr>
                <w:spacing w:val="1"/>
                <w:w w:val="105"/>
              </w:rPr>
              <w:t xml:space="preserve"> </w:t>
            </w:r>
            <w:r w:rsidRPr="004150B4">
              <w:rPr>
                <w:w w:val="105"/>
              </w:rPr>
              <w:t>reconhecidas</w:t>
            </w:r>
            <w:r w:rsidRPr="004150B4">
              <w:rPr>
                <w:spacing w:val="1"/>
                <w:w w:val="105"/>
              </w:rPr>
              <w:t xml:space="preserve"> </w:t>
            </w:r>
            <w:r w:rsidRPr="004150B4">
              <w:rPr>
                <w:w w:val="105"/>
              </w:rPr>
              <w:t>pelo</w:t>
            </w:r>
            <w:r w:rsidRPr="004150B4">
              <w:rPr>
                <w:spacing w:val="1"/>
                <w:w w:val="105"/>
              </w:rPr>
              <w:t xml:space="preserve"> </w:t>
            </w:r>
            <w:r w:rsidRPr="004150B4">
              <w:rPr>
                <w:w w:val="105"/>
              </w:rPr>
              <w:t>Conselho</w:t>
            </w:r>
            <w:r w:rsidRPr="004150B4">
              <w:rPr>
                <w:spacing w:val="1"/>
                <w:w w:val="105"/>
              </w:rPr>
              <w:t xml:space="preserve"> </w:t>
            </w:r>
            <w:r w:rsidRPr="004150B4">
              <w:rPr>
                <w:w w:val="105"/>
              </w:rPr>
              <w:t>Federal</w:t>
            </w:r>
            <w:r w:rsidRPr="004150B4">
              <w:rPr>
                <w:spacing w:val="1"/>
                <w:w w:val="105"/>
              </w:rPr>
              <w:t xml:space="preserve"> </w:t>
            </w:r>
            <w:r w:rsidRPr="004150B4">
              <w:rPr>
                <w:w w:val="105"/>
              </w:rPr>
              <w:t>de</w:t>
            </w:r>
            <w:r w:rsidRPr="004150B4">
              <w:rPr>
                <w:spacing w:val="1"/>
                <w:w w:val="105"/>
              </w:rPr>
              <w:t xml:space="preserve"> </w:t>
            </w:r>
            <w:r w:rsidRPr="004150B4">
              <w:rPr>
                <w:w w:val="105"/>
              </w:rPr>
              <w:t>Medicina,</w:t>
            </w:r>
            <w:r w:rsidRPr="004150B4">
              <w:rPr>
                <w:spacing w:val="1"/>
                <w:w w:val="105"/>
              </w:rPr>
              <w:t xml:space="preserve"> </w:t>
            </w:r>
            <w:r w:rsidRPr="004150B4">
              <w:rPr>
                <w:w w:val="105"/>
              </w:rPr>
              <w:t>com</w:t>
            </w:r>
            <w:r w:rsidRPr="004150B4">
              <w:rPr>
                <w:spacing w:val="1"/>
                <w:w w:val="105"/>
              </w:rPr>
              <w:t xml:space="preserve"> </w:t>
            </w:r>
            <w:r w:rsidRPr="004150B4">
              <w:rPr>
                <w:w w:val="105"/>
              </w:rPr>
              <w:t>cobertura</w:t>
            </w:r>
            <w:r w:rsidRPr="004150B4">
              <w:rPr>
                <w:spacing w:val="1"/>
                <w:w w:val="105"/>
              </w:rPr>
              <w:t xml:space="preserve"> </w:t>
            </w:r>
            <w:r w:rsidRPr="004150B4">
              <w:rPr>
                <w:w w:val="105"/>
              </w:rPr>
              <w:t>de</w:t>
            </w:r>
            <w:r w:rsidRPr="004150B4">
              <w:rPr>
                <w:spacing w:val="1"/>
                <w:w w:val="105"/>
              </w:rPr>
              <w:t xml:space="preserve"> </w:t>
            </w:r>
            <w:r w:rsidRPr="004150B4">
              <w:rPr>
                <w:w w:val="105"/>
              </w:rPr>
              <w:t>todas</w:t>
            </w:r>
            <w:r w:rsidRPr="004150B4">
              <w:rPr>
                <w:spacing w:val="1"/>
                <w:w w:val="105"/>
              </w:rPr>
              <w:t xml:space="preserve"> </w:t>
            </w:r>
            <w:r w:rsidRPr="004150B4">
              <w:rPr>
                <w:w w:val="105"/>
              </w:rPr>
              <w:t>as</w:t>
            </w:r>
            <w:r w:rsidRPr="004150B4">
              <w:rPr>
                <w:spacing w:val="1"/>
                <w:w w:val="105"/>
              </w:rPr>
              <w:t xml:space="preserve"> </w:t>
            </w:r>
            <w:r w:rsidRPr="004150B4">
              <w:rPr>
                <w:w w:val="105"/>
              </w:rPr>
              <w:t>doenças</w:t>
            </w:r>
            <w:r w:rsidRPr="004150B4">
              <w:rPr>
                <w:spacing w:val="1"/>
                <w:w w:val="105"/>
              </w:rPr>
              <w:t xml:space="preserve"> </w:t>
            </w:r>
            <w:r w:rsidRPr="004150B4">
              <w:rPr>
                <w:w w:val="105"/>
              </w:rPr>
              <w:t>da</w:t>
            </w:r>
            <w:r w:rsidRPr="004150B4">
              <w:rPr>
                <w:spacing w:val="1"/>
                <w:w w:val="105"/>
              </w:rPr>
              <w:t xml:space="preserve"> </w:t>
            </w:r>
            <w:r w:rsidRPr="004150B4">
              <w:rPr>
                <w:w w:val="105"/>
              </w:rPr>
              <w:t>Classificação</w:t>
            </w:r>
            <w:r w:rsidRPr="004150B4">
              <w:rPr>
                <w:spacing w:val="-5"/>
                <w:w w:val="105"/>
              </w:rPr>
              <w:t xml:space="preserve"> </w:t>
            </w:r>
            <w:r w:rsidRPr="004150B4">
              <w:rPr>
                <w:w w:val="105"/>
              </w:rPr>
              <w:t>Estatística</w:t>
            </w:r>
            <w:r w:rsidRPr="004150B4">
              <w:rPr>
                <w:spacing w:val="-6"/>
                <w:w w:val="105"/>
              </w:rPr>
              <w:t xml:space="preserve"> </w:t>
            </w:r>
            <w:r w:rsidRPr="004150B4">
              <w:rPr>
                <w:w w:val="105"/>
              </w:rPr>
              <w:t>Internacional</w:t>
            </w:r>
            <w:r w:rsidRPr="004150B4">
              <w:rPr>
                <w:spacing w:val="-6"/>
                <w:w w:val="105"/>
              </w:rPr>
              <w:t xml:space="preserve"> </w:t>
            </w:r>
            <w:r w:rsidRPr="004150B4">
              <w:rPr>
                <w:w w:val="105"/>
              </w:rPr>
              <w:t>de</w:t>
            </w:r>
            <w:r w:rsidRPr="004150B4">
              <w:rPr>
                <w:spacing w:val="-5"/>
                <w:w w:val="105"/>
              </w:rPr>
              <w:t xml:space="preserve"> </w:t>
            </w:r>
            <w:r w:rsidRPr="004150B4">
              <w:rPr>
                <w:w w:val="105"/>
              </w:rPr>
              <w:t>Doenças</w:t>
            </w:r>
            <w:r w:rsidRPr="004150B4">
              <w:rPr>
                <w:spacing w:val="-5"/>
                <w:w w:val="105"/>
              </w:rPr>
              <w:t xml:space="preserve"> </w:t>
            </w:r>
            <w:r w:rsidRPr="004150B4">
              <w:rPr>
                <w:w w:val="105"/>
              </w:rPr>
              <w:t>e</w:t>
            </w:r>
            <w:r w:rsidRPr="004150B4">
              <w:rPr>
                <w:spacing w:val="-6"/>
                <w:w w:val="105"/>
              </w:rPr>
              <w:t xml:space="preserve"> </w:t>
            </w:r>
            <w:r w:rsidRPr="004150B4">
              <w:rPr>
                <w:w w:val="105"/>
              </w:rPr>
              <w:t>Problemas</w:t>
            </w:r>
            <w:r w:rsidRPr="004150B4">
              <w:rPr>
                <w:spacing w:val="-5"/>
                <w:w w:val="105"/>
              </w:rPr>
              <w:t xml:space="preserve"> </w:t>
            </w:r>
            <w:r w:rsidRPr="004150B4">
              <w:rPr>
                <w:w w:val="105"/>
              </w:rPr>
              <w:t>Relacionados</w:t>
            </w:r>
            <w:r w:rsidRPr="004150B4">
              <w:rPr>
                <w:spacing w:val="-5"/>
                <w:w w:val="105"/>
              </w:rPr>
              <w:t xml:space="preserve"> </w:t>
            </w:r>
            <w:r w:rsidRPr="004150B4">
              <w:rPr>
                <w:w w:val="105"/>
              </w:rPr>
              <w:t>com</w:t>
            </w:r>
            <w:r w:rsidRPr="004150B4">
              <w:rPr>
                <w:spacing w:val="-45"/>
                <w:w w:val="105"/>
              </w:rPr>
              <w:t xml:space="preserve"> </w:t>
            </w:r>
            <w:r w:rsidRPr="004150B4">
              <w:rPr>
                <w:w w:val="105"/>
              </w:rPr>
              <w:t>a</w:t>
            </w:r>
            <w:r w:rsidRPr="004150B4">
              <w:rPr>
                <w:spacing w:val="1"/>
                <w:w w:val="105"/>
              </w:rPr>
              <w:t xml:space="preserve"> </w:t>
            </w:r>
            <w:r w:rsidRPr="004150B4">
              <w:rPr>
                <w:w w:val="105"/>
              </w:rPr>
              <w:t>Saúde,</w:t>
            </w:r>
            <w:r w:rsidRPr="004150B4">
              <w:rPr>
                <w:spacing w:val="1"/>
                <w:w w:val="105"/>
              </w:rPr>
              <w:t xml:space="preserve"> </w:t>
            </w:r>
            <w:r w:rsidRPr="004150B4">
              <w:rPr>
                <w:w w:val="105"/>
              </w:rPr>
              <w:t>da</w:t>
            </w:r>
            <w:r w:rsidRPr="004150B4">
              <w:rPr>
                <w:spacing w:val="1"/>
                <w:w w:val="105"/>
              </w:rPr>
              <w:t xml:space="preserve"> </w:t>
            </w:r>
            <w:r w:rsidRPr="004150B4">
              <w:rPr>
                <w:w w:val="105"/>
              </w:rPr>
              <w:t>Organização</w:t>
            </w:r>
            <w:r w:rsidRPr="004150B4">
              <w:rPr>
                <w:spacing w:val="1"/>
                <w:w w:val="105"/>
              </w:rPr>
              <w:t xml:space="preserve"> </w:t>
            </w:r>
            <w:r w:rsidRPr="004150B4">
              <w:rPr>
                <w:w w:val="105"/>
              </w:rPr>
              <w:t>Mundial</w:t>
            </w:r>
            <w:r w:rsidRPr="004150B4">
              <w:rPr>
                <w:spacing w:val="1"/>
                <w:w w:val="105"/>
              </w:rPr>
              <w:t xml:space="preserve"> </w:t>
            </w:r>
            <w:r w:rsidRPr="004150B4">
              <w:rPr>
                <w:w w:val="105"/>
              </w:rPr>
              <w:t>de</w:t>
            </w:r>
            <w:r w:rsidRPr="004150B4">
              <w:rPr>
                <w:spacing w:val="1"/>
                <w:w w:val="105"/>
              </w:rPr>
              <w:t xml:space="preserve"> </w:t>
            </w:r>
            <w:r w:rsidRPr="004150B4">
              <w:rPr>
                <w:w w:val="105"/>
              </w:rPr>
              <w:t>Saúde</w:t>
            </w:r>
            <w:r w:rsidRPr="004150B4">
              <w:rPr>
                <w:spacing w:val="1"/>
                <w:w w:val="105"/>
              </w:rPr>
              <w:t xml:space="preserve"> </w:t>
            </w:r>
            <w:r w:rsidRPr="004150B4">
              <w:rPr>
                <w:w w:val="105"/>
              </w:rPr>
              <w:t>e</w:t>
            </w:r>
            <w:r w:rsidRPr="004150B4">
              <w:rPr>
                <w:spacing w:val="1"/>
                <w:w w:val="105"/>
              </w:rPr>
              <w:t xml:space="preserve"> </w:t>
            </w:r>
            <w:r w:rsidRPr="004150B4">
              <w:rPr>
                <w:w w:val="105"/>
              </w:rPr>
              <w:t>de</w:t>
            </w:r>
            <w:r w:rsidRPr="004150B4">
              <w:rPr>
                <w:spacing w:val="1"/>
                <w:w w:val="105"/>
              </w:rPr>
              <w:t xml:space="preserve"> </w:t>
            </w:r>
            <w:r w:rsidRPr="004150B4">
              <w:rPr>
                <w:w w:val="105"/>
              </w:rPr>
              <w:t>acordo</w:t>
            </w:r>
            <w:r w:rsidRPr="004150B4">
              <w:rPr>
                <w:spacing w:val="1"/>
                <w:w w:val="105"/>
              </w:rPr>
              <w:t xml:space="preserve"> </w:t>
            </w:r>
            <w:r w:rsidRPr="004150B4">
              <w:rPr>
                <w:w w:val="105"/>
              </w:rPr>
              <w:t>com</w:t>
            </w:r>
            <w:r w:rsidRPr="004150B4">
              <w:rPr>
                <w:spacing w:val="1"/>
                <w:w w:val="105"/>
              </w:rPr>
              <w:t xml:space="preserve"> </w:t>
            </w:r>
            <w:r w:rsidRPr="004150B4">
              <w:rPr>
                <w:w w:val="105"/>
              </w:rPr>
              <w:t>a</w:t>
            </w:r>
            <w:r w:rsidRPr="004150B4">
              <w:rPr>
                <w:spacing w:val="1"/>
                <w:w w:val="105"/>
              </w:rPr>
              <w:t xml:space="preserve"> </w:t>
            </w:r>
            <w:r w:rsidRPr="00467A5D">
              <w:rPr>
                <w:w w:val="105"/>
              </w:rPr>
              <w:t>Resolução</w:t>
            </w:r>
            <w:r w:rsidRPr="00467A5D">
              <w:rPr>
                <w:spacing w:val="1"/>
                <w:w w:val="105"/>
              </w:rPr>
              <w:t xml:space="preserve"> </w:t>
            </w:r>
            <w:r w:rsidRPr="00467A5D">
              <w:t xml:space="preserve">Normativa (RN) </w:t>
            </w:r>
            <w:r>
              <w:t>465/2021</w:t>
            </w:r>
            <w:r w:rsidRPr="004150B4">
              <w:t xml:space="preserve"> da Agência Nacional de Saúde Suplementar (ANS) com</w:t>
            </w:r>
            <w:r w:rsidRPr="004150B4">
              <w:rPr>
                <w:spacing w:val="1"/>
              </w:rPr>
              <w:t xml:space="preserve"> </w:t>
            </w:r>
            <w:r w:rsidRPr="004150B4">
              <w:rPr>
                <w:w w:val="105"/>
              </w:rPr>
              <w:t>suas alterações e demais especificações contidas neste documento, no edital de</w:t>
            </w:r>
            <w:r w:rsidRPr="004150B4">
              <w:rPr>
                <w:spacing w:val="1"/>
                <w:w w:val="105"/>
              </w:rPr>
              <w:t xml:space="preserve"> </w:t>
            </w:r>
            <w:r w:rsidRPr="004150B4">
              <w:rPr>
                <w:w w:val="105"/>
              </w:rPr>
              <w:t>licitação,</w:t>
            </w:r>
            <w:r w:rsidRPr="004150B4">
              <w:rPr>
                <w:spacing w:val="-11"/>
                <w:w w:val="105"/>
              </w:rPr>
              <w:t xml:space="preserve"> </w:t>
            </w:r>
            <w:r w:rsidRPr="004150B4">
              <w:rPr>
                <w:w w:val="105"/>
              </w:rPr>
              <w:t>na</w:t>
            </w:r>
            <w:r w:rsidRPr="004150B4">
              <w:rPr>
                <w:spacing w:val="-7"/>
                <w:w w:val="105"/>
              </w:rPr>
              <w:t xml:space="preserve"> </w:t>
            </w:r>
            <w:r w:rsidRPr="004150B4">
              <w:rPr>
                <w:w w:val="105"/>
              </w:rPr>
              <w:t>proposta</w:t>
            </w:r>
            <w:r w:rsidRPr="004150B4">
              <w:rPr>
                <w:spacing w:val="-11"/>
                <w:w w:val="105"/>
              </w:rPr>
              <w:t xml:space="preserve"> </w:t>
            </w:r>
            <w:r w:rsidRPr="004150B4">
              <w:rPr>
                <w:w w:val="105"/>
              </w:rPr>
              <w:t>da</w:t>
            </w:r>
            <w:r w:rsidRPr="004150B4">
              <w:rPr>
                <w:spacing w:val="-10"/>
                <w:w w:val="105"/>
              </w:rPr>
              <w:t xml:space="preserve"> </w:t>
            </w:r>
            <w:r w:rsidRPr="004150B4">
              <w:rPr>
                <w:w w:val="105"/>
              </w:rPr>
              <w:t>Contratada</w:t>
            </w:r>
            <w:r w:rsidRPr="004150B4">
              <w:rPr>
                <w:spacing w:val="-10"/>
                <w:w w:val="105"/>
              </w:rPr>
              <w:t xml:space="preserve"> </w:t>
            </w:r>
            <w:r w:rsidRPr="004150B4">
              <w:rPr>
                <w:w w:val="105"/>
              </w:rPr>
              <w:t>e</w:t>
            </w:r>
            <w:r w:rsidRPr="004150B4">
              <w:rPr>
                <w:spacing w:val="-10"/>
                <w:w w:val="105"/>
              </w:rPr>
              <w:t xml:space="preserve"> </w:t>
            </w:r>
            <w:r w:rsidRPr="004150B4">
              <w:rPr>
                <w:w w:val="105"/>
              </w:rPr>
              <w:t>na</w:t>
            </w:r>
            <w:r w:rsidRPr="004150B4">
              <w:rPr>
                <w:spacing w:val="-10"/>
                <w:w w:val="105"/>
              </w:rPr>
              <w:t xml:space="preserve"> </w:t>
            </w:r>
            <w:r w:rsidRPr="004150B4">
              <w:rPr>
                <w:w w:val="105"/>
              </w:rPr>
              <w:t>legislação</w:t>
            </w:r>
            <w:r w:rsidRPr="004150B4">
              <w:rPr>
                <w:spacing w:val="-9"/>
                <w:w w:val="105"/>
              </w:rPr>
              <w:t xml:space="preserve"> </w:t>
            </w:r>
            <w:r w:rsidRPr="004150B4">
              <w:rPr>
                <w:w w:val="105"/>
              </w:rPr>
              <w:t>pertinente,</w:t>
            </w:r>
            <w:r w:rsidRPr="004150B4">
              <w:rPr>
                <w:spacing w:val="-8"/>
                <w:w w:val="105"/>
              </w:rPr>
              <w:t xml:space="preserve"> </w:t>
            </w:r>
            <w:r w:rsidRPr="004150B4">
              <w:rPr>
                <w:w w:val="105"/>
              </w:rPr>
              <w:t>conforme</w:t>
            </w:r>
            <w:r w:rsidRPr="004150B4">
              <w:rPr>
                <w:spacing w:val="-10"/>
                <w:w w:val="105"/>
              </w:rPr>
              <w:t xml:space="preserve"> </w:t>
            </w:r>
            <w:r w:rsidRPr="004150B4">
              <w:rPr>
                <w:w w:val="105"/>
              </w:rPr>
              <w:t>Termo</w:t>
            </w:r>
            <w:r w:rsidRPr="004150B4">
              <w:rPr>
                <w:spacing w:val="-8"/>
                <w:w w:val="105"/>
              </w:rPr>
              <w:t xml:space="preserve"> </w:t>
            </w:r>
            <w:r w:rsidRPr="004150B4">
              <w:rPr>
                <w:w w:val="105"/>
              </w:rPr>
              <w:t>de</w:t>
            </w:r>
            <w:r w:rsidRPr="004150B4">
              <w:rPr>
                <w:spacing w:val="-45"/>
                <w:w w:val="105"/>
              </w:rPr>
              <w:t xml:space="preserve"> </w:t>
            </w:r>
            <w:r w:rsidRPr="004150B4">
              <w:rPr>
                <w:w w:val="105"/>
              </w:rPr>
              <w:t>Referência.</w:t>
            </w:r>
          </w:p>
        </w:tc>
      </w:tr>
    </w:tbl>
    <w:p w14:paraId="09CF37CE" w14:textId="77777777" w:rsidR="004628CB" w:rsidRDefault="004628CB" w:rsidP="004628CB">
      <w:pPr>
        <w:tabs>
          <w:tab w:val="left" w:pos="0"/>
        </w:tabs>
        <w:spacing w:before="97"/>
        <w:rPr>
          <w:b/>
          <w:w w:val="105"/>
          <w:highlight w:val="cyan"/>
        </w:rPr>
      </w:pPr>
    </w:p>
    <w:tbl>
      <w:tblPr>
        <w:tblW w:w="10221" w:type="dxa"/>
        <w:tblInd w:w="55" w:type="dxa"/>
        <w:tblCellMar>
          <w:left w:w="70" w:type="dxa"/>
          <w:right w:w="70" w:type="dxa"/>
        </w:tblCellMar>
        <w:tblLook w:val="04A0" w:firstRow="1" w:lastRow="0" w:firstColumn="1" w:lastColumn="0" w:noHBand="0" w:noVBand="1"/>
      </w:tblPr>
      <w:tblGrid>
        <w:gridCol w:w="2100"/>
        <w:gridCol w:w="1360"/>
        <w:gridCol w:w="1240"/>
        <w:gridCol w:w="1360"/>
        <w:gridCol w:w="1320"/>
        <w:gridCol w:w="1320"/>
        <w:gridCol w:w="1521"/>
      </w:tblGrid>
      <w:tr w:rsidR="004628CB" w:rsidRPr="001A2AEF" w14:paraId="07A25B21" w14:textId="77777777" w:rsidTr="00B62FB8">
        <w:trPr>
          <w:trHeight w:val="1035"/>
          <w:tblHeader/>
        </w:trPr>
        <w:tc>
          <w:tcPr>
            <w:tcW w:w="21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D9C94F4" w14:textId="77777777" w:rsidR="004628CB" w:rsidRPr="001A2AEF" w:rsidRDefault="004628CB" w:rsidP="00B62FB8">
            <w:pPr>
              <w:jc w:val="center"/>
              <w:rPr>
                <w:rFonts w:ascii="Calibri" w:hAnsi="Calibri" w:cs="Calibri"/>
                <w:b/>
                <w:bCs/>
                <w:color w:val="000000"/>
                <w:sz w:val="20"/>
                <w:szCs w:val="20"/>
                <w:lang w:eastAsia="pt-BR"/>
              </w:rPr>
            </w:pPr>
            <w:r w:rsidRPr="001A2AEF">
              <w:rPr>
                <w:rFonts w:ascii="Calibri" w:hAnsi="Calibri" w:cs="Calibri"/>
                <w:b/>
                <w:bCs/>
                <w:color w:val="000000"/>
                <w:sz w:val="20"/>
                <w:szCs w:val="20"/>
                <w:lang w:eastAsia="pt-BR"/>
              </w:rPr>
              <w:t>TIPO DE PLANO</w:t>
            </w:r>
          </w:p>
        </w:tc>
        <w:tc>
          <w:tcPr>
            <w:tcW w:w="1360" w:type="dxa"/>
            <w:tcBorders>
              <w:top w:val="single" w:sz="4" w:space="0" w:color="auto"/>
              <w:left w:val="nil"/>
              <w:bottom w:val="single" w:sz="4" w:space="0" w:color="auto"/>
              <w:right w:val="single" w:sz="4" w:space="0" w:color="auto"/>
            </w:tcBorders>
            <w:shd w:val="clear" w:color="auto" w:fill="auto"/>
            <w:vAlign w:val="bottom"/>
            <w:hideMark/>
          </w:tcPr>
          <w:p w14:paraId="2B0B3A8B" w14:textId="77777777" w:rsidR="004628CB" w:rsidRPr="001A2AEF" w:rsidRDefault="004628CB" w:rsidP="00B62FB8">
            <w:pPr>
              <w:rPr>
                <w:rFonts w:ascii="Calibri" w:hAnsi="Calibri" w:cs="Calibri"/>
                <w:b/>
                <w:bCs/>
                <w:color w:val="000000"/>
                <w:sz w:val="20"/>
                <w:szCs w:val="20"/>
                <w:lang w:eastAsia="pt-BR"/>
              </w:rPr>
            </w:pPr>
            <w:r w:rsidRPr="001A2AEF">
              <w:rPr>
                <w:rFonts w:ascii="Calibri" w:hAnsi="Calibri" w:cs="Calibri"/>
                <w:b/>
                <w:bCs/>
                <w:color w:val="000000"/>
                <w:sz w:val="20"/>
                <w:szCs w:val="20"/>
                <w:lang w:eastAsia="pt-BR"/>
              </w:rPr>
              <w:t>Faixa etária</w:t>
            </w:r>
          </w:p>
        </w:tc>
        <w:tc>
          <w:tcPr>
            <w:tcW w:w="1240" w:type="dxa"/>
            <w:tcBorders>
              <w:top w:val="single" w:sz="4" w:space="0" w:color="auto"/>
              <w:left w:val="nil"/>
              <w:bottom w:val="single" w:sz="4" w:space="0" w:color="auto"/>
              <w:right w:val="single" w:sz="4" w:space="0" w:color="auto"/>
            </w:tcBorders>
            <w:shd w:val="clear" w:color="auto" w:fill="auto"/>
            <w:vAlign w:val="bottom"/>
            <w:hideMark/>
          </w:tcPr>
          <w:p w14:paraId="68D1C188" w14:textId="77777777" w:rsidR="004628CB" w:rsidRPr="001A2AEF" w:rsidRDefault="004628CB" w:rsidP="00B62FB8">
            <w:pPr>
              <w:rPr>
                <w:rFonts w:ascii="Calibri" w:hAnsi="Calibri" w:cs="Calibri"/>
                <w:b/>
                <w:bCs/>
                <w:color w:val="000000"/>
                <w:sz w:val="20"/>
                <w:szCs w:val="20"/>
                <w:lang w:eastAsia="pt-BR"/>
              </w:rPr>
            </w:pPr>
            <w:r w:rsidRPr="001A2AEF">
              <w:rPr>
                <w:rFonts w:ascii="Calibri" w:hAnsi="Calibri" w:cs="Calibri"/>
                <w:b/>
                <w:bCs/>
                <w:color w:val="000000"/>
                <w:sz w:val="20"/>
                <w:szCs w:val="20"/>
                <w:lang w:eastAsia="pt-BR"/>
              </w:rPr>
              <w:t>Quantidade de servidores</w:t>
            </w:r>
          </w:p>
        </w:tc>
        <w:tc>
          <w:tcPr>
            <w:tcW w:w="1360" w:type="dxa"/>
            <w:tcBorders>
              <w:top w:val="single" w:sz="4" w:space="0" w:color="auto"/>
              <w:left w:val="nil"/>
              <w:bottom w:val="single" w:sz="4" w:space="0" w:color="auto"/>
              <w:right w:val="single" w:sz="4" w:space="0" w:color="auto"/>
            </w:tcBorders>
            <w:shd w:val="clear" w:color="auto" w:fill="auto"/>
            <w:vAlign w:val="bottom"/>
            <w:hideMark/>
          </w:tcPr>
          <w:p w14:paraId="51FA72D8" w14:textId="77777777" w:rsidR="004628CB" w:rsidRPr="001A2AEF" w:rsidRDefault="004628CB" w:rsidP="00B62FB8">
            <w:pPr>
              <w:rPr>
                <w:rFonts w:ascii="Calibri" w:hAnsi="Calibri" w:cs="Calibri"/>
                <w:b/>
                <w:bCs/>
                <w:color w:val="000000"/>
                <w:sz w:val="20"/>
                <w:szCs w:val="20"/>
                <w:lang w:eastAsia="pt-BR"/>
              </w:rPr>
            </w:pPr>
            <w:r w:rsidRPr="001A2AEF">
              <w:rPr>
                <w:rFonts w:ascii="Calibri" w:hAnsi="Calibri" w:cs="Calibri"/>
                <w:b/>
                <w:bCs/>
                <w:color w:val="000000"/>
                <w:sz w:val="20"/>
                <w:szCs w:val="20"/>
                <w:lang w:eastAsia="pt-BR"/>
              </w:rPr>
              <w:t>Quantidade de dependentes</w:t>
            </w:r>
          </w:p>
        </w:tc>
        <w:tc>
          <w:tcPr>
            <w:tcW w:w="1320" w:type="dxa"/>
            <w:tcBorders>
              <w:top w:val="single" w:sz="4" w:space="0" w:color="auto"/>
              <w:left w:val="nil"/>
              <w:bottom w:val="single" w:sz="4" w:space="0" w:color="auto"/>
              <w:right w:val="single" w:sz="4" w:space="0" w:color="auto"/>
            </w:tcBorders>
            <w:shd w:val="clear" w:color="auto" w:fill="auto"/>
            <w:vAlign w:val="bottom"/>
            <w:hideMark/>
          </w:tcPr>
          <w:p w14:paraId="1014ACA7" w14:textId="77777777" w:rsidR="004628CB" w:rsidRPr="001A2AEF" w:rsidRDefault="004628CB" w:rsidP="00B62FB8">
            <w:pPr>
              <w:rPr>
                <w:rFonts w:ascii="Calibri" w:hAnsi="Calibri" w:cs="Calibri"/>
                <w:b/>
                <w:bCs/>
                <w:color w:val="000000"/>
                <w:sz w:val="20"/>
                <w:szCs w:val="20"/>
                <w:lang w:eastAsia="pt-BR"/>
              </w:rPr>
            </w:pPr>
            <w:r w:rsidRPr="001A2AEF">
              <w:rPr>
                <w:rFonts w:ascii="Calibri" w:hAnsi="Calibri" w:cs="Calibri"/>
                <w:b/>
                <w:bCs/>
                <w:color w:val="000000"/>
                <w:sz w:val="20"/>
                <w:szCs w:val="20"/>
                <w:lang w:eastAsia="pt-BR"/>
              </w:rPr>
              <w:t>Total de beneficiários</w:t>
            </w:r>
          </w:p>
        </w:tc>
        <w:tc>
          <w:tcPr>
            <w:tcW w:w="1320" w:type="dxa"/>
            <w:tcBorders>
              <w:top w:val="single" w:sz="4" w:space="0" w:color="auto"/>
              <w:left w:val="nil"/>
              <w:bottom w:val="single" w:sz="4" w:space="0" w:color="auto"/>
              <w:right w:val="single" w:sz="4" w:space="0" w:color="auto"/>
            </w:tcBorders>
          </w:tcPr>
          <w:p w14:paraId="04303087" w14:textId="77777777" w:rsidR="004628CB" w:rsidRPr="001A2AEF" w:rsidRDefault="004628CB" w:rsidP="00B62FB8">
            <w:pPr>
              <w:rPr>
                <w:rFonts w:ascii="Calibri" w:hAnsi="Calibri" w:cs="Calibri"/>
                <w:b/>
                <w:bCs/>
                <w:color w:val="000000"/>
                <w:sz w:val="20"/>
                <w:szCs w:val="20"/>
                <w:lang w:eastAsia="pt-BR"/>
              </w:rPr>
            </w:pPr>
            <w:r w:rsidRPr="001A2AEF">
              <w:rPr>
                <w:rFonts w:ascii="Calibri" w:hAnsi="Calibri" w:cs="Calibri"/>
                <w:b/>
                <w:bCs/>
                <w:color w:val="000000"/>
                <w:sz w:val="20"/>
                <w:szCs w:val="20"/>
                <w:lang w:eastAsia="pt-BR"/>
              </w:rPr>
              <w:t>Valor individual mensal</w:t>
            </w:r>
          </w:p>
        </w:tc>
        <w:tc>
          <w:tcPr>
            <w:tcW w:w="1521" w:type="dxa"/>
            <w:tcBorders>
              <w:top w:val="single" w:sz="4" w:space="0" w:color="auto"/>
              <w:left w:val="nil"/>
              <w:bottom w:val="single" w:sz="4" w:space="0" w:color="auto"/>
              <w:right w:val="single" w:sz="4" w:space="0" w:color="auto"/>
            </w:tcBorders>
          </w:tcPr>
          <w:p w14:paraId="47C264D0" w14:textId="77777777" w:rsidR="004628CB" w:rsidRPr="001A2AEF" w:rsidRDefault="004628CB" w:rsidP="00B62FB8">
            <w:pPr>
              <w:rPr>
                <w:rFonts w:ascii="Calibri" w:hAnsi="Calibri" w:cs="Calibri"/>
                <w:b/>
                <w:bCs/>
                <w:color w:val="000000"/>
                <w:sz w:val="20"/>
                <w:szCs w:val="20"/>
                <w:lang w:eastAsia="pt-BR"/>
              </w:rPr>
            </w:pPr>
            <w:r w:rsidRPr="001A2AEF">
              <w:rPr>
                <w:rFonts w:ascii="Calibri" w:hAnsi="Calibri" w:cs="Calibri"/>
                <w:b/>
                <w:bCs/>
                <w:color w:val="000000"/>
                <w:sz w:val="20"/>
                <w:szCs w:val="20"/>
                <w:lang w:eastAsia="pt-BR"/>
              </w:rPr>
              <w:t>Valor total para 30 meses</w:t>
            </w:r>
          </w:p>
        </w:tc>
      </w:tr>
      <w:tr w:rsidR="004628CB" w:rsidRPr="001A2AEF" w14:paraId="74BB8B8C" w14:textId="77777777" w:rsidTr="00B62FB8">
        <w:trPr>
          <w:trHeight w:val="255"/>
        </w:trPr>
        <w:tc>
          <w:tcPr>
            <w:tcW w:w="210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7A8EB31D" w14:textId="77777777" w:rsidR="004628CB" w:rsidRPr="001A2AEF" w:rsidRDefault="004628CB" w:rsidP="00B62FB8">
            <w:pPr>
              <w:jc w:val="center"/>
              <w:rPr>
                <w:rFonts w:ascii="Calibri" w:hAnsi="Calibri" w:cs="Calibri"/>
                <w:color w:val="000000"/>
                <w:sz w:val="20"/>
                <w:szCs w:val="20"/>
                <w:lang w:eastAsia="pt-BR"/>
              </w:rPr>
            </w:pPr>
            <w:r w:rsidRPr="001A2AEF">
              <w:rPr>
                <w:rFonts w:ascii="Calibri" w:hAnsi="Calibri" w:cs="Calibri"/>
                <w:color w:val="000000"/>
                <w:sz w:val="20"/>
                <w:szCs w:val="20"/>
                <w:lang w:eastAsia="pt-BR"/>
              </w:rPr>
              <w:t>PLANO BÁSICO</w:t>
            </w:r>
          </w:p>
        </w:tc>
        <w:tc>
          <w:tcPr>
            <w:tcW w:w="1360" w:type="dxa"/>
            <w:tcBorders>
              <w:top w:val="nil"/>
              <w:left w:val="nil"/>
              <w:bottom w:val="single" w:sz="4" w:space="0" w:color="auto"/>
              <w:right w:val="single" w:sz="4" w:space="0" w:color="auto"/>
            </w:tcBorders>
            <w:shd w:val="clear" w:color="auto" w:fill="auto"/>
            <w:noWrap/>
            <w:vAlign w:val="bottom"/>
            <w:hideMark/>
          </w:tcPr>
          <w:p w14:paraId="4F7A4D3B" w14:textId="77777777" w:rsidR="004628CB" w:rsidRPr="001A2AEF" w:rsidRDefault="004628CB" w:rsidP="00B62FB8">
            <w:pPr>
              <w:rPr>
                <w:rFonts w:ascii="Calibri" w:hAnsi="Calibri" w:cs="Calibri"/>
                <w:color w:val="000000"/>
                <w:sz w:val="20"/>
                <w:szCs w:val="20"/>
                <w:lang w:eastAsia="pt-BR"/>
              </w:rPr>
            </w:pPr>
            <w:r w:rsidRPr="001A2AEF">
              <w:rPr>
                <w:rFonts w:ascii="Calibri" w:hAnsi="Calibri" w:cs="Calibri"/>
                <w:color w:val="000000"/>
                <w:sz w:val="20"/>
                <w:szCs w:val="20"/>
                <w:lang w:eastAsia="pt-BR"/>
              </w:rPr>
              <w:t>0 A 18</w:t>
            </w:r>
          </w:p>
        </w:tc>
        <w:tc>
          <w:tcPr>
            <w:tcW w:w="1240" w:type="dxa"/>
            <w:tcBorders>
              <w:top w:val="nil"/>
              <w:left w:val="nil"/>
              <w:bottom w:val="single" w:sz="4" w:space="0" w:color="auto"/>
              <w:right w:val="single" w:sz="4" w:space="0" w:color="auto"/>
            </w:tcBorders>
            <w:shd w:val="clear" w:color="auto" w:fill="auto"/>
            <w:noWrap/>
            <w:vAlign w:val="bottom"/>
            <w:hideMark/>
          </w:tcPr>
          <w:p w14:paraId="21F1A747" w14:textId="77777777" w:rsidR="004628CB" w:rsidRPr="001A2AEF" w:rsidRDefault="004628CB" w:rsidP="00B62FB8">
            <w:pPr>
              <w:jc w:val="right"/>
              <w:rPr>
                <w:rFonts w:ascii="Calibri" w:hAnsi="Calibri" w:cs="Calibri"/>
                <w:color w:val="000000"/>
                <w:sz w:val="20"/>
                <w:szCs w:val="20"/>
                <w:lang w:eastAsia="pt-BR"/>
              </w:rPr>
            </w:pPr>
            <w:proofErr w:type="gramStart"/>
            <w:r w:rsidRPr="001A2AEF">
              <w:rPr>
                <w:rFonts w:ascii="Calibri" w:hAnsi="Calibri" w:cs="Calibri"/>
                <w:color w:val="000000"/>
                <w:sz w:val="20"/>
                <w:szCs w:val="20"/>
                <w:lang w:eastAsia="pt-BR"/>
              </w:rPr>
              <w:t>0</w:t>
            </w:r>
            <w:proofErr w:type="gramEnd"/>
          </w:p>
        </w:tc>
        <w:tc>
          <w:tcPr>
            <w:tcW w:w="1360" w:type="dxa"/>
            <w:tcBorders>
              <w:top w:val="nil"/>
              <w:left w:val="nil"/>
              <w:bottom w:val="single" w:sz="4" w:space="0" w:color="auto"/>
              <w:right w:val="single" w:sz="4" w:space="0" w:color="auto"/>
            </w:tcBorders>
            <w:shd w:val="clear" w:color="auto" w:fill="auto"/>
            <w:noWrap/>
            <w:vAlign w:val="bottom"/>
            <w:hideMark/>
          </w:tcPr>
          <w:p w14:paraId="4EAB1646" w14:textId="77777777" w:rsidR="004628CB" w:rsidRPr="001A2AEF" w:rsidRDefault="004628CB" w:rsidP="00B62FB8">
            <w:pPr>
              <w:jc w:val="right"/>
              <w:rPr>
                <w:rFonts w:ascii="Calibri" w:hAnsi="Calibri" w:cs="Calibri"/>
                <w:color w:val="000000"/>
                <w:sz w:val="20"/>
                <w:szCs w:val="20"/>
                <w:lang w:eastAsia="pt-BR"/>
              </w:rPr>
            </w:pPr>
            <w:r w:rsidRPr="001A2AEF">
              <w:rPr>
                <w:rFonts w:ascii="Calibri" w:hAnsi="Calibri" w:cs="Calibri"/>
                <w:color w:val="000000"/>
                <w:sz w:val="20"/>
                <w:szCs w:val="20"/>
                <w:lang w:eastAsia="pt-BR"/>
              </w:rPr>
              <w:t>78</w:t>
            </w:r>
          </w:p>
        </w:tc>
        <w:tc>
          <w:tcPr>
            <w:tcW w:w="1320" w:type="dxa"/>
            <w:tcBorders>
              <w:top w:val="nil"/>
              <w:left w:val="nil"/>
              <w:bottom w:val="single" w:sz="4" w:space="0" w:color="auto"/>
              <w:right w:val="single" w:sz="4" w:space="0" w:color="auto"/>
            </w:tcBorders>
            <w:shd w:val="clear" w:color="auto" w:fill="auto"/>
            <w:noWrap/>
            <w:vAlign w:val="bottom"/>
            <w:hideMark/>
          </w:tcPr>
          <w:p w14:paraId="14826036" w14:textId="77777777" w:rsidR="004628CB" w:rsidRPr="001A2AEF" w:rsidRDefault="004628CB" w:rsidP="00B62FB8">
            <w:pPr>
              <w:jc w:val="right"/>
              <w:rPr>
                <w:rFonts w:ascii="Calibri" w:hAnsi="Calibri" w:cs="Calibri"/>
                <w:color w:val="000000"/>
                <w:sz w:val="20"/>
                <w:szCs w:val="20"/>
                <w:lang w:eastAsia="pt-BR"/>
              </w:rPr>
            </w:pPr>
            <w:r w:rsidRPr="001A2AEF">
              <w:rPr>
                <w:rFonts w:ascii="Calibri" w:hAnsi="Calibri" w:cs="Calibri"/>
                <w:color w:val="000000"/>
                <w:sz w:val="20"/>
                <w:szCs w:val="20"/>
                <w:lang w:eastAsia="pt-BR"/>
              </w:rPr>
              <w:t>78</w:t>
            </w:r>
          </w:p>
        </w:tc>
        <w:tc>
          <w:tcPr>
            <w:tcW w:w="1320" w:type="dxa"/>
            <w:tcBorders>
              <w:top w:val="nil"/>
              <w:left w:val="nil"/>
              <w:bottom w:val="single" w:sz="4" w:space="0" w:color="auto"/>
              <w:right w:val="single" w:sz="4" w:space="0" w:color="auto"/>
            </w:tcBorders>
          </w:tcPr>
          <w:p w14:paraId="68B1B6DB" w14:textId="77777777" w:rsidR="004628CB" w:rsidRPr="001A2AEF" w:rsidRDefault="004628CB" w:rsidP="00B62FB8">
            <w:pPr>
              <w:jc w:val="right"/>
              <w:rPr>
                <w:rFonts w:ascii="Calibri" w:hAnsi="Calibri" w:cs="Calibri"/>
                <w:color w:val="000000"/>
                <w:sz w:val="20"/>
                <w:szCs w:val="20"/>
                <w:lang w:eastAsia="pt-BR"/>
              </w:rPr>
            </w:pPr>
          </w:p>
        </w:tc>
        <w:tc>
          <w:tcPr>
            <w:tcW w:w="1521" w:type="dxa"/>
            <w:tcBorders>
              <w:top w:val="nil"/>
              <w:left w:val="nil"/>
              <w:bottom w:val="single" w:sz="4" w:space="0" w:color="auto"/>
              <w:right w:val="single" w:sz="4" w:space="0" w:color="auto"/>
            </w:tcBorders>
          </w:tcPr>
          <w:p w14:paraId="04C0D517" w14:textId="77777777" w:rsidR="004628CB" w:rsidRPr="001A2AEF" w:rsidRDefault="004628CB" w:rsidP="00B62FB8">
            <w:pPr>
              <w:jc w:val="right"/>
              <w:rPr>
                <w:rFonts w:ascii="Calibri" w:hAnsi="Calibri" w:cs="Calibri"/>
                <w:color w:val="000000"/>
                <w:sz w:val="20"/>
                <w:szCs w:val="20"/>
                <w:lang w:eastAsia="pt-BR"/>
              </w:rPr>
            </w:pPr>
          </w:p>
        </w:tc>
      </w:tr>
      <w:tr w:rsidR="004628CB" w:rsidRPr="001A2AEF" w14:paraId="36BC95CD" w14:textId="77777777" w:rsidTr="00B62FB8">
        <w:trPr>
          <w:trHeight w:val="255"/>
        </w:trPr>
        <w:tc>
          <w:tcPr>
            <w:tcW w:w="2100" w:type="dxa"/>
            <w:vMerge/>
            <w:tcBorders>
              <w:top w:val="nil"/>
              <w:left w:val="single" w:sz="4" w:space="0" w:color="auto"/>
              <w:bottom w:val="single" w:sz="4" w:space="0" w:color="000000"/>
              <w:right w:val="single" w:sz="4" w:space="0" w:color="auto"/>
            </w:tcBorders>
            <w:vAlign w:val="center"/>
            <w:hideMark/>
          </w:tcPr>
          <w:p w14:paraId="59E582E7" w14:textId="77777777" w:rsidR="004628CB" w:rsidRPr="001A2AEF" w:rsidRDefault="004628CB" w:rsidP="00B62FB8">
            <w:pPr>
              <w:rPr>
                <w:rFonts w:ascii="Calibri" w:hAnsi="Calibri" w:cs="Calibri"/>
                <w:color w:val="000000"/>
                <w:sz w:val="20"/>
                <w:szCs w:val="20"/>
                <w:lang w:eastAsia="pt-BR"/>
              </w:rPr>
            </w:pPr>
          </w:p>
        </w:tc>
        <w:tc>
          <w:tcPr>
            <w:tcW w:w="1360" w:type="dxa"/>
            <w:tcBorders>
              <w:top w:val="nil"/>
              <w:left w:val="nil"/>
              <w:bottom w:val="single" w:sz="4" w:space="0" w:color="auto"/>
              <w:right w:val="single" w:sz="4" w:space="0" w:color="auto"/>
            </w:tcBorders>
            <w:shd w:val="clear" w:color="auto" w:fill="auto"/>
            <w:noWrap/>
            <w:vAlign w:val="bottom"/>
            <w:hideMark/>
          </w:tcPr>
          <w:p w14:paraId="54DBBA4C" w14:textId="77777777" w:rsidR="004628CB" w:rsidRPr="001A2AEF" w:rsidRDefault="004628CB" w:rsidP="00B62FB8">
            <w:pPr>
              <w:rPr>
                <w:rFonts w:ascii="Calibri" w:hAnsi="Calibri" w:cs="Calibri"/>
                <w:color w:val="000000"/>
                <w:sz w:val="20"/>
                <w:szCs w:val="20"/>
                <w:lang w:eastAsia="pt-BR"/>
              </w:rPr>
            </w:pPr>
            <w:r w:rsidRPr="001A2AEF">
              <w:rPr>
                <w:rFonts w:ascii="Calibri" w:hAnsi="Calibri" w:cs="Calibri"/>
                <w:color w:val="000000"/>
                <w:sz w:val="20"/>
                <w:szCs w:val="20"/>
                <w:lang w:eastAsia="pt-BR"/>
              </w:rPr>
              <w:t>19 A 23</w:t>
            </w:r>
          </w:p>
        </w:tc>
        <w:tc>
          <w:tcPr>
            <w:tcW w:w="1240" w:type="dxa"/>
            <w:tcBorders>
              <w:top w:val="nil"/>
              <w:left w:val="nil"/>
              <w:bottom w:val="single" w:sz="4" w:space="0" w:color="auto"/>
              <w:right w:val="single" w:sz="4" w:space="0" w:color="auto"/>
            </w:tcBorders>
            <w:shd w:val="clear" w:color="auto" w:fill="auto"/>
            <w:noWrap/>
            <w:vAlign w:val="bottom"/>
            <w:hideMark/>
          </w:tcPr>
          <w:p w14:paraId="0C86E269" w14:textId="77777777" w:rsidR="004628CB" w:rsidRPr="001A2AEF" w:rsidRDefault="004628CB" w:rsidP="00B62FB8">
            <w:pPr>
              <w:jc w:val="right"/>
              <w:rPr>
                <w:rFonts w:ascii="Calibri" w:hAnsi="Calibri" w:cs="Calibri"/>
                <w:color w:val="000000"/>
                <w:sz w:val="20"/>
                <w:szCs w:val="20"/>
                <w:lang w:eastAsia="pt-BR"/>
              </w:rPr>
            </w:pPr>
            <w:proofErr w:type="gramStart"/>
            <w:r w:rsidRPr="001A2AEF">
              <w:rPr>
                <w:rFonts w:ascii="Calibri" w:hAnsi="Calibri" w:cs="Calibri"/>
                <w:color w:val="000000"/>
                <w:sz w:val="20"/>
                <w:szCs w:val="20"/>
                <w:lang w:eastAsia="pt-BR"/>
              </w:rPr>
              <w:t>0</w:t>
            </w:r>
            <w:proofErr w:type="gramEnd"/>
          </w:p>
        </w:tc>
        <w:tc>
          <w:tcPr>
            <w:tcW w:w="1360" w:type="dxa"/>
            <w:tcBorders>
              <w:top w:val="nil"/>
              <w:left w:val="nil"/>
              <w:bottom w:val="single" w:sz="4" w:space="0" w:color="auto"/>
              <w:right w:val="single" w:sz="4" w:space="0" w:color="auto"/>
            </w:tcBorders>
            <w:shd w:val="clear" w:color="auto" w:fill="auto"/>
            <w:noWrap/>
            <w:vAlign w:val="bottom"/>
            <w:hideMark/>
          </w:tcPr>
          <w:p w14:paraId="2DA87FBB" w14:textId="77777777" w:rsidR="004628CB" w:rsidRPr="001A2AEF" w:rsidRDefault="004628CB" w:rsidP="00B62FB8">
            <w:pPr>
              <w:jc w:val="right"/>
              <w:rPr>
                <w:rFonts w:ascii="Calibri" w:hAnsi="Calibri" w:cs="Calibri"/>
                <w:color w:val="000000"/>
                <w:sz w:val="20"/>
                <w:szCs w:val="20"/>
                <w:lang w:eastAsia="pt-BR"/>
              </w:rPr>
            </w:pPr>
            <w:proofErr w:type="gramStart"/>
            <w:r w:rsidRPr="001A2AEF">
              <w:rPr>
                <w:rFonts w:ascii="Calibri" w:hAnsi="Calibri" w:cs="Calibri"/>
                <w:color w:val="000000"/>
                <w:sz w:val="20"/>
                <w:szCs w:val="20"/>
                <w:lang w:eastAsia="pt-BR"/>
              </w:rPr>
              <w:t>7</w:t>
            </w:r>
            <w:proofErr w:type="gramEnd"/>
          </w:p>
        </w:tc>
        <w:tc>
          <w:tcPr>
            <w:tcW w:w="1320" w:type="dxa"/>
            <w:tcBorders>
              <w:top w:val="nil"/>
              <w:left w:val="nil"/>
              <w:bottom w:val="single" w:sz="4" w:space="0" w:color="auto"/>
              <w:right w:val="single" w:sz="4" w:space="0" w:color="auto"/>
            </w:tcBorders>
            <w:shd w:val="clear" w:color="auto" w:fill="auto"/>
            <w:noWrap/>
            <w:vAlign w:val="bottom"/>
            <w:hideMark/>
          </w:tcPr>
          <w:p w14:paraId="3438FB81" w14:textId="77777777" w:rsidR="004628CB" w:rsidRPr="001A2AEF" w:rsidRDefault="004628CB" w:rsidP="00B62FB8">
            <w:pPr>
              <w:jc w:val="right"/>
              <w:rPr>
                <w:rFonts w:ascii="Calibri" w:hAnsi="Calibri" w:cs="Calibri"/>
                <w:color w:val="000000"/>
                <w:sz w:val="20"/>
                <w:szCs w:val="20"/>
                <w:lang w:eastAsia="pt-BR"/>
              </w:rPr>
            </w:pPr>
            <w:proofErr w:type="gramStart"/>
            <w:r w:rsidRPr="001A2AEF">
              <w:rPr>
                <w:rFonts w:ascii="Calibri" w:hAnsi="Calibri" w:cs="Calibri"/>
                <w:color w:val="000000"/>
                <w:sz w:val="20"/>
                <w:szCs w:val="20"/>
                <w:lang w:eastAsia="pt-BR"/>
              </w:rPr>
              <w:t>7</w:t>
            </w:r>
            <w:proofErr w:type="gramEnd"/>
          </w:p>
        </w:tc>
        <w:tc>
          <w:tcPr>
            <w:tcW w:w="1320" w:type="dxa"/>
            <w:tcBorders>
              <w:top w:val="nil"/>
              <w:left w:val="nil"/>
              <w:bottom w:val="single" w:sz="4" w:space="0" w:color="auto"/>
              <w:right w:val="single" w:sz="4" w:space="0" w:color="auto"/>
            </w:tcBorders>
          </w:tcPr>
          <w:p w14:paraId="09156426" w14:textId="77777777" w:rsidR="004628CB" w:rsidRPr="001A2AEF" w:rsidRDefault="004628CB" w:rsidP="00B62FB8">
            <w:pPr>
              <w:jc w:val="right"/>
              <w:rPr>
                <w:rFonts w:ascii="Calibri" w:hAnsi="Calibri" w:cs="Calibri"/>
                <w:color w:val="000000"/>
                <w:sz w:val="20"/>
                <w:szCs w:val="20"/>
                <w:lang w:eastAsia="pt-BR"/>
              </w:rPr>
            </w:pPr>
          </w:p>
        </w:tc>
        <w:tc>
          <w:tcPr>
            <w:tcW w:w="1521" w:type="dxa"/>
            <w:tcBorders>
              <w:top w:val="nil"/>
              <w:left w:val="nil"/>
              <w:bottom w:val="single" w:sz="4" w:space="0" w:color="auto"/>
              <w:right w:val="single" w:sz="4" w:space="0" w:color="auto"/>
            </w:tcBorders>
          </w:tcPr>
          <w:p w14:paraId="14AFC8F2" w14:textId="77777777" w:rsidR="004628CB" w:rsidRPr="001A2AEF" w:rsidRDefault="004628CB" w:rsidP="00B62FB8">
            <w:pPr>
              <w:jc w:val="right"/>
              <w:rPr>
                <w:rFonts w:ascii="Calibri" w:hAnsi="Calibri" w:cs="Calibri"/>
                <w:color w:val="000000"/>
                <w:sz w:val="20"/>
                <w:szCs w:val="20"/>
                <w:lang w:eastAsia="pt-BR"/>
              </w:rPr>
            </w:pPr>
          </w:p>
        </w:tc>
      </w:tr>
      <w:tr w:rsidR="004628CB" w:rsidRPr="001A2AEF" w14:paraId="20DEBF1A" w14:textId="77777777" w:rsidTr="00B62FB8">
        <w:trPr>
          <w:trHeight w:val="255"/>
        </w:trPr>
        <w:tc>
          <w:tcPr>
            <w:tcW w:w="2100" w:type="dxa"/>
            <w:vMerge/>
            <w:tcBorders>
              <w:top w:val="nil"/>
              <w:left w:val="single" w:sz="4" w:space="0" w:color="auto"/>
              <w:bottom w:val="single" w:sz="4" w:space="0" w:color="000000"/>
              <w:right w:val="single" w:sz="4" w:space="0" w:color="auto"/>
            </w:tcBorders>
            <w:vAlign w:val="center"/>
            <w:hideMark/>
          </w:tcPr>
          <w:p w14:paraId="7BCBA18D" w14:textId="77777777" w:rsidR="004628CB" w:rsidRPr="001A2AEF" w:rsidRDefault="004628CB" w:rsidP="00B62FB8">
            <w:pPr>
              <w:rPr>
                <w:rFonts w:ascii="Calibri" w:hAnsi="Calibri" w:cs="Calibri"/>
                <w:color w:val="000000"/>
                <w:sz w:val="20"/>
                <w:szCs w:val="20"/>
                <w:lang w:eastAsia="pt-BR"/>
              </w:rPr>
            </w:pPr>
          </w:p>
        </w:tc>
        <w:tc>
          <w:tcPr>
            <w:tcW w:w="1360" w:type="dxa"/>
            <w:tcBorders>
              <w:top w:val="nil"/>
              <w:left w:val="nil"/>
              <w:bottom w:val="single" w:sz="4" w:space="0" w:color="auto"/>
              <w:right w:val="single" w:sz="4" w:space="0" w:color="auto"/>
            </w:tcBorders>
            <w:shd w:val="clear" w:color="auto" w:fill="auto"/>
            <w:noWrap/>
            <w:vAlign w:val="bottom"/>
            <w:hideMark/>
          </w:tcPr>
          <w:p w14:paraId="4E019462" w14:textId="77777777" w:rsidR="004628CB" w:rsidRPr="001A2AEF" w:rsidRDefault="004628CB" w:rsidP="00B62FB8">
            <w:pPr>
              <w:rPr>
                <w:rFonts w:ascii="Calibri" w:hAnsi="Calibri" w:cs="Calibri"/>
                <w:color w:val="000000"/>
                <w:sz w:val="20"/>
                <w:szCs w:val="20"/>
                <w:lang w:eastAsia="pt-BR"/>
              </w:rPr>
            </w:pPr>
            <w:r w:rsidRPr="001A2AEF">
              <w:rPr>
                <w:rFonts w:ascii="Calibri" w:hAnsi="Calibri" w:cs="Calibri"/>
                <w:color w:val="000000"/>
                <w:sz w:val="20"/>
                <w:szCs w:val="20"/>
                <w:lang w:eastAsia="pt-BR"/>
              </w:rPr>
              <w:t>24 A 28</w:t>
            </w:r>
          </w:p>
        </w:tc>
        <w:tc>
          <w:tcPr>
            <w:tcW w:w="1240" w:type="dxa"/>
            <w:tcBorders>
              <w:top w:val="nil"/>
              <w:left w:val="nil"/>
              <w:bottom w:val="single" w:sz="4" w:space="0" w:color="auto"/>
              <w:right w:val="single" w:sz="4" w:space="0" w:color="auto"/>
            </w:tcBorders>
            <w:shd w:val="clear" w:color="auto" w:fill="auto"/>
            <w:noWrap/>
            <w:vAlign w:val="bottom"/>
            <w:hideMark/>
          </w:tcPr>
          <w:p w14:paraId="2DA65EAD" w14:textId="77777777" w:rsidR="004628CB" w:rsidRPr="001A2AEF" w:rsidRDefault="004628CB" w:rsidP="00B62FB8">
            <w:pPr>
              <w:jc w:val="right"/>
              <w:rPr>
                <w:rFonts w:ascii="Calibri" w:hAnsi="Calibri" w:cs="Calibri"/>
                <w:color w:val="000000"/>
                <w:sz w:val="20"/>
                <w:szCs w:val="20"/>
                <w:lang w:eastAsia="pt-BR"/>
              </w:rPr>
            </w:pPr>
            <w:proofErr w:type="gramStart"/>
            <w:r w:rsidRPr="001A2AEF">
              <w:rPr>
                <w:rFonts w:ascii="Calibri" w:hAnsi="Calibri" w:cs="Calibri"/>
                <w:color w:val="000000"/>
                <w:sz w:val="20"/>
                <w:szCs w:val="20"/>
                <w:lang w:eastAsia="pt-BR"/>
              </w:rPr>
              <w:t>5</w:t>
            </w:r>
            <w:proofErr w:type="gramEnd"/>
          </w:p>
        </w:tc>
        <w:tc>
          <w:tcPr>
            <w:tcW w:w="1360" w:type="dxa"/>
            <w:tcBorders>
              <w:top w:val="nil"/>
              <w:left w:val="nil"/>
              <w:bottom w:val="single" w:sz="4" w:space="0" w:color="auto"/>
              <w:right w:val="single" w:sz="4" w:space="0" w:color="auto"/>
            </w:tcBorders>
            <w:shd w:val="clear" w:color="auto" w:fill="auto"/>
            <w:noWrap/>
            <w:vAlign w:val="bottom"/>
            <w:hideMark/>
          </w:tcPr>
          <w:p w14:paraId="628ADBFA" w14:textId="77777777" w:rsidR="004628CB" w:rsidRPr="001A2AEF" w:rsidRDefault="004628CB" w:rsidP="00B62FB8">
            <w:pPr>
              <w:jc w:val="right"/>
              <w:rPr>
                <w:rFonts w:ascii="Calibri" w:hAnsi="Calibri" w:cs="Calibri"/>
                <w:color w:val="000000"/>
                <w:sz w:val="20"/>
                <w:szCs w:val="20"/>
                <w:lang w:eastAsia="pt-BR"/>
              </w:rPr>
            </w:pPr>
            <w:proofErr w:type="gramStart"/>
            <w:r w:rsidRPr="001A2AEF">
              <w:rPr>
                <w:rFonts w:ascii="Calibri" w:hAnsi="Calibri" w:cs="Calibri"/>
                <w:color w:val="000000"/>
                <w:sz w:val="20"/>
                <w:szCs w:val="20"/>
                <w:lang w:eastAsia="pt-BR"/>
              </w:rPr>
              <w:t>7</w:t>
            </w:r>
            <w:proofErr w:type="gramEnd"/>
          </w:p>
        </w:tc>
        <w:tc>
          <w:tcPr>
            <w:tcW w:w="1320" w:type="dxa"/>
            <w:tcBorders>
              <w:top w:val="nil"/>
              <w:left w:val="nil"/>
              <w:bottom w:val="single" w:sz="4" w:space="0" w:color="auto"/>
              <w:right w:val="single" w:sz="4" w:space="0" w:color="auto"/>
            </w:tcBorders>
            <w:shd w:val="clear" w:color="auto" w:fill="auto"/>
            <w:noWrap/>
            <w:vAlign w:val="bottom"/>
            <w:hideMark/>
          </w:tcPr>
          <w:p w14:paraId="0425EA74" w14:textId="77777777" w:rsidR="004628CB" w:rsidRPr="001A2AEF" w:rsidRDefault="004628CB" w:rsidP="00B62FB8">
            <w:pPr>
              <w:jc w:val="right"/>
              <w:rPr>
                <w:rFonts w:ascii="Calibri" w:hAnsi="Calibri" w:cs="Calibri"/>
                <w:color w:val="000000"/>
                <w:sz w:val="20"/>
                <w:szCs w:val="20"/>
                <w:lang w:eastAsia="pt-BR"/>
              </w:rPr>
            </w:pPr>
            <w:r w:rsidRPr="001A2AEF">
              <w:rPr>
                <w:rFonts w:ascii="Calibri" w:hAnsi="Calibri" w:cs="Calibri"/>
                <w:color w:val="000000"/>
                <w:sz w:val="20"/>
                <w:szCs w:val="20"/>
                <w:lang w:eastAsia="pt-BR"/>
              </w:rPr>
              <w:t>12</w:t>
            </w:r>
          </w:p>
        </w:tc>
        <w:tc>
          <w:tcPr>
            <w:tcW w:w="1320" w:type="dxa"/>
            <w:tcBorders>
              <w:top w:val="nil"/>
              <w:left w:val="nil"/>
              <w:bottom w:val="single" w:sz="4" w:space="0" w:color="auto"/>
              <w:right w:val="single" w:sz="4" w:space="0" w:color="auto"/>
            </w:tcBorders>
          </w:tcPr>
          <w:p w14:paraId="3DA01572" w14:textId="77777777" w:rsidR="004628CB" w:rsidRPr="001A2AEF" w:rsidRDefault="004628CB" w:rsidP="00B62FB8">
            <w:pPr>
              <w:jc w:val="right"/>
              <w:rPr>
                <w:rFonts w:ascii="Calibri" w:hAnsi="Calibri" w:cs="Calibri"/>
                <w:color w:val="000000"/>
                <w:sz w:val="20"/>
                <w:szCs w:val="20"/>
                <w:lang w:eastAsia="pt-BR"/>
              </w:rPr>
            </w:pPr>
          </w:p>
        </w:tc>
        <w:tc>
          <w:tcPr>
            <w:tcW w:w="1521" w:type="dxa"/>
            <w:tcBorders>
              <w:top w:val="nil"/>
              <w:left w:val="nil"/>
              <w:bottom w:val="single" w:sz="4" w:space="0" w:color="auto"/>
              <w:right w:val="single" w:sz="4" w:space="0" w:color="auto"/>
            </w:tcBorders>
          </w:tcPr>
          <w:p w14:paraId="41637DD2" w14:textId="77777777" w:rsidR="004628CB" w:rsidRPr="001A2AEF" w:rsidRDefault="004628CB" w:rsidP="00B62FB8">
            <w:pPr>
              <w:jc w:val="right"/>
              <w:rPr>
                <w:rFonts w:ascii="Calibri" w:hAnsi="Calibri" w:cs="Calibri"/>
                <w:color w:val="000000"/>
                <w:sz w:val="20"/>
                <w:szCs w:val="20"/>
                <w:lang w:eastAsia="pt-BR"/>
              </w:rPr>
            </w:pPr>
          </w:p>
        </w:tc>
      </w:tr>
      <w:tr w:rsidR="004628CB" w:rsidRPr="001A2AEF" w14:paraId="0F00293A" w14:textId="77777777" w:rsidTr="00B62FB8">
        <w:trPr>
          <w:trHeight w:val="255"/>
        </w:trPr>
        <w:tc>
          <w:tcPr>
            <w:tcW w:w="2100" w:type="dxa"/>
            <w:vMerge/>
            <w:tcBorders>
              <w:top w:val="nil"/>
              <w:left w:val="single" w:sz="4" w:space="0" w:color="auto"/>
              <w:bottom w:val="single" w:sz="4" w:space="0" w:color="000000"/>
              <w:right w:val="single" w:sz="4" w:space="0" w:color="auto"/>
            </w:tcBorders>
            <w:vAlign w:val="center"/>
            <w:hideMark/>
          </w:tcPr>
          <w:p w14:paraId="1C560BCF" w14:textId="77777777" w:rsidR="004628CB" w:rsidRPr="001A2AEF" w:rsidRDefault="004628CB" w:rsidP="00B62FB8">
            <w:pPr>
              <w:rPr>
                <w:rFonts w:ascii="Calibri" w:hAnsi="Calibri" w:cs="Calibri"/>
                <w:color w:val="000000"/>
                <w:sz w:val="20"/>
                <w:szCs w:val="20"/>
                <w:lang w:eastAsia="pt-BR"/>
              </w:rPr>
            </w:pPr>
          </w:p>
        </w:tc>
        <w:tc>
          <w:tcPr>
            <w:tcW w:w="1360" w:type="dxa"/>
            <w:tcBorders>
              <w:top w:val="nil"/>
              <w:left w:val="nil"/>
              <w:bottom w:val="single" w:sz="4" w:space="0" w:color="auto"/>
              <w:right w:val="single" w:sz="4" w:space="0" w:color="auto"/>
            </w:tcBorders>
            <w:shd w:val="clear" w:color="auto" w:fill="auto"/>
            <w:noWrap/>
            <w:vAlign w:val="bottom"/>
            <w:hideMark/>
          </w:tcPr>
          <w:p w14:paraId="2C0FC2FE" w14:textId="77777777" w:rsidR="004628CB" w:rsidRPr="001A2AEF" w:rsidRDefault="004628CB" w:rsidP="00B62FB8">
            <w:pPr>
              <w:rPr>
                <w:rFonts w:ascii="Calibri" w:hAnsi="Calibri" w:cs="Calibri"/>
                <w:color w:val="000000"/>
                <w:sz w:val="20"/>
                <w:szCs w:val="20"/>
                <w:lang w:eastAsia="pt-BR"/>
              </w:rPr>
            </w:pPr>
            <w:r w:rsidRPr="001A2AEF">
              <w:rPr>
                <w:rFonts w:ascii="Calibri" w:hAnsi="Calibri" w:cs="Calibri"/>
                <w:color w:val="000000"/>
                <w:sz w:val="20"/>
                <w:szCs w:val="20"/>
                <w:lang w:eastAsia="pt-BR"/>
              </w:rPr>
              <w:t>29 A 33</w:t>
            </w:r>
          </w:p>
        </w:tc>
        <w:tc>
          <w:tcPr>
            <w:tcW w:w="1240" w:type="dxa"/>
            <w:tcBorders>
              <w:top w:val="nil"/>
              <w:left w:val="nil"/>
              <w:bottom w:val="single" w:sz="4" w:space="0" w:color="auto"/>
              <w:right w:val="single" w:sz="4" w:space="0" w:color="auto"/>
            </w:tcBorders>
            <w:shd w:val="clear" w:color="auto" w:fill="auto"/>
            <w:noWrap/>
            <w:vAlign w:val="bottom"/>
            <w:hideMark/>
          </w:tcPr>
          <w:p w14:paraId="73B845FD" w14:textId="77777777" w:rsidR="004628CB" w:rsidRPr="001A2AEF" w:rsidRDefault="004628CB" w:rsidP="00B62FB8">
            <w:pPr>
              <w:jc w:val="right"/>
              <w:rPr>
                <w:rFonts w:ascii="Calibri" w:hAnsi="Calibri" w:cs="Calibri"/>
                <w:color w:val="000000"/>
                <w:sz w:val="20"/>
                <w:szCs w:val="20"/>
                <w:lang w:eastAsia="pt-BR"/>
              </w:rPr>
            </w:pPr>
            <w:r w:rsidRPr="001A2AEF">
              <w:rPr>
                <w:rFonts w:ascii="Calibri" w:hAnsi="Calibri" w:cs="Calibri"/>
                <w:color w:val="000000"/>
                <w:sz w:val="20"/>
                <w:szCs w:val="20"/>
                <w:lang w:eastAsia="pt-BR"/>
              </w:rPr>
              <w:t>17</w:t>
            </w:r>
          </w:p>
        </w:tc>
        <w:tc>
          <w:tcPr>
            <w:tcW w:w="1360" w:type="dxa"/>
            <w:tcBorders>
              <w:top w:val="nil"/>
              <w:left w:val="nil"/>
              <w:bottom w:val="single" w:sz="4" w:space="0" w:color="auto"/>
              <w:right w:val="single" w:sz="4" w:space="0" w:color="auto"/>
            </w:tcBorders>
            <w:shd w:val="clear" w:color="auto" w:fill="auto"/>
            <w:noWrap/>
            <w:vAlign w:val="bottom"/>
            <w:hideMark/>
          </w:tcPr>
          <w:p w14:paraId="7F61F231" w14:textId="77777777" w:rsidR="004628CB" w:rsidRPr="001A2AEF" w:rsidRDefault="004628CB" w:rsidP="00B62FB8">
            <w:pPr>
              <w:jc w:val="right"/>
              <w:rPr>
                <w:rFonts w:ascii="Calibri" w:hAnsi="Calibri" w:cs="Calibri"/>
                <w:color w:val="000000"/>
                <w:sz w:val="20"/>
                <w:szCs w:val="20"/>
                <w:lang w:eastAsia="pt-BR"/>
              </w:rPr>
            </w:pPr>
            <w:r w:rsidRPr="001A2AEF">
              <w:rPr>
                <w:rFonts w:ascii="Calibri" w:hAnsi="Calibri" w:cs="Calibri"/>
                <w:color w:val="000000"/>
                <w:sz w:val="20"/>
                <w:szCs w:val="20"/>
                <w:lang w:eastAsia="pt-BR"/>
              </w:rPr>
              <w:t>15</w:t>
            </w:r>
          </w:p>
        </w:tc>
        <w:tc>
          <w:tcPr>
            <w:tcW w:w="1320" w:type="dxa"/>
            <w:tcBorders>
              <w:top w:val="nil"/>
              <w:left w:val="nil"/>
              <w:bottom w:val="single" w:sz="4" w:space="0" w:color="auto"/>
              <w:right w:val="single" w:sz="4" w:space="0" w:color="auto"/>
            </w:tcBorders>
            <w:shd w:val="clear" w:color="auto" w:fill="auto"/>
            <w:noWrap/>
            <w:vAlign w:val="bottom"/>
            <w:hideMark/>
          </w:tcPr>
          <w:p w14:paraId="6B954898" w14:textId="77777777" w:rsidR="004628CB" w:rsidRPr="001A2AEF" w:rsidRDefault="004628CB" w:rsidP="00B62FB8">
            <w:pPr>
              <w:jc w:val="right"/>
              <w:rPr>
                <w:rFonts w:ascii="Calibri" w:hAnsi="Calibri" w:cs="Calibri"/>
                <w:color w:val="000000"/>
                <w:sz w:val="20"/>
                <w:szCs w:val="20"/>
                <w:lang w:eastAsia="pt-BR"/>
              </w:rPr>
            </w:pPr>
            <w:r w:rsidRPr="001A2AEF">
              <w:rPr>
                <w:rFonts w:ascii="Calibri" w:hAnsi="Calibri" w:cs="Calibri"/>
                <w:color w:val="000000"/>
                <w:sz w:val="20"/>
                <w:szCs w:val="20"/>
                <w:lang w:eastAsia="pt-BR"/>
              </w:rPr>
              <w:t>32</w:t>
            </w:r>
          </w:p>
        </w:tc>
        <w:tc>
          <w:tcPr>
            <w:tcW w:w="1320" w:type="dxa"/>
            <w:tcBorders>
              <w:top w:val="nil"/>
              <w:left w:val="nil"/>
              <w:bottom w:val="single" w:sz="4" w:space="0" w:color="auto"/>
              <w:right w:val="single" w:sz="4" w:space="0" w:color="auto"/>
            </w:tcBorders>
          </w:tcPr>
          <w:p w14:paraId="590EE6BA" w14:textId="77777777" w:rsidR="004628CB" w:rsidRPr="001A2AEF" w:rsidRDefault="004628CB" w:rsidP="00B62FB8">
            <w:pPr>
              <w:jc w:val="right"/>
              <w:rPr>
                <w:rFonts w:ascii="Calibri" w:hAnsi="Calibri" w:cs="Calibri"/>
                <w:color w:val="000000"/>
                <w:sz w:val="20"/>
                <w:szCs w:val="20"/>
                <w:lang w:eastAsia="pt-BR"/>
              </w:rPr>
            </w:pPr>
          </w:p>
        </w:tc>
        <w:tc>
          <w:tcPr>
            <w:tcW w:w="1521" w:type="dxa"/>
            <w:tcBorders>
              <w:top w:val="nil"/>
              <w:left w:val="nil"/>
              <w:bottom w:val="single" w:sz="4" w:space="0" w:color="auto"/>
              <w:right w:val="single" w:sz="4" w:space="0" w:color="auto"/>
            </w:tcBorders>
          </w:tcPr>
          <w:p w14:paraId="2BB662FC" w14:textId="77777777" w:rsidR="004628CB" w:rsidRPr="001A2AEF" w:rsidRDefault="004628CB" w:rsidP="00B62FB8">
            <w:pPr>
              <w:jc w:val="right"/>
              <w:rPr>
                <w:rFonts w:ascii="Calibri" w:hAnsi="Calibri" w:cs="Calibri"/>
                <w:color w:val="000000"/>
                <w:sz w:val="20"/>
                <w:szCs w:val="20"/>
                <w:lang w:eastAsia="pt-BR"/>
              </w:rPr>
            </w:pPr>
          </w:p>
        </w:tc>
      </w:tr>
      <w:tr w:rsidR="004628CB" w:rsidRPr="001A2AEF" w14:paraId="3C04E3CA" w14:textId="77777777" w:rsidTr="00B62FB8">
        <w:trPr>
          <w:trHeight w:val="255"/>
        </w:trPr>
        <w:tc>
          <w:tcPr>
            <w:tcW w:w="2100" w:type="dxa"/>
            <w:vMerge/>
            <w:tcBorders>
              <w:top w:val="nil"/>
              <w:left w:val="single" w:sz="4" w:space="0" w:color="auto"/>
              <w:bottom w:val="single" w:sz="4" w:space="0" w:color="000000"/>
              <w:right w:val="single" w:sz="4" w:space="0" w:color="auto"/>
            </w:tcBorders>
            <w:vAlign w:val="center"/>
            <w:hideMark/>
          </w:tcPr>
          <w:p w14:paraId="143A5B15" w14:textId="77777777" w:rsidR="004628CB" w:rsidRPr="001A2AEF" w:rsidRDefault="004628CB" w:rsidP="00B62FB8">
            <w:pPr>
              <w:rPr>
                <w:rFonts w:ascii="Calibri" w:hAnsi="Calibri" w:cs="Calibri"/>
                <w:color w:val="000000"/>
                <w:sz w:val="20"/>
                <w:szCs w:val="20"/>
                <w:lang w:eastAsia="pt-BR"/>
              </w:rPr>
            </w:pPr>
          </w:p>
        </w:tc>
        <w:tc>
          <w:tcPr>
            <w:tcW w:w="1360" w:type="dxa"/>
            <w:tcBorders>
              <w:top w:val="nil"/>
              <w:left w:val="nil"/>
              <w:bottom w:val="single" w:sz="4" w:space="0" w:color="auto"/>
              <w:right w:val="single" w:sz="4" w:space="0" w:color="auto"/>
            </w:tcBorders>
            <w:shd w:val="clear" w:color="auto" w:fill="auto"/>
            <w:noWrap/>
            <w:vAlign w:val="bottom"/>
            <w:hideMark/>
          </w:tcPr>
          <w:p w14:paraId="1DC4F345" w14:textId="77777777" w:rsidR="004628CB" w:rsidRPr="001A2AEF" w:rsidRDefault="004628CB" w:rsidP="00B62FB8">
            <w:pPr>
              <w:rPr>
                <w:rFonts w:ascii="Calibri" w:hAnsi="Calibri" w:cs="Calibri"/>
                <w:color w:val="000000"/>
                <w:sz w:val="20"/>
                <w:szCs w:val="20"/>
                <w:lang w:eastAsia="pt-BR"/>
              </w:rPr>
            </w:pPr>
            <w:r w:rsidRPr="001A2AEF">
              <w:rPr>
                <w:rFonts w:ascii="Calibri" w:hAnsi="Calibri" w:cs="Calibri"/>
                <w:color w:val="000000"/>
                <w:sz w:val="20"/>
                <w:szCs w:val="20"/>
                <w:lang w:eastAsia="pt-BR"/>
              </w:rPr>
              <w:t>34 A 38</w:t>
            </w:r>
          </w:p>
        </w:tc>
        <w:tc>
          <w:tcPr>
            <w:tcW w:w="1240" w:type="dxa"/>
            <w:tcBorders>
              <w:top w:val="nil"/>
              <w:left w:val="nil"/>
              <w:bottom w:val="single" w:sz="4" w:space="0" w:color="auto"/>
              <w:right w:val="single" w:sz="4" w:space="0" w:color="auto"/>
            </w:tcBorders>
            <w:shd w:val="clear" w:color="auto" w:fill="auto"/>
            <w:noWrap/>
            <w:vAlign w:val="bottom"/>
            <w:hideMark/>
          </w:tcPr>
          <w:p w14:paraId="27B57236" w14:textId="77777777" w:rsidR="004628CB" w:rsidRPr="001A2AEF" w:rsidRDefault="004628CB" w:rsidP="00B62FB8">
            <w:pPr>
              <w:jc w:val="right"/>
              <w:rPr>
                <w:rFonts w:ascii="Calibri" w:hAnsi="Calibri" w:cs="Calibri"/>
                <w:color w:val="000000"/>
                <w:sz w:val="20"/>
                <w:szCs w:val="20"/>
                <w:lang w:eastAsia="pt-BR"/>
              </w:rPr>
            </w:pPr>
            <w:r w:rsidRPr="001A2AEF">
              <w:rPr>
                <w:rFonts w:ascii="Calibri" w:hAnsi="Calibri" w:cs="Calibri"/>
                <w:color w:val="000000"/>
                <w:sz w:val="20"/>
                <w:szCs w:val="20"/>
                <w:lang w:eastAsia="pt-BR"/>
              </w:rPr>
              <w:t>24</w:t>
            </w:r>
          </w:p>
        </w:tc>
        <w:tc>
          <w:tcPr>
            <w:tcW w:w="1360" w:type="dxa"/>
            <w:tcBorders>
              <w:top w:val="nil"/>
              <w:left w:val="nil"/>
              <w:bottom w:val="single" w:sz="4" w:space="0" w:color="auto"/>
              <w:right w:val="single" w:sz="4" w:space="0" w:color="auto"/>
            </w:tcBorders>
            <w:shd w:val="clear" w:color="auto" w:fill="auto"/>
            <w:noWrap/>
            <w:vAlign w:val="bottom"/>
            <w:hideMark/>
          </w:tcPr>
          <w:p w14:paraId="76EB5AC7" w14:textId="77777777" w:rsidR="004628CB" w:rsidRPr="001A2AEF" w:rsidRDefault="004628CB" w:rsidP="00B62FB8">
            <w:pPr>
              <w:jc w:val="right"/>
              <w:rPr>
                <w:rFonts w:ascii="Calibri" w:hAnsi="Calibri" w:cs="Calibri"/>
                <w:color w:val="000000"/>
                <w:sz w:val="20"/>
                <w:szCs w:val="20"/>
                <w:lang w:eastAsia="pt-BR"/>
              </w:rPr>
            </w:pPr>
            <w:r w:rsidRPr="001A2AEF">
              <w:rPr>
                <w:rFonts w:ascii="Calibri" w:hAnsi="Calibri" w:cs="Calibri"/>
                <w:color w:val="000000"/>
                <w:sz w:val="20"/>
                <w:szCs w:val="20"/>
                <w:lang w:eastAsia="pt-BR"/>
              </w:rPr>
              <w:t>14</w:t>
            </w:r>
          </w:p>
        </w:tc>
        <w:tc>
          <w:tcPr>
            <w:tcW w:w="1320" w:type="dxa"/>
            <w:tcBorders>
              <w:top w:val="nil"/>
              <w:left w:val="nil"/>
              <w:bottom w:val="single" w:sz="4" w:space="0" w:color="auto"/>
              <w:right w:val="single" w:sz="4" w:space="0" w:color="auto"/>
            </w:tcBorders>
            <w:shd w:val="clear" w:color="auto" w:fill="auto"/>
            <w:noWrap/>
            <w:vAlign w:val="bottom"/>
            <w:hideMark/>
          </w:tcPr>
          <w:p w14:paraId="3E068A57" w14:textId="77777777" w:rsidR="004628CB" w:rsidRPr="001A2AEF" w:rsidRDefault="004628CB" w:rsidP="00B62FB8">
            <w:pPr>
              <w:jc w:val="right"/>
              <w:rPr>
                <w:rFonts w:ascii="Calibri" w:hAnsi="Calibri" w:cs="Calibri"/>
                <w:color w:val="000000"/>
                <w:sz w:val="20"/>
                <w:szCs w:val="20"/>
                <w:lang w:eastAsia="pt-BR"/>
              </w:rPr>
            </w:pPr>
            <w:r w:rsidRPr="001A2AEF">
              <w:rPr>
                <w:rFonts w:ascii="Calibri" w:hAnsi="Calibri" w:cs="Calibri"/>
                <w:color w:val="000000"/>
                <w:sz w:val="20"/>
                <w:szCs w:val="20"/>
                <w:lang w:eastAsia="pt-BR"/>
              </w:rPr>
              <w:t>38</w:t>
            </w:r>
          </w:p>
        </w:tc>
        <w:tc>
          <w:tcPr>
            <w:tcW w:w="1320" w:type="dxa"/>
            <w:tcBorders>
              <w:top w:val="nil"/>
              <w:left w:val="nil"/>
              <w:bottom w:val="single" w:sz="4" w:space="0" w:color="auto"/>
              <w:right w:val="single" w:sz="4" w:space="0" w:color="auto"/>
            </w:tcBorders>
          </w:tcPr>
          <w:p w14:paraId="1BF603CC" w14:textId="77777777" w:rsidR="004628CB" w:rsidRPr="001A2AEF" w:rsidRDefault="004628CB" w:rsidP="00B62FB8">
            <w:pPr>
              <w:jc w:val="right"/>
              <w:rPr>
                <w:rFonts w:ascii="Calibri" w:hAnsi="Calibri" w:cs="Calibri"/>
                <w:color w:val="000000"/>
                <w:sz w:val="20"/>
                <w:szCs w:val="20"/>
                <w:lang w:eastAsia="pt-BR"/>
              </w:rPr>
            </w:pPr>
          </w:p>
        </w:tc>
        <w:tc>
          <w:tcPr>
            <w:tcW w:w="1521" w:type="dxa"/>
            <w:tcBorders>
              <w:top w:val="nil"/>
              <w:left w:val="nil"/>
              <w:bottom w:val="single" w:sz="4" w:space="0" w:color="auto"/>
              <w:right w:val="single" w:sz="4" w:space="0" w:color="auto"/>
            </w:tcBorders>
          </w:tcPr>
          <w:p w14:paraId="47FC7AEE" w14:textId="77777777" w:rsidR="004628CB" w:rsidRPr="001A2AEF" w:rsidRDefault="004628CB" w:rsidP="00B62FB8">
            <w:pPr>
              <w:jc w:val="right"/>
              <w:rPr>
                <w:rFonts w:ascii="Calibri" w:hAnsi="Calibri" w:cs="Calibri"/>
                <w:color w:val="000000"/>
                <w:sz w:val="20"/>
                <w:szCs w:val="20"/>
                <w:lang w:eastAsia="pt-BR"/>
              </w:rPr>
            </w:pPr>
          </w:p>
        </w:tc>
      </w:tr>
      <w:tr w:rsidR="004628CB" w:rsidRPr="001A2AEF" w14:paraId="36FD1676" w14:textId="77777777" w:rsidTr="00B62FB8">
        <w:trPr>
          <w:trHeight w:val="255"/>
        </w:trPr>
        <w:tc>
          <w:tcPr>
            <w:tcW w:w="2100" w:type="dxa"/>
            <w:vMerge/>
            <w:tcBorders>
              <w:top w:val="nil"/>
              <w:left w:val="single" w:sz="4" w:space="0" w:color="auto"/>
              <w:bottom w:val="single" w:sz="4" w:space="0" w:color="000000"/>
              <w:right w:val="single" w:sz="4" w:space="0" w:color="auto"/>
            </w:tcBorders>
            <w:vAlign w:val="center"/>
            <w:hideMark/>
          </w:tcPr>
          <w:p w14:paraId="22A3825E" w14:textId="77777777" w:rsidR="004628CB" w:rsidRPr="001A2AEF" w:rsidRDefault="004628CB" w:rsidP="00B62FB8">
            <w:pPr>
              <w:rPr>
                <w:rFonts w:ascii="Calibri" w:hAnsi="Calibri" w:cs="Calibri"/>
                <w:color w:val="000000"/>
                <w:sz w:val="20"/>
                <w:szCs w:val="20"/>
                <w:lang w:eastAsia="pt-BR"/>
              </w:rPr>
            </w:pPr>
          </w:p>
        </w:tc>
        <w:tc>
          <w:tcPr>
            <w:tcW w:w="1360" w:type="dxa"/>
            <w:tcBorders>
              <w:top w:val="nil"/>
              <w:left w:val="nil"/>
              <w:bottom w:val="single" w:sz="4" w:space="0" w:color="auto"/>
              <w:right w:val="single" w:sz="4" w:space="0" w:color="auto"/>
            </w:tcBorders>
            <w:shd w:val="clear" w:color="auto" w:fill="auto"/>
            <w:noWrap/>
            <w:vAlign w:val="bottom"/>
            <w:hideMark/>
          </w:tcPr>
          <w:p w14:paraId="75CD1CA6" w14:textId="77777777" w:rsidR="004628CB" w:rsidRPr="001A2AEF" w:rsidRDefault="004628CB" w:rsidP="00B62FB8">
            <w:pPr>
              <w:rPr>
                <w:rFonts w:ascii="Calibri" w:hAnsi="Calibri" w:cs="Calibri"/>
                <w:color w:val="000000"/>
                <w:sz w:val="20"/>
                <w:szCs w:val="20"/>
                <w:lang w:eastAsia="pt-BR"/>
              </w:rPr>
            </w:pPr>
            <w:r w:rsidRPr="001A2AEF">
              <w:rPr>
                <w:rFonts w:ascii="Calibri" w:hAnsi="Calibri" w:cs="Calibri"/>
                <w:color w:val="000000"/>
                <w:sz w:val="20"/>
                <w:szCs w:val="20"/>
                <w:lang w:eastAsia="pt-BR"/>
              </w:rPr>
              <w:t>39 A 43</w:t>
            </w:r>
          </w:p>
        </w:tc>
        <w:tc>
          <w:tcPr>
            <w:tcW w:w="1240" w:type="dxa"/>
            <w:tcBorders>
              <w:top w:val="nil"/>
              <w:left w:val="nil"/>
              <w:bottom w:val="single" w:sz="4" w:space="0" w:color="auto"/>
              <w:right w:val="single" w:sz="4" w:space="0" w:color="auto"/>
            </w:tcBorders>
            <w:shd w:val="clear" w:color="auto" w:fill="auto"/>
            <w:noWrap/>
            <w:vAlign w:val="bottom"/>
            <w:hideMark/>
          </w:tcPr>
          <w:p w14:paraId="58D0F79A" w14:textId="77777777" w:rsidR="004628CB" w:rsidRPr="001A2AEF" w:rsidRDefault="004628CB" w:rsidP="00B62FB8">
            <w:pPr>
              <w:jc w:val="right"/>
              <w:rPr>
                <w:rFonts w:ascii="Calibri" w:hAnsi="Calibri" w:cs="Calibri"/>
                <w:color w:val="000000"/>
                <w:sz w:val="20"/>
                <w:szCs w:val="20"/>
                <w:lang w:eastAsia="pt-BR"/>
              </w:rPr>
            </w:pPr>
            <w:r w:rsidRPr="001A2AEF">
              <w:rPr>
                <w:rFonts w:ascii="Calibri" w:hAnsi="Calibri" w:cs="Calibri"/>
                <w:color w:val="000000"/>
                <w:sz w:val="20"/>
                <w:szCs w:val="20"/>
                <w:lang w:eastAsia="pt-BR"/>
              </w:rPr>
              <w:t>39</w:t>
            </w:r>
          </w:p>
        </w:tc>
        <w:tc>
          <w:tcPr>
            <w:tcW w:w="1360" w:type="dxa"/>
            <w:tcBorders>
              <w:top w:val="nil"/>
              <w:left w:val="nil"/>
              <w:bottom w:val="single" w:sz="4" w:space="0" w:color="auto"/>
              <w:right w:val="single" w:sz="4" w:space="0" w:color="auto"/>
            </w:tcBorders>
            <w:shd w:val="clear" w:color="auto" w:fill="auto"/>
            <w:noWrap/>
            <w:vAlign w:val="bottom"/>
            <w:hideMark/>
          </w:tcPr>
          <w:p w14:paraId="63B7ACFA" w14:textId="77777777" w:rsidR="004628CB" w:rsidRPr="001A2AEF" w:rsidRDefault="004628CB" w:rsidP="00B62FB8">
            <w:pPr>
              <w:jc w:val="right"/>
              <w:rPr>
                <w:rFonts w:ascii="Calibri" w:hAnsi="Calibri" w:cs="Calibri"/>
                <w:color w:val="000000"/>
                <w:sz w:val="20"/>
                <w:szCs w:val="20"/>
                <w:lang w:eastAsia="pt-BR"/>
              </w:rPr>
            </w:pPr>
            <w:r w:rsidRPr="001A2AEF">
              <w:rPr>
                <w:rFonts w:ascii="Calibri" w:hAnsi="Calibri" w:cs="Calibri"/>
                <w:color w:val="000000"/>
                <w:sz w:val="20"/>
                <w:szCs w:val="20"/>
                <w:lang w:eastAsia="pt-BR"/>
              </w:rPr>
              <w:t>16</w:t>
            </w:r>
          </w:p>
        </w:tc>
        <w:tc>
          <w:tcPr>
            <w:tcW w:w="1320" w:type="dxa"/>
            <w:tcBorders>
              <w:top w:val="nil"/>
              <w:left w:val="nil"/>
              <w:bottom w:val="single" w:sz="4" w:space="0" w:color="auto"/>
              <w:right w:val="single" w:sz="4" w:space="0" w:color="auto"/>
            </w:tcBorders>
            <w:shd w:val="clear" w:color="auto" w:fill="auto"/>
            <w:noWrap/>
            <w:vAlign w:val="bottom"/>
            <w:hideMark/>
          </w:tcPr>
          <w:p w14:paraId="1873F174" w14:textId="77777777" w:rsidR="004628CB" w:rsidRPr="001A2AEF" w:rsidRDefault="004628CB" w:rsidP="00B62FB8">
            <w:pPr>
              <w:jc w:val="right"/>
              <w:rPr>
                <w:rFonts w:ascii="Calibri" w:hAnsi="Calibri" w:cs="Calibri"/>
                <w:color w:val="000000"/>
                <w:sz w:val="20"/>
                <w:szCs w:val="20"/>
                <w:lang w:eastAsia="pt-BR"/>
              </w:rPr>
            </w:pPr>
            <w:r w:rsidRPr="001A2AEF">
              <w:rPr>
                <w:rFonts w:ascii="Calibri" w:hAnsi="Calibri" w:cs="Calibri"/>
                <w:color w:val="000000"/>
                <w:sz w:val="20"/>
                <w:szCs w:val="20"/>
                <w:lang w:eastAsia="pt-BR"/>
              </w:rPr>
              <w:t>55</w:t>
            </w:r>
          </w:p>
        </w:tc>
        <w:tc>
          <w:tcPr>
            <w:tcW w:w="1320" w:type="dxa"/>
            <w:tcBorders>
              <w:top w:val="nil"/>
              <w:left w:val="nil"/>
              <w:bottom w:val="single" w:sz="4" w:space="0" w:color="auto"/>
              <w:right w:val="single" w:sz="4" w:space="0" w:color="auto"/>
            </w:tcBorders>
          </w:tcPr>
          <w:p w14:paraId="3302A192" w14:textId="77777777" w:rsidR="004628CB" w:rsidRPr="001A2AEF" w:rsidRDefault="004628CB" w:rsidP="00B62FB8">
            <w:pPr>
              <w:jc w:val="right"/>
              <w:rPr>
                <w:rFonts w:ascii="Calibri" w:hAnsi="Calibri" w:cs="Calibri"/>
                <w:color w:val="000000"/>
                <w:sz w:val="20"/>
                <w:szCs w:val="20"/>
                <w:lang w:eastAsia="pt-BR"/>
              </w:rPr>
            </w:pPr>
          </w:p>
        </w:tc>
        <w:tc>
          <w:tcPr>
            <w:tcW w:w="1521" w:type="dxa"/>
            <w:tcBorders>
              <w:top w:val="nil"/>
              <w:left w:val="nil"/>
              <w:bottom w:val="single" w:sz="4" w:space="0" w:color="auto"/>
              <w:right w:val="single" w:sz="4" w:space="0" w:color="auto"/>
            </w:tcBorders>
          </w:tcPr>
          <w:p w14:paraId="06FD1AE2" w14:textId="77777777" w:rsidR="004628CB" w:rsidRPr="001A2AEF" w:rsidRDefault="004628CB" w:rsidP="00B62FB8">
            <w:pPr>
              <w:jc w:val="right"/>
              <w:rPr>
                <w:rFonts w:ascii="Calibri" w:hAnsi="Calibri" w:cs="Calibri"/>
                <w:color w:val="000000"/>
                <w:sz w:val="20"/>
                <w:szCs w:val="20"/>
                <w:lang w:eastAsia="pt-BR"/>
              </w:rPr>
            </w:pPr>
          </w:p>
        </w:tc>
      </w:tr>
      <w:tr w:rsidR="004628CB" w:rsidRPr="001A2AEF" w14:paraId="00A1ED57" w14:textId="77777777" w:rsidTr="00B62FB8">
        <w:trPr>
          <w:trHeight w:val="255"/>
        </w:trPr>
        <w:tc>
          <w:tcPr>
            <w:tcW w:w="2100" w:type="dxa"/>
            <w:vMerge/>
            <w:tcBorders>
              <w:top w:val="nil"/>
              <w:left w:val="single" w:sz="4" w:space="0" w:color="auto"/>
              <w:bottom w:val="single" w:sz="4" w:space="0" w:color="000000"/>
              <w:right w:val="single" w:sz="4" w:space="0" w:color="auto"/>
            </w:tcBorders>
            <w:vAlign w:val="center"/>
            <w:hideMark/>
          </w:tcPr>
          <w:p w14:paraId="265375D9" w14:textId="77777777" w:rsidR="004628CB" w:rsidRPr="001A2AEF" w:rsidRDefault="004628CB" w:rsidP="00B62FB8">
            <w:pPr>
              <w:rPr>
                <w:rFonts w:ascii="Calibri" w:hAnsi="Calibri" w:cs="Calibri"/>
                <w:color w:val="000000"/>
                <w:sz w:val="20"/>
                <w:szCs w:val="20"/>
                <w:lang w:eastAsia="pt-BR"/>
              </w:rPr>
            </w:pPr>
          </w:p>
        </w:tc>
        <w:tc>
          <w:tcPr>
            <w:tcW w:w="1360" w:type="dxa"/>
            <w:tcBorders>
              <w:top w:val="nil"/>
              <w:left w:val="nil"/>
              <w:bottom w:val="single" w:sz="4" w:space="0" w:color="auto"/>
              <w:right w:val="single" w:sz="4" w:space="0" w:color="auto"/>
            </w:tcBorders>
            <w:shd w:val="clear" w:color="auto" w:fill="auto"/>
            <w:noWrap/>
            <w:vAlign w:val="bottom"/>
            <w:hideMark/>
          </w:tcPr>
          <w:p w14:paraId="6ADCDC86" w14:textId="77777777" w:rsidR="004628CB" w:rsidRPr="001A2AEF" w:rsidRDefault="004628CB" w:rsidP="00B62FB8">
            <w:pPr>
              <w:rPr>
                <w:rFonts w:ascii="Calibri" w:hAnsi="Calibri" w:cs="Calibri"/>
                <w:color w:val="000000"/>
                <w:sz w:val="20"/>
                <w:szCs w:val="20"/>
                <w:lang w:eastAsia="pt-BR"/>
              </w:rPr>
            </w:pPr>
            <w:r w:rsidRPr="001A2AEF">
              <w:rPr>
                <w:rFonts w:ascii="Calibri" w:hAnsi="Calibri" w:cs="Calibri"/>
                <w:color w:val="000000"/>
                <w:sz w:val="20"/>
                <w:szCs w:val="20"/>
                <w:lang w:eastAsia="pt-BR"/>
              </w:rPr>
              <w:t>44 A 48</w:t>
            </w:r>
          </w:p>
        </w:tc>
        <w:tc>
          <w:tcPr>
            <w:tcW w:w="1240" w:type="dxa"/>
            <w:tcBorders>
              <w:top w:val="nil"/>
              <w:left w:val="nil"/>
              <w:bottom w:val="single" w:sz="4" w:space="0" w:color="auto"/>
              <w:right w:val="single" w:sz="4" w:space="0" w:color="auto"/>
            </w:tcBorders>
            <w:shd w:val="clear" w:color="auto" w:fill="auto"/>
            <w:noWrap/>
            <w:vAlign w:val="bottom"/>
            <w:hideMark/>
          </w:tcPr>
          <w:p w14:paraId="3604E097" w14:textId="77777777" w:rsidR="004628CB" w:rsidRPr="001A2AEF" w:rsidRDefault="004628CB" w:rsidP="00B62FB8">
            <w:pPr>
              <w:jc w:val="right"/>
              <w:rPr>
                <w:rFonts w:ascii="Calibri" w:hAnsi="Calibri" w:cs="Calibri"/>
                <w:color w:val="000000"/>
                <w:sz w:val="20"/>
                <w:szCs w:val="20"/>
                <w:lang w:eastAsia="pt-BR"/>
              </w:rPr>
            </w:pPr>
            <w:r w:rsidRPr="001A2AEF">
              <w:rPr>
                <w:rFonts w:ascii="Calibri" w:hAnsi="Calibri" w:cs="Calibri"/>
                <w:color w:val="000000"/>
                <w:sz w:val="20"/>
                <w:szCs w:val="20"/>
                <w:lang w:eastAsia="pt-BR"/>
              </w:rPr>
              <w:t>69</w:t>
            </w:r>
          </w:p>
        </w:tc>
        <w:tc>
          <w:tcPr>
            <w:tcW w:w="1360" w:type="dxa"/>
            <w:tcBorders>
              <w:top w:val="nil"/>
              <w:left w:val="nil"/>
              <w:bottom w:val="single" w:sz="4" w:space="0" w:color="auto"/>
              <w:right w:val="single" w:sz="4" w:space="0" w:color="auto"/>
            </w:tcBorders>
            <w:shd w:val="clear" w:color="auto" w:fill="auto"/>
            <w:noWrap/>
            <w:vAlign w:val="bottom"/>
            <w:hideMark/>
          </w:tcPr>
          <w:p w14:paraId="7428C783" w14:textId="77777777" w:rsidR="004628CB" w:rsidRPr="001A2AEF" w:rsidRDefault="004628CB" w:rsidP="00B62FB8">
            <w:pPr>
              <w:jc w:val="right"/>
              <w:rPr>
                <w:rFonts w:ascii="Calibri" w:hAnsi="Calibri" w:cs="Calibri"/>
                <w:color w:val="000000"/>
                <w:sz w:val="20"/>
                <w:szCs w:val="20"/>
                <w:lang w:eastAsia="pt-BR"/>
              </w:rPr>
            </w:pPr>
            <w:r w:rsidRPr="001A2AEF">
              <w:rPr>
                <w:rFonts w:ascii="Calibri" w:hAnsi="Calibri" w:cs="Calibri"/>
                <w:color w:val="000000"/>
                <w:sz w:val="20"/>
                <w:szCs w:val="20"/>
                <w:lang w:eastAsia="pt-BR"/>
              </w:rPr>
              <w:t>28</w:t>
            </w:r>
          </w:p>
        </w:tc>
        <w:tc>
          <w:tcPr>
            <w:tcW w:w="1320" w:type="dxa"/>
            <w:tcBorders>
              <w:top w:val="nil"/>
              <w:left w:val="nil"/>
              <w:bottom w:val="single" w:sz="4" w:space="0" w:color="auto"/>
              <w:right w:val="single" w:sz="4" w:space="0" w:color="auto"/>
            </w:tcBorders>
            <w:shd w:val="clear" w:color="auto" w:fill="auto"/>
            <w:noWrap/>
            <w:vAlign w:val="bottom"/>
            <w:hideMark/>
          </w:tcPr>
          <w:p w14:paraId="5B7AD171" w14:textId="77777777" w:rsidR="004628CB" w:rsidRPr="001A2AEF" w:rsidRDefault="004628CB" w:rsidP="00B62FB8">
            <w:pPr>
              <w:jc w:val="right"/>
              <w:rPr>
                <w:rFonts w:ascii="Calibri" w:hAnsi="Calibri" w:cs="Calibri"/>
                <w:color w:val="000000"/>
                <w:sz w:val="20"/>
                <w:szCs w:val="20"/>
                <w:lang w:eastAsia="pt-BR"/>
              </w:rPr>
            </w:pPr>
            <w:r w:rsidRPr="001A2AEF">
              <w:rPr>
                <w:rFonts w:ascii="Calibri" w:hAnsi="Calibri" w:cs="Calibri"/>
                <w:color w:val="000000"/>
                <w:sz w:val="20"/>
                <w:szCs w:val="20"/>
                <w:lang w:eastAsia="pt-BR"/>
              </w:rPr>
              <w:t>97</w:t>
            </w:r>
          </w:p>
        </w:tc>
        <w:tc>
          <w:tcPr>
            <w:tcW w:w="1320" w:type="dxa"/>
            <w:tcBorders>
              <w:top w:val="nil"/>
              <w:left w:val="nil"/>
              <w:bottom w:val="single" w:sz="4" w:space="0" w:color="auto"/>
              <w:right w:val="single" w:sz="4" w:space="0" w:color="auto"/>
            </w:tcBorders>
          </w:tcPr>
          <w:p w14:paraId="11C1C8C6" w14:textId="77777777" w:rsidR="004628CB" w:rsidRPr="001A2AEF" w:rsidRDefault="004628CB" w:rsidP="00B62FB8">
            <w:pPr>
              <w:jc w:val="right"/>
              <w:rPr>
                <w:rFonts w:ascii="Calibri" w:hAnsi="Calibri" w:cs="Calibri"/>
                <w:color w:val="000000"/>
                <w:sz w:val="20"/>
                <w:szCs w:val="20"/>
                <w:lang w:eastAsia="pt-BR"/>
              </w:rPr>
            </w:pPr>
          </w:p>
        </w:tc>
        <w:tc>
          <w:tcPr>
            <w:tcW w:w="1521" w:type="dxa"/>
            <w:tcBorders>
              <w:top w:val="nil"/>
              <w:left w:val="nil"/>
              <w:bottom w:val="single" w:sz="4" w:space="0" w:color="auto"/>
              <w:right w:val="single" w:sz="4" w:space="0" w:color="auto"/>
            </w:tcBorders>
          </w:tcPr>
          <w:p w14:paraId="52401CE9" w14:textId="77777777" w:rsidR="004628CB" w:rsidRPr="001A2AEF" w:rsidRDefault="004628CB" w:rsidP="00B62FB8">
            <w:pPr>
              <w:jc w:val="right"/>
              <w:rPr>
                <w:rFonts w:ascii="Calibri" w:hAnsi="Calibri" w:cs="Calibri"/>
                <w:color w:val="000000"/>
                <w:sz w:val="20"/>
                <w:szCs w:val="20"/>
                <w:lang w:eastAsia="pt-BR"/>
              </w:rPr>
            </w:pPr>
          </w:p>
        </w:tc>
      </w:tr>
      <w:tr w:rsidR="004628CB" w:rsidRPr="001A2AEF" w14:paraId="5BC7EB95" w14:textId="77777777" w:rsidTr="00B62FB8">
        <w:trPr>
          <w:trHeight w:val="255"/>
        </w:trPr>
        <w:tc>
          <w:tcPr>
            <w:tcW w:w="2100" w:type="dxa"/>
            <w:vMerge/>
            <w:tcBorders>
              <w:top w:val="nil"/>
              <w:left w:val="single" w:sz="4" w:space="0" w:color="auto"/>
              <w:bottom w:val="single" w:sz="4" w:space="0" w:color="000000"/>
              <w:right w:val="single" w:sz="4" w:space="0" w:color="auto"/>
            </w:tcBorders>
            <w:vAlign w:val="center"/>
            <w:hideMark/>
          </w:tcPr>
          <w:p w14:paraId="5F1ADC26" w14:textId="77777777" w:rsidR="004628CB" w:rsidRPr="001A2AEF" w:rsidRDefault="004628CB" w:rsidP="00B62FB8">
            <w:pPr>
              <w:rPr>
                <w:rFonts w:ascii="Calibri" w:hAnsi="Calibri" w:cs="Calibri"/>
                <w:color w:val="000000"/>
                <w:sz w:val="20"/>
                <w:szCs w:val="20"/>
                <w:lang w:eastAsia="pt-BR"/>
              </w:rPr>
            </w:pPr>
          </w:p>
        </w:tc>
        <w:tc>
          <w:tcPr>
            <w:tcW w:w="1360" w:type="dxa"/>
            <w:tcBorders>
              <w:top w:val="nil"/>
              <w:left w:val="nil"/>
              <w:bottom w:val="single" w:sz="4" w:space="0" w:color="auto"/>
              <w:right w:val="single" w:sz="4" w:space="0" w:color="auto"/>
            </w:tcBorders>
            <w:shd w:val="clear" w:color="auto" w:fill="auto"/>
            <w:noWrap/>
            <w:vAlign w:val="bottom"/>
            <w:hideMark/>
          </w:tcPr>
          <w:p w14:paraId="247C8AD4" w14:textId="77777777" w:rsidR="004628CB" w:rsidRPr="001A2AEF" w:rsidRDefault="004628CB" w:rsidP="00B62FB8">
            <w:pPr>
              <w:rPr>
                <w:rFonts w:ascii="Calibri" w:hAnsi="Calibri" w:cs="Calibri"/>
                <w:color w:val="000000"/>
                <w:sz w:val="20"/>
                <w:szCs w:val="20"/>
                <w:lang w:eastAsia="pt-BR"/>
              </w:rPr>
            </w:pPr>
            <w:r w:rsidRPr="001A2AEF">
              <w:rPr>
                <w:rFonts w:ascii="Calibri" w:hAnsi="Calibri" w:cs="Calibri"/>
                <w:color w:val="000000"/>
                <w:sz w:val="20"/>
                <w:szCs w:val="20"/>
                <w:lang w:eastAsia="pt-BR"/>
              </w:rPr>
              <w:t>49 A 53</w:t>
            </w:r>
          </w:p>
        </w:tc>
        <w:tc>
          <w:tcPr>
            <w:tcW w:w="1240" w:type="dxa"/>
            <w:tcBorders>
              <w:top w:val="nil"/>
              <w:left w:val="nil"/>
              <w:bottom w:val="single" w:sz="4" w:space="0" w:color="auto"/>
              <w:right w:val="single" w:sz="4" w:space="0" w:color="auto"/>
            </w:tcBorders>
            <w:shd w:val="clear" w:color="auto" w:fill="auto"/>
            <w:noWrap/>
            <w:vAlign w:val="bottom"/>
            <w:hideMark/>
          </w:tcPr>
          <w:p w14:paraId="58E6B0F8" w14:textId="77777777" w:rsidR="004628CB" w:rsidRPr="001A2AEF" w:rsidRDefault="004628CB" w:rsidP="00B62FB8">
            <w:pPr>
              <w:jc w:val="right"/>
              <w:rPr>
                <w:rFonts w:ascii="Calibri" w:hAnsi="Calibri" w:cs="Calibri"/>
                <w:color w:val="000000"/>
                <w:sz w:val="20"/>
                <w:szCs w:val="20"/>
                <w:lang w:eastAsia="pt-BR"/>
              </w:rPr>
            </w:pPr>
            <w:r w:rsidRPr="001A2AEF">
              <w:rPr>
                <w:rFonts w:ascii="Calibri" w:hAnsi="Calibri" w:cs="Calibri"/>
                <w:color w:val="000000"/>
                <w:sz w:val="20"/>
                <w:szCs w:val="20"/>
                <w:lang w:eastAsia="pt-BR"/>
              </w:rPr>
              <w:t>90</w:t>
            </w:r>
          </w:p>
        </w:tc>
        <w:tc>
          <w:tcPr>
            <w:tcW w:w="1360" w:type="dxa"/>
            <w:tcBorders>
              <w:top w:val="nil"/>
              <w:left w:val="nil"/>
              <w:bottom w:val="single" w:sz="4" w:space="0" w:color="auto"/>
              <w:right w:val="single" w:sz="4" w:space="0" w:color="auto"/>
            </w:tcBorders>
            <w:shd w:val="clear" w:color="auto" w:fill="auto"/>
            <w:noWrap/>
            <w:vAlign w:val="bottom"/>
            <w:hideMark/>
          </w:tcPr>
          <w:p w14:paraId="251FFEA6" w14:textId="77777777" w:rsidR="004628CB" w:rsidRPr="001A2AEF" w:rsidRDefault="004628CB" w:rsidP="00B62FB8">
            <w:pPr>
              <w:jc w:val="right"/>
              <w:rPr>
                <w:rFonts w:ascii="Calibri" w:hAnsi="Calibri" w:cs="Calibri"/>
                <w:color w:val="000000"/>
                <w:sz w:val="20"/>
                <w:szCs w:val="20"/>
                <w:lang w:eastAsia="pt-BR"/>
              </w:rPr>
            </w:pPr>
            <w:r w:rsidRPr="001A2AEF">
              <w:rPr>
                <w:rFonts w:ascii="Calibri" w:hAnsi="Calibri" w:cs="Calibri"/>
                <w:color w:val="000000"/>
                <w:sz w:val="20"/>
                <w:szCs w:val="20"/>
                <w:lang w:eastAsia="pt-BR"/>
              </w:rPr>
              <w:t>20</w:t>
            </w:r>
          </w:p>
        </w:tc>
        <w:tc>
          <w:tcPr>
            <w:tcW w:w="1320" w:type="dxa"/>
            <w:tcBorders>
              <w:top w:val="nil"/>
              <w:left w:val="nil"/>
              <w:bottom w:val="single" w:sz="4" w:space="0" w:color="auto"/>
              <w:right w:val="single" w:sz="4" w:space="0" w:color="auto"/>
            </w:tcBorders>
            <w:shd w:val="clear" w:color="auto" w:fill="auto"/>
            <w:noWrap/>
            <w:vAlign w:val="bottom"/>
            <w:hideMark/>
          </w:tcPr>
          <w:p w14:paraId="5778F700" w14:textId="77777777" w:rsidR="004628CB" w:rsidRPr="001A2AEF" w:rsidRDefault="004628CB" w:rsidP="00B62FB8">
            <w:pPr>
              <w:jc w:val="right"/>
              <w:rPr>
                <w:rFonts w:ascii="Calibri" w:hAnsi="Calibri" w:cs="Calibri"/>
                <w:color w:val="000000"/>
                <w:sz w:val="20"/>
                <w:szCs w:val="20"/>
                <w:lang w:eastAsia="pt-BR"/>
              </w:rPr>
            </w:pPr>
            <w:r w:rsidRPr="001A2AEF">
              <w:rPr>
                <w:rFonts w:ascii="Calibri" w:hAnsi="Calibri" w:cs="Calibri"/>
                <w:color w:val="000000"/>
                <w:sz w:val="20"/>
                <w:szCs w:val="20"/>
                <w:lang w:eastAsia="pt-BR"/>
              </w:rPr>
              <w:t>110</w:t>
            </w:r>
          </w:p>
        </w:tc>
        <w:tc>
          <w:tcPr>
            <w:tcW w:w="1320" w:type="dxa"/>
            <w:tcBorders>
              <w:top w:val="nil"/>
              <w:left w:val="nil"/>
              <w:bottom w:val="single" w:sz="4" w:space="0" w:color="auto"/>
              <w:right w:val="single" w:sz="4" w:space="0" w:color="auto"/>
            </w:tcBorders>
          </w:tcPr>
          <w:p w14:paraId="56A8ACE4" w14:textId="77777777" w:rsidR="004628CB" w:rsidRPr="001A2AEF" w:rsidRDefault="004628CB" w:rsidP="00B62FB8">
            <w:pPr>
              <w:jc w:val="right"/>
              <w:rPr>
                <w:rFonts w:ascii="Calibri" w:hAnsi="Calibri" w:cs="Calibri"/>
                <w:color w:val="000000"/>
                <w:sz w:val="20"/>
                <w:szCs w:val="20"/>
                <w:lang w:eastAsia="pt-BR"/>
              </w:rPr>
            </w:pPr>
          </w:p>
        </w:tc>
        <w:tc>
          <w:tcPr>
            <w:tcW w:w="1521" w:type="dxa"/>
            <w:tcBorders>
              <w:top w:val="nil"/>
              <w:left w:val="nil"/>
              <w:bottom w:val="single" w:sz="4" w:space="0" w:color="auto"/>
              <w:right w:val="single" w:sz="4" w:space="0" w:color="auto"/>
            </w:tcBorders>
          </w:tcPr>
          <w:p w14:paraId="1FFD8444" w14:textId="77777777" w:rsidR="004628CB" w:rsidRPr="001A2AEF" w:rsidRDefault="004628CB" w:rsidP="00B62FB8">
            <w:pPr>
              <w:jc w:val="right"/>
              <w:rPr>
                <w:rFonts w:ascii="Calibri" w:hAnsi="Calibri" w:cs="Calibri"/>
                <w:color w:val="000000"/>
                <w:sz w:val="20"/>
                <w:szCs w:val="20"/>
                <w:lang w:eastAsia="pt-BR"/>
              </w:rPr>
            </w:pPr>
          </w:p>
        </w:tc>
      </w:tr>
      <w:tr w:rsidR="004628CB" w:rsidRPr="001A2AEF" w14:paraId="2BB96737" w14:textId="77777777" w:rsidTr="00B62FB8">
        <w:trPr>
          <w:trHeight w:val="255"/>
        </w:trPr>
        <w:tc>
          <w:tcPr>
            <w:tcW w:w="2100" w:type="dxa"/>
            <w:vMerge/>
            <w:tcBorders>
              <w:top w:val="nil"/>
              <w:left w:val="single" w:sz="4" w:space="0" w:color="auto"/>
              <w:bottom w:val="single" w:sz="4" w:space="0" w:color="000000"/>
              <w:right w:val="single" w:sz="4" w:space="0" w:color="auto"/>
            </w:tcBorders>
            <w:vAlign w:val="center"/>
            <w:hideMark/>
          </w:tcPr>
          <w:p w14:paraId="1FA5ACE4" w14:textId="77777777" w:rsidR="004628CB" w:rsidRPr="001A2AEF" w:rsidRDefault="004628CB" w:rsidP="00B62FB8">
            <w:pPr>
              <w:rPr>
                <w:rFonts w:ascii="Calibri" w:hAnsi="Calibri" w:cs="Calibri"/>
                <w:color w:val="000000"/>
                <w:sz w:val="20"/>
                <w:szCs w:val="20"/>
                <w:lang w:eastAsia="pt-BR"/>
              </w:rPr>
            </w:pPr>
          </w:p>
        </w:tc>
        <w:tc>
          <w:tcPr>
            <w:tcW w:w="1360" w:type="dxa"/>
            <w:tcBorders>
              <w:top w:val="nil"/>
              <w:left w:val="nil"/>
              <w:bottom w:val="single" w:sz="4" w:space="0" w:color="auto"/>
              <w:right w:val="single" w:sz="4" w:space="0" w:color="auto"/>
            </w:tcBorders>
            <w:shd w:val="clear" w:color="auto" w:fill="auto"/>
            <w:noWrap/>
            <w:vAlign w:val="bottom"/>
            <w:hideMark/>
          </w:tcPr>
          <w:p w14:paraId="31E660AD" w14:textId="77777777" w:rsidR="004628CB" w:rsidRPr="001A2AEF" w:rsidRDefault="004628CB" w:rsidP="00B62FB8">
            <w:pPr>
              <w:rPr>
                <w:rFonts w:ascii="Calibri" w:hAnsi="Calibri" w:cs="Calibri"/>
                <w:color w:val="000000"/>
                <w:sz w:val="20"/>
                <w:szCs w:val="20"/>
                <w:lang w:eastAsia="pt-BR"/>
              </w:rPr>
            </w:pPr>
            <w:r w:rsidRPr="001A2AEF">
              <w:rPr>
                <w:rFonts w:ascii="Calibri" w:hAnsi="Calibri" w:cs="Calibri"/>
                <w:color w:val="000000"/>
                <w:sz w:val="20"/>
                <w:szCs w:val="20"/>
                <w:lang w:eastAsia="pt-BR"/>
              </w:rPr>
              <w:t>54 A 58</w:t>
            </w:r>
          </w:p>
        </w:tc>
        <w:tc>
          <w:tcPr>
            <w:tcW w:w="1240" w:type="dxa"/>
            <w:tcBorders>
              <w:top w:val="nil"/>
              <w:left w:val="nil"/>
              <w:bottom w:val="single" w:sz="4" w:space="0" w:color="auto"/>
              <w:right w:val="single" w:sz="4" w:space="0" w:color="auto"/>
            </w:tcBorders>
            <w:shd w:val="clear" w:color="auto" w:fill="auto"/>
            <w:noWrap/>
            <w:vAlign w:val="bottom"/>
            <w:hideMark/>
          </w:tcPr>
          <w:p w14:paraId="6E178903" w14:textId="77777777" w:rsidR="004628CB" w:rsidRPr="001A2AEF" w:rsidRDefault="004628CB" w:rsidP="00B62FB8">
            <w:pPr>
              <w:jc w:val="right"/>
              <w:rPr>
                <w:rFonts w:ascii="Calibri" w:hAnsi="Calibri" w:cs="Calibri"/>
                <w:color w:val="000000"/>
                <w:sz w:val="20"/>
                <w:szCs w:val="20"/>
                <w:lang w:eastAsia="pt-BR"/>
              </w:rPr>
            </w:pPr>
            <w:r w:rsidRPr="001A2AEF">
              <w:rPr>
                <w:rFonts w:ascii="Calibri" w:hAnsi="Calibri" w:cs="Calibri"/>
                <w:color w:val="000000"/>
                <w:sz w:val="20"/>
                <w:szCs w:val="20"/>
                <w:lang w:eastAsia="pt-BR"/>
              </w:rPr>
              <w:t>66</w:t>
            </w:r>
          </w:p>
        </w:tc>
        <w:tc>
          <w:tcPr>
            <w:tcW w:w="1360" w:type="dxa"/>
            <w:tcBorders>
              <w:top w:val="nil"/>
              <w:left w:val="nil"/>
              <w:bottom w:val="single" w:sz="4" w:space="0" w:color="auto"/>
              <w:right w:val="single" w:sz="4" w:space="0" w:color="auto"/>
            </w:tcBorders>
            <w:shd w:val="clear" w:color="auto" w:fill="auto"/>
            <w:noWrap/>
            <w:vAlign w:val="bottom"/>
            <w:hideMark/>
          </w:tcPr>
          <w:p w14:paraId="17F032D3" w14:textId="77777777" w:rsidR="004628CB" w:rsidRPr="001A2AEF" w:rsidRDefault="004628CB" w:rsidP="00B62FB8">
            <w:pPr>
              <w:jc w:val="right"/>
              <w:rPr>
                <w:rFonts w:ascii="Calibri" w:hAnsi="Calibri" w:cs="Calibri"/>
                <w:color w:val="000000"/>
                <w:sz w:val="20"/>
                <w:szCs w:val="20"/>
                <w:lang w:eastAsia="pt-BR"/>
              </w:rPr>
            </w:pPr>
            <w:proofErr w:type="gramStart"/>
            <w:r w:rsidRPr="001A2AEF">
              <w:rPr>
                <w:rFonts w:ascii="Calibri" w:hAnsi="Calibri" w:cs="Calibri"/>
                <w:color w:val="000000"/>
                <w:sz w:val="20"/>
                <w:szCs w:val="20"/>
                <w:lang w:eastAsia="pt-BR"/>
              </w:rPr>
              <w:t>7</w:t>
            </w:r>
            <w:proofErr w:type="gramEnd"/>
          </w:p>
        </w:tc>
        <w:tc>
          <w:tcPr>
            <w:tcW w:w="1320" w:type="dxa"/>
            <w:tcBorders>
              <w:top w:val="nil"/>
              <w:left w:val="nil"/>
              <w:bottom w:val="single" w:sz="4" w:space="0" w:color="auto"/>
              <w:right w:val="single" w:sz="4" w:space="0" w:color="auto"/>
            </w:tcBorders>
            <w:shd w:val="clear" w:color="auto" w:fill="auto"/>
            <w:noWrap/>
            <w:vAlign w:val="bottom"/>
            <w:hideMark/>
          </w:tcPr>
          <w:p w14:paraId="74DA9081" w14:textId="77777777" w:rsidR="004628CB" w:rsidRPr="001A2AEF" w:rsidRDefault="004628CB" w:rsidP="00B62FB8">
            <w:pPr>
              <w:jc w:val="right"/>
              <w:rPr>
                <w:rFonts w:ascii="Calibri" w:hAnsi="Calibri" w:cs="Calibri"/>
                <w:color w:val="000000"/>
                <w:sz w:val="20"/>
                <w:szCs w:val="20"/>
                <w:lang w:eastAsia="pt-BR"/>
              </w:rPr>
            </w:pPr>
            <w:r w:rsidRPr="001A2AEF">
              <w:rPr>
                <w:rFonts w:ascii="Calibri" w:hAnsi="Calibri" w:cs="Calibri"/>
                <w:color w:val="000000"/>
                <w:sz w:val="20"/>
                <w:szCs w:val="20"/>
                <w:lang w:eastAsia="pt-BR"/>
              </w:rPr>
              <w:t>73</w:t>
            </w:r>
          </w:p>
        </w:tc>
        <w:tc>
          <w:tcPr>
            <w:tcW w:w="1320" w:type="dxa"/>
            <w:tcBorders>
              <w:top w:val="nil"/>
              <w:left w:val="nil"/>
              <w:bottom w:val="single" w:sz="4" w:space="0" w:color="auto"/>
              <w:right w:val="single" w:sz="4" w:space="0" w:color="auto"/>
            </w:tcBorders>
          </w:tcPr>
          <w:p w14:paraId="7FE6AC7B" w14:textId="77777777" w:rsidR="004628CB" w:rsidRPr="001A2AEF" w:rsidRDefault="004628CB" w:rsidP="00B62FB8">
            <w:pPr>
              <w:jc w:val="right"/>
              <w:rPr>
                <w:rFonts w:ascii="Calibri" w:hAnsi="Calibri" w:cs="Calibri"/>
                <w:color w:val="000000"/>
                <w:sz w:val="20"/>
                <w:szCs w:val="20"/>
                <w:lang w:eastAsia="pt-BR"/>
              </w:rPr>
            </w:pPr>
          </w:p>
        </w:tc>
        <w:tc>
          <w:tcPr>
            <w:tcW w:w="1521" w:type="dxa"/>
            <w:tcBorders>
              <w:top w:val="nil"/>
              <w:left w:val="nil"/>
              <w:bottom w:val="single" w:sz="4" w:space="0" w:color="auto"/>
              <w:right w:val="single" w:sz="4" w:space="0" w:color="auto"/>
            </w:tcBorders>
          </w:tcPr>
          <w:p w14:paraId="4F73E232" w14:textId="77777777" w:rsidR="004628CB" w:rsidRPr="001A2AEF" w:rsidRDefault="004628CB" w:rsidP="00B62FB8">
            <w:pPr>
              <w:jc w:val="right"/>
              <w:rPr>
                <w:rFonts w:ascii="Calibri" w:hAnsi="Calibri" w:cs="Calibri"/>
                <w:color w:val="000000"/>
                <w:sz w:val="20"/>
                <w:szCs w:val="20"/>
                <w:lang w:eastAsia="pt-BR"/>
              </w:rPr>
            </w:pPr>
          </w:p>
        </w:tc>
      </w:tr>
      <w:tr w:rsidR="004628CB" w:rsidRPr="001A2AEF" w14:paraId="65D65272" w14:textId="77777777" w:rsidTr="00B62FB8">
        <w:trPr>
          <w:trHeight w:val="255"/>
        </w:trPr>
        <w:tc>
          <w:tcPr>
            <w:tcW w:w="2100" w:type="dxa"/>
            <w:vMerge/>
            <w:tcBorders>
              <w:top w:val="nil"/>
              <w:left w:val="single" w:sz="4" w:space="0" w:color="auto"/>
              <w:bottom w:val="single" w:sz="4" w:space="0" w:color="000000"/>
              <w:right w:val="single" w:sz="4" w:space="0" w:color="auto"/>
            </w:tcBorders>
            <w:vAlign w:val="center"/>
            <w:hideMark/>
          </w:tcPr>
          <w:p w14:paraId="02B974AA" w14:textId="77777777" w:rsidR="004628CB" w:rsidRPr="001A2AEF" w:rsidRDefault="004628CB" w:rsidP="00B62FB8">
            <w:pPr>
              <w:rPr>
                <w:rFonts w:ascii="Calibri" w:hAnsi="Calibri" w:cs="Calibri"/>
                <w:color w:val="000000"/>
                <w:sz w:val="20"/>
                <w:szCs w:val="20"/>
                <w:lang w:eastAsia="pt-BR"/>
              </w:rPr>
            </w:pPr>
          </w:p>
        </w:tc>
        <w:tc>
          <w:tcPr>
            <w:tcW w:w="1360" w:type="dxa"/>
            <w:tcBorders>
              <w:top w:val="nil"/>
              <w:left w:val="nil"/>
              <w:bottom w:val="single" w:sz="4" w:space="0" w:color="auto"/>
              <w:right w:val="single" w:sz="4" w:space="0" w:color="auto"/>
            </w:tcBorders>
            <w:shd w:val="clear" w:color="auto" w:fill="auto"/>
            <w:noWrap/>
            <w:vAlign w:val="bottom"/>
            <w:hideMark/>
          </w:tcPr>
          <w:p w14:paraId="1FBD3C68" w14:textId="77777777" w:rsidR="004628CB" w:rsidRPr="001A2AEF" w:rsidRDefault="004628CB" w:rsidP="00B62FB8">
            <w:pPr>
              <w:rPr>
                <w:rFonts w:ascii="Calibri" w:hAnsi="Calibri" w:cs="Calibri"/>
                <w:color w:val="000000"/>
                <w:sz w:val="20"/>
                <w:szCs w:val="20"/>
                <w:lang w:eastAsia="pt-BR"/>
              </w:rPr>
            </w:pPr>
            <w:r w:rsidRPr="001A2AEF">
              <w:rPr>
                <w:rFonts w:ascii="Calibri" w:hAnsi="Calibri" w:cs="Calibri"/>
                <w:color w:val="000000"/>
                <w:sz w:val="20"/>
                <w:szCs w:val="20"/>
                <w:lang w:eastAsia="pt-BR"/>
              </w:rPr>
              <w:t>ACIMA DE 58</w:t>
            </w:r>
          </w:p>
        </w:tc>
        <w:tc>
          <w:tcPr>
            <w:tcW w:w="1240" w:type="dxa"/>
            <w:tcBorders>
              <w:top w:val="nil"/>
              <w:left w:val="nil"/>
              <w:bottom w:val="single" w:sz="4" w:space="0" w:color="auto"/>
              <w:right w:val="single" w:sz="4" w:space="0" w:color="auto"/>
            </w:tcBorders>
            <w:shd w:val="clear" w:color="auto" w:fill="auto"/>
            <w:noWrap/>
            <w:vAlign w:val="bottom"/>
            <w:hideMark/>
          </w:tcPr>
          <w:p w14:paraId="39C3206D" w14:textId="77777777" w:rsidR="004628CB" w:rsidRPr="001A2AEF" w:rsidRDefault="004628CB" w:rsidP="00B62FB8">
            <w:pPr>
              <w:jc w:val="right"/>
              <w:rPr>
                <w:rFonts w:ascii="Calibri" w:hAnsi="Calibri" w:cs="Calibri"/>
                <w:color w:val="000000"/>
                <w:sz w:val="20"/>
                <w:szCs w:val="20"/>
                <w:lang w:eastAsia="pt-BR"/>
              </w:rPr>
            </w:pPr>
            <w:r w:rsidRPr="001A2AEF">
              <w:rPr>
                <w:rFonts w:ascii="Calibri" w:hAnsi="Calibri" w:cs="Calibri"/>
                <w:color w:val="000000"/>
                <w:sz w:val="20"/>
                <w:szCs w:val="20"/>
                <w:lang w:eastAsia="pt-BR"/>
              </w:rPr>
              <w:t>33</w:t>
            </w:r>
          </w:p>
        </w:tc>
        <w:tc>
          <w:tcPr>
            <w:tcW w:w="1360" w:type="dxa"/>
            <w:tcBorders>
              <w:top w:val="nil"/>
              <w:left w:val="nil"/>
              <w:bottom w:val="single" w:sz="4" w:space="0" w:color="auto"/>
              <w:right w:val="single" w:sz="4" w:space="0" w:color="auto"/>
            </w:tcBorders>
            <w:shd w:val="clear" w:color="auto" w:fill="auto"/>
            <w:noWrap/>
            <w:vAlign w:val="bottom"/>
            <w:hideMark/>
          </w:tcPr>
          <w:p w14:paraId="0DBFBA63" w14:textId="77777777" w:rsidR="004628CB" w:rsidRPr="001A2AEF" w:rsidRDefault="004628CB" w:rsidP="00B62FB8">
            <w:pPr>
              <w:jc w:val="right"/>
              <w:rPr>
                <w:rFonts w:ascii="Calibri" w:hAnsi="Calibri" w:cs="Calibri"/>
                <w:color w:val="000000"/>
                <w:sz w:val="20"/>
                <w:szCs w:val="20"/>
                <w:lang w:eastAsia="pt-BR"/>
              </w:rPr>
            </w:pPr>
            <w:proofErr w:type="gramStart"/>
            <w:r w:rsidRPr="001A2AEF">
              <w:rPr>
                <w:rFonts w:ascii="Calibri" w:hAnsi="Calibri" w:cs="Calibri"/>
                <w:color w:val="000000"/>
                <w:sz w:val="20"/>
                <w:szCs w:val="20"/>
                <w:lang w:eastAsia="pt-BR"/>
              </w:rPr>
              <w:t>8</w:t>
            </w:r>
            <w:proofErr w:type="gramEnd"/>
          </w:p>
        </w:tc>
        <w:tc>
          <w:tcPr>
            <w:tcW w:w="1320" w:type="dxa"/>
            <w:tcBorders>
              <w:top w:val="nil"/>
              <w:left w:val="nil"/>
              <w:bottom w:val="single" w:sz="4" w:space="0" w:color="auto"/>
              <w:right w:val="single" w:sz="4" w:space="0" w:color="auto"/>
            </w:tcBorders>
            <w:shd w:val="clear" w:color="auto" w:fill="auto"/>
            <w:noWrap/>
            <w:vAlign w:val="bottom"/>
            <w:hideMark/>
          </w:tcPr>
          <w:p w14:paraId="0F5E11B4" w14:textId="77777777" w:rsidR="004628CB" w:rsidRPr="001A2AEF" w:rsidRDefault="004628CB" w:rsidP="00B62FB8">
            <w:pPr>
              <w:jc w:val="right"/>
              <w:rPr>
                <w:rFonts w:ascii="Calibri" w:hAnsi="Calibri" w:cs="Calibri"/>
                <w:color w:val="000000"/>
                <w:sz w:val="20"/>
                <w:szCs w:val="20"/>
                <w:lang w:eastAsia="pt-BR"/>
              </w:rPr>
            </w:pPr>
            <w:r w:rsidRPr="001A2AEF">
              <w:rPr>
                <w:rFonts w:ascii="Calibri" w:hAnsi="Calibri" w:cs="Calibri"/>
                <w:color w:val="000000"/>
                <w:sz w:val="20"/>
                <w:szCs w:val="20"/>
                <w:lang w:eastAsia="pt-BR"/>
              </w:rPr>
              <w:t>41</w:t>
            </w:r>
          </w:p>
        </w:tc>
        <w:tc>
          <w:tcPr>
            <w:tcW w:w="1320" w:type="dxa"/>
            <w:tcBorders>
              <w:top w:val="nil"/>
              <w:left w:val="nil"/>
              <w:bottom w:val="single" w:sz="4" w:space="0" w:color="auto"/>
              <w:right w:val="single" w:sz="4" w:space="0" w:color="auto"/>
            </w:tcBorders>
          </w:tcPr>
          <w:p w14:paraId="26D9E089" w14:textId="77777777" w:rsidR="004628CB" w:rsidRPr="001A2AEF" w:rsidRDefault="004628CB" w:rsidP="00B62FB8">
            <w:pPr>
              <w:jc w:val="right"/>
              <w:rPr>
                <w:rFonts w:ascii="Calibri" w:hAnsi="Calibri" w:cs="Calibri"/>
                <w:color w:val="000000"/>
                <w:sz w:val="20"/>
                <w:szCs w:val="20"/>
                <w:lang w:eastAsia="pt-BR"/>
              </w:rPr>
            </w:pPr>
          </w:p>
        </w:tc>
        <w:tc>
          <w:tcPr>
            <w:tcW w:w="1521" w:type="dxa"/>
            <w:tcBorders>
              <w:top w:val="nil"/>
              <w:left w:val="nil"/>
              <w:bottom w:val="single" w:sz="4" w:space="0" w:color="auto"/>
              <w:right w:val="single" w:sz="4" w:space="0" w:color="auto"/>
            </w:tcBorders>
          </w:tcPr>
          <w:p w14:paraId="0F87BFD0" w14:textId="77777777" w:rsidR="004628CB" w:rsidRPr="001A2AEF" w:rsidRDefault="004628CB" w:rsidP="00B62FB8">
            <w:pPr>
              <w:jc w:val="right"/>
              <w:rPr>
                <w:rFonts w:ascii="Calibri" w:hAnsi="Calibri" w:cs="Calibri"/>
                <w:color w:val="000000"/>
                <w:sz w:val="20"/>
                <w:szCs w:val="20"/>
                <w:lang w:eastAsia="pt-BR"/>
              </w:rPr>
            </w:pPr>
          </w:p>
        </w:tc>
      </w:tr>
      <w:tr w:rsidR="004628CB" w:rsidRPr="001A2AEF" w14:paraId="455FBCCA" w14:textId="77777777" w:rsidTr="00B62FB8">
        <w:trPr>
          <w:trHeight w:val="390"/>
        </w:trPr>
        <w:tc>
          <w:tcPr>
            <w:tcW w:w="2100" w:type="dxa"/>
            <w:vMerge/>
            <w:tcBorders>
              <w:top w:val="nil"/>
              <w:left w:val="single" w:sz="4" w:space="0" w:color="auto"/>
              <w:bottom w:val="single" w:sz="4" w:space="0" w:color="000000"/>
              <w:right w:val="single" w:sz="4" w:space="0" w:color="auto"/>
            </w:tcBorders>
            <w:vAlign w:val="center"/>
            <w:hideMark/>
          </w:tcPr>
          <w:p w14:paraId="6A25CEFB" w14:textId="77777777" w:rsidR="004628CB" w:rsidRPr="001A2AEF" w:rsidRDefault="004628CB" w:rsidP="00B62FB8">
            <w:pPr>
              <w:rPr>
                <w:rFonts w:ascii="Calibri" w:hAnsi="Calibri" w:cs="Calibri"/>
                <w:color w:val="000000"/>
                <w:sz w:val="20"/>
                <w:szCs w:val="20"/>
                <w:lang w:eastAsia="pt-BR"/>
              </w:rPr>
            </w:pPr>
          </w:p>
        </w:tc>
        <w:tc>
          <w:tcPr>
            <w:tcW w:w="3960" w:type="dxa"/>
            <w:gridSpan w:val="3"/>
            <w:tcBorders>
              <w:top w:val="single" w:sz="4" w:space="0" w:color="auto"/>
              <w:left w:val="nil"/>
              <w:bottom w:val="single" w:sz="4" w:space="0" w:color="auto"/>
              <w:right w:val="nil"/>
            </w:tcBorders>
            <w:shd w:val="clear" w:color="auto" w:fill="auto"/>
            <w:noWrap/>
            <w:vAlign w:val="bottom"/>
            <w:hideMark/>
          </w:tcPr>
          <w:p w14:paraId="47825EC8" w14:textId="77777777" w:rsidR="004628CB" w:rsidRPr="001A2AEF" w:rsidRDefault="004628CB" w:rsidP="00B62FB8">
            <w:pPr>
              <w:jc w:val="center"/>
              <w:rPr>
                <w:rFonts w:ascii="Calibri" w:hAnsi="Calibri" w:cs="Calibri"/>
                <w:b/>
                <w:bCs/>
                <w:color w:val="000000"/>
                <w:sz w:val="20"/>
                <w:szCs w:val="20"/>
                <w:lang w:eastAsia="pt-BR"/>
              </w:rPr>
            </w:pPr>
            <w:r w:rsidRPr="001A2AEF">
              <w:rPr>
                <w:rFonts w:ascii="Calibri" w:hAnsi="Calibri" w:cs="Calibri"/>
                <w:b/>
                <w:bCs/>
                <w:color w:val="000000"/>
                <w:sz w:val="20"/>
                <w:szCs w:val="20"/>
                <w:lang w:eastAsia="pt-BR"/>
              </w:rPr>
              <w:t>SUBTOTAL I</w:t>
            </w:r>
          </w:p>
        </w:tc>
        <w:tc>
          <w:tcPr>
            <w:tcW w:w="1320" w:type="dxa"/>
            <w:tcBorders>
              <w:top w:val="nil"/>
              <w:left w:val="nil"/>
              <w:bottom w:val="single" w:sz="4" w:space="0" w:color="auto"/>
              <w:right w:val="single" w:sz="4" w:space="0" w:color="auto"/>
            </w:tcBorders>
            <w:shd w:val="clear" w:color="auto" w:fill="auto"/>
            <w:noWrap/>
            <w:vAlign w:val="bottom"/>
            <w:hideMark/>
          </w:tcPr>
          <w:p w14:paraId="6F7AF233" w14:textId="77777777" w:rsidR="004628CB" w:rsidRPr="001A2AEF" w:rsidRDefault="004628CB" w:rsidP="00B62FB8">
            <w:pPr>
              <w:jc w:val="right"/>
              <w:rPr>
                <w:rFonts w:ascii="Calibri" w:hAnsi="Calibri" w:cs="Calibri"/>
                <w:b/>
                <w:bCs/>
                <w:color w:val="000000"/>
                <w:sz w:val="20"/>
                <w:szCs w:val="20"/>
                <w:lang w:eastAsia="pt-BR"/>
              </w:rPr>
            </w:pPr>
            <w:r w:rsidRPr="001A2AEF">
              <w:rPr>
                <w:rFonts w:ascii="Calibri" w:hAnsi="Calibri" w:cs="Calibri"/>
                <w:b/>
                <w:bCs/>
                <w:color w:val="000000"/>
                <w:sz w:val="20"/>
                <w:szCs w:val="20"/>
                <w:lang w:eastAsia="pt-BR"/>
              </w:rPr>
              <w:t>543</w:t>
            </w:r>
          </w:p>
        </w:tc>
        <w:tc>
          <w:tcPr>
            <w:tcW w:w="1320" w:type="dxa"/>
            <w:tcBorders>
              <w:top w:val="nil"/>
              <w:left w:val="nil"/>
              <w:bottom w:val="single" w:sz="4" w:space="0" w:color="auto"/>
              <w:right w:val="single" w:sz="4" w:space="0" w:color="auto"/>
            </w:tcBorders>
          </w:tcPr>
          <w:p w14:paraId="5AAA7CAC" w14:textId="77777777" w:rsidR="004628CB" w:rsidRPr="001A2AEF" w:rsidRDefault="004628CB" w:rsidP="00B62FB8">
            <w:pPr>
              <w:jc w:val="right"/>
              <w:rPr>
                <w:rFonts w:ascii="Calibri" w:hAnsi="Calibri" w:cs="Calibri"/>
                <w:b/>
                <w:bCs/>
                <w:color w:val="000000"/>
                <w:sz w:val="20"/>
                <w:szCs w:val="20"/>
                <w:lang w:eastAsia="pt-BR"/>
              </w:rPr>
            </w:pPr>
          </w:p>
        </w:tc>
        <w:tc>
          <w:tcPr>
            <w:tcW w:w="1521" w:type="dxa"/>
            <w:tcBorders>
              <w:top w:val="nil"/>
              <w:left w:val="nil"/>
              <w:bottom w:val="single" w:sz="4" w:space="0" w:color="auto"/>
              <w:right w:val="single" w:sz="4" w:space="0" w:color="auto"/>
            </w:tcBorders>
          </w:tcPr>
          <w:p w14:paraId="597DACEC" w14:textId="77777777" w:rsidR="004628CB" w:rsidRPr="001A2AEF" w:rsidRDefault="004628CB" w:rsidP="00B62FB8">
            <w:pPr>
              <w:jc w:val="right"/>
              <w:rPr>
                <w:rFonts w:ascii="Calibri" w:hAnsi="Calibri" w:cs="Calibri"/>
                <w:b/>
                <w:bCs/>
                <w:color w:val="000000"/>
                <w:sz w:val="20"/>
                <w:szCs w:val="20"/>
                <w:lang w:eastAsia="pt-BR"/>
              </w:rPr>
            </w:pPr>
          </w:p>
        </w:tc>
      </w:tr>
      <w:tr w:rsidR="004628CB" w:rsidRPr="001A2AEF" w14:paraId="335B2F4E" w14:textId="77777777" w:rsidTr="00B62FB8">
        <w:trPr>
          <w:trHeight w:val="255"/>
        </w:trPr>
        <w:tc>
          <w:tcPr>
            <w:tcW w:w="2100" w:type="dxa"/>
            <w:vMerge w:val="restart"/>
            <w:tcBorders>
              <w:top w:val="nil"/>
              <w:left w:val="single" w:sz="4" w:space="0" w:color="auto"/>
              <w:bottom w:val="single" w:sz="4" w:space="0" w:color="000000"/>
              <w:right w:val="single" w:sz="4" w:space="0" w:color="auto"/>
            </w:tcBorders>
            <w:shd w:val="clear" w:color="auto" w:fill="auto"/>
            <w:vAlign w:val="center"/>
            <w:hideMark/>
          </w:tcPr>
          <w:p w14:paraId="04DA702C" w14:textId="77777777" w:rsidR="004628CB" w:rsidRPr="001A2AEF" w:rsidRDefault="004628CB" w:rsidP="00B62FB8">
            <w:pPr>
              <w:jc w:val="center"/>
              <w:rPr>
                <w:rFonts w:ascii="Calibri" w:hAnsi="Calibri" w:cs="Calibri"/>
                <w:color w:val="000000"/>
                <w:sz w:val="20"/>
                <w:szCs w:val="20"/>
                <w:lang w:eastAsia="pt-BR"/>
              </w:rPr>
            </w:pPr>
            <w:r w:rsidRPr="001A2AEF">
              <w:rPr>
                <w:rFonts w:ascii="Calibri" w:hAnsi="Calibri" w:cs="Calibri"/>
                <w:color w:val="000000"/>
                <w:sz w:val="20"/>
                <w:szCs w:val="20"/>
                <w:lang w:eastAsia="pt-BR"/>
              </w:rPr>
              <w:t>PLANO SUPERIOR/ESPECIAL</w:t>
            </w:r>
          </w:p>
        </w:tc>
        <w:tc>
          <w:tcPr>
            <w:tcW w:w="1360" w:type="dxa"/>
            <w:tcBorders>
              <w:top w:val="nil"/>
              <w:left w:val="nil"/>
              <w:bottom w:val="single" w:sz="4" w:space="0" w:color="auto"/>
              <w:right w:val="single" w:sz="4" w:space="0" w:color="auto"/>
            </w:tcBorders>
            <w:shd w:val="clear" w:color="auto" w:fill="auto"/>
            <w:noWrap/>
            <w:vAlign w:val="bottom"/>
            <w:hideMark/>
          </w:tcPr>
          <w:p w14:paraId="4B0DF2D8" w14:textId="77777777" w:rsidR="004628CB" w:rsidRPr="001A2AEF" w:rsidRDefault="004628CB" w:rsidP="00B62FB8">
            <w:pPr>
              <w:rPr>
                <w:rFonts w:ascii="Calibri" w:hAnsi="Calibri" w:cs="Calibri"/>
                <w:color w:val="000000"/>
                <w:sz w:val="20"/>
                <w:szCs w:val="20"/>
                <w:lang w:eastAsia="pt-BR"/>
              </w:rPr>
            </w:pPr>
            <w:r w:rsidRPr="001A2AEF">
              <w:rPr>
                <w:rFonts w:ascii="Calibri" w:hAnsi="Calibri" w:cs="Calibri"/>
                <w:color w:val="000000"/>
                <w:sz w:val="20"/>
                <w:szCs w:val="20"/>
                <w:lang w:eastAsia="pt-BR"/>
              </w:rPr>
              <w:t>0 A 18</w:t>
            </w:r>
          </w:p>
        </w:tc>
        <w:tc>
          <w:tcPr>
            <w:tcW w:w="1240" w:type="dxa"/>
            <w:tcBorders>
              <w:top w:val="nil"/>
              <w:left w:val="nil"/>
              <w:bottom w:val="single" w:sz="4" w:space="0" w:color="auto"/>
              <w:right w:val="single" w:sz="4" w:space="0" w:color="auto"/>
            </w:tcBorders>
            <w:shd w:val="clear" w:color="auto" w:fill="auto"/>
            <w:noWrap/>
            <w:vAlign w:val="bottom"/>
            <w:hideMark/>
          </w:tcPr>
          <w:p w14:paraId="712A1E69" w14:textId="77777777" w:rsidR="004628CB" w:rsidRPr="001A2AEF" w:rsidRDefault="004628CB" w:rsidP="00B62FB8">
            <w:pPr>
              <w:jc w:val="right"/>
              <w:rPr>
                <w:rFonts w:ascii="Calibri" w:hAnsi="Calibri" w:cs="Calibri"/>
                <w:color w:val="000000"/>
                <w:sz w:val="20"/>
                <w:szCs w:val="20"/>
                <w:lang w:eastAsia="pt-BR"/>
              </w:rPr>
            </w:pPr>
            <w:proofErr w:type="gramStart"/>
            <w:r w:rsidRPr="001A2AEF">
              <w:rPr>
                <w:rFonts w:ascii="Calibri" w:hAnsi="Calibri" w:cs="Calibri"/>
                <w:color w:val="000000"/>
                <w:sz w:val="20"/>
                <w:szCs w:val="20"/>
                <w:lang w:eastAsia="pt-BR"/>
              </w:rPr>
              <w:t>0</w:t>
            </w:r>
            <w:proofErr w:type="gramEnd"/>
          </w:p>
        </w:tc>
        <w:tc>
          <w:tcPr>
            <w:tcW w:w="1360" w:type="dxa"/>
            <w:tcBorders>
              <w:top w:val="nil"/>
              <w:left w:val="nil"/>
              <w:bottom w:val="single" w:sz="4" w:space="0" w:color="auto"/>
              <w:right w:val="single" w:sz="4" w:space="0" w:color="auto"/>
            </w:tcBorders>
            <w:shd w:val="clear" w:color="auto" w:fill="auto"/>
            <w:noWrap/>
            <w:vAlign w:val="bottom"/>
            <w:hideMark/>
          </w:tcPr>
          <w:p w14:paraId="77DD8918" w14:textId="77777777" w:rsidR="004628CB" w:rsidRPr="001A2AEF" w:rsidRDefault="004628CB" w:rsidP="00B62FB8">
            <w:pPr>
              <w:jc w:val="right"/>
              <w:rPr>
                <w:rFonts w:ascii="Calibri" w:hAnsi="Calibri" w:cs="Calibri"/>
                <w:color w:val="000000"/>
                <w:sz w:val="20"/>
                <w:szCs w:val="20"/>
                <w:lang w:eastAsia="pt-BR"/>
              </w:rPr>
            </w:pPr>
            <w:r w:rsidRPr="001A2AEF">
              <w:rPr>
                <w:rFonts w:ascii="Calibri" w:hAnsi="Calibri" w:cs="Calibri"/>
                <w:color w:val="000000"/>
                <w:sz w:val="20"/>
                <w:szCs w:val="20"/>
                <w:lang w:eastAsia="pt-BR"/>
              </w:rPr>
              <w:t>141</w:t>
            </w:r>
          </w:p>
        </w:tc>
        <w:tc>
          <w:tcPr>
            <w:tcW w:w="1320" w:type="dxa"/>
            <w:tcBorders>
              <w:top w:val="nil"/>
              <w:left w:val="nil"/>
              <w:bottom w:val="single" w:sz="4" w:space="0" w:color="auto"/>
              <w:right w:val="single" w:sz="4" w:space="0" w:color="auto"/>
            </w:tcBorders>
            <w:shd w:val="clear" w:color="auto" w:fill="auto"/>
            <w:noWrap/>
            <w:vAlign w:val="bottom"/>
            <w:hideMark/>
          </w:tcPr>
          <w:p w14:paraId="08E14DBE" w14:textId="77777777" w:rsidR="004628CB" w:rsidRPr="001A2AEF" w:rsidRDefault="004628CB" w:rsidP="00B62FB8">
            <w:pPr>
              <w:jc w:val="right"/>
              <w:rPr>
                <w:rFonts w:ascii="Calibri" w:hAnsi="Calibri" w:cs="Calibri"/>
                <w:color w:val="000000"/>
                <w:sz w:val="20"/>
                <w:szCs w:val="20"/>
                <w:lang w:eastAsia="pt-BR"/>
              </w:rPr>
            </w:pPr>
            <w:r w:rsidRPr="001A2AEF">
              <w:rPr>
                <w:rFonts w:ascii="Calibri" w:hAnsi="Calibri" w:cs="Calibri"/>
                <w:color w:val="000000"/>
                <w:sz w:val="20"/>
                <w:szCs w:val="20"/>
                <w:lang w:eastAsia="pt-BR"/>
              </w:rPr>
              <w:t>141</w:t>
            </w:r>
          </w:p>
        </w:tc>
        <w:tc>
          <w:tcPr>
            <w:tcW w:w="1320" w:type="dxa"/>
            <w:tcBorders>
              <w:top w:val="nil"/>
              <w:left w:val="nil"/>
              <w:bottom w:val="single" w:sz="4" w:space="0" w:color="auto"/>
              <w:right w:val="single" w:sz="4" w:space="0" w:color="auto"/>
            </w:tcBorders>
          </w:tcPr>
          <w:p w14:paraId="4670146A" w14:textId="77777777" w:rsidR="004628CB" w:rsidRPr="001A2AEF" w:rsidRDefault="004628CB" w:rsidP="00B62FB8">
            <w:pPr>
              <w:jc w:val="right"/>
              <w:rPr>
                <w:rFonts w:ascii="Calibri" w:hAnsi="Calibri" w:cs="Calibri"/>
                <w:color w:val="000000"/>
                <w:sz w:val="20"/>
                <w:szCs w:val="20"/>
                <w:lang w:eastAsia="pt-BR"/>
              </w:rPr>
            </w:pPr>
          </w:p>
        </w:tc>
        <w:tc>
          <w:tcPr>
            <w:tcW w:w="1521" w:type="dxa"/>
            <w:tcBorders>
              <w:top w:val="nil"/>
              <w:left w:val="nil"/>
              <w:bottom w:val="single" w:sz="4" w:space="0" w:color="auto"/>
              <w:right w:val="single" w:sz="4" w:space="0" w:color="auto"/>
            </w:tcBorders>
          </w:tcPr>
          <w:p w14:paraId="54CC0EA8" w14:textId="77777777" w:rsidR="004628CB" w:rsidRPr="001A2AEF" w:rsidRDefault="004628CB" w:rsidP="00B62FB8">
            <w:pPr>
              <w:jc w:val="right"/>
              <w:rPr>
                <w:rFonts w:ascii="Calibri" w:hAnsi="Calibri" w:cs="Calibri"/>
                <w:color w:val="000000"/>
                <w:sz w:val="20"/>
                <w:szCs w:val="20"/>
                <w:lang w:eastAsia="pt-BR"/>
              </w:rPr>
            </w:pPr>
          </w:p>
        </w:tc>
      </w:tr>
      <w:tr w:rsidR="004628CB" w:rsidRPr="001A2AEF" w14:paraId="11CC3724" w14:textId="77777777" w:rsidTr="00B62FB8">
        <w:trPr>
          <w:trHeight w:val="255"/>
        </w:trPr>
        <w:tc>
          <w:tcPr>
            <w:tcW w:w="2100" w:type="dxa"/>
            <w:vMerge/>
            <w:tcBorders>
              <w:top w:val="nil"/>
              <w:left w:val="single" w:sz="4" w:space="0" w:color="auto"/>
              <w:bottom w:val="single" w:sz="4" w:space="0" w:color="000000"/>
              <w:right w:val="single" w:sz="4" w:space="0" w:color="auto"/>
            </w:tcBorders>
            <w:vAlign w:val="center"/>
            <w:hideMark/>
          </w:tcPr>
          <w:p w14:paraId="4C3288DE" w14:textId="77777777" w:rsidR="004628CB" w:rsidRPr="001A2AEF" w:rsidRDefault="004628CB" w:rsidP="00B62FB8">
            <w:pPr>
              <w:rPr>
                <w:rFonts w:ascii="Calibri" w:hAnsi="Calibri" w:cs="Calibri"/>
                <w:color w:val="000000"/>
                <w:sz w:val="20"/>
                <w:szCs w:val="20"/>
                <w:lang w:eastAsia="pt-BR"/>
              </w:rPr>
            </w:pPr>
          </w:p>
        </w:tc>
        <w:tc>
          <w:tcPr>
            <w:tcW w:w="1360" w:type="dxa"/>
            <w:tcBorders>
              <w:top w:val="nil"/>
              <w:left w:val="nil"/>
              <w:bottom w:val="single" w:sz="4" w:space="0" w:color="auto"/>
              <w:right w:val="single" w:sz="4" w:space="0" w:color="auto"/>
            </w:tcBorders>
            <w:shd w:val="clear" w:color="auto" w:fill="auto"/>
            <w:noWrap/>
            <w:vAlign w:val="bottom"/>
            <w:hideMark/>
          </w:tcPr>
          <w:p w14:paraId="49B99C11" w14:textId="77777777" w:rsidR="004628CB" w:rsidRPr="001A2AEF" w:rsidRDefault="004628CB" w:rsidP="00B62FB8">
            <w:pPr>
              <w:rPr>
                <w:rFonts w:ascii="Calibri" w:hAnsi="Calibri" w:cs="Calibri"/>
                <w:color w:val="000000"/>
                <w:sz w:val="20"/>
                <w:szCs w:val="20"/>
                <w:lang w:eastAsia="pt-BR"/>
              </w:rPr>
            </w:pPr>
            <w:r w:rsidRPr="001A2AEF">
              <w:rPr>
                <w:rFonts w:ascii="Calibri" w:hAnsi="Calibri" w:cs="Calibri"/>
                <w:color w:val="000000"/>
                <w:sz w:val="20"/>
                <w:szCs w:val="20"/>
                <w:lang w:eastAsia="pt-BR"/>
              </w:rPr>
              <w:t>19 A 23</w:t>
            </w:r>
          </w:p>
        </w:tc>
        <w:tc>
          <w:tcPr>
            <w:tcW w:w="1240" w:type="dxa"/>
            <w:tcBorders>
              <w:top w:val="nil"/>
              <w:left w:val="nil"/>
              <w:bottom w:val="single" w:sz="4" w:space="0" w:color="auto"/>
              <w:right w:val="single" w:sz="4" w:space="0" w:color="auto"/>
            </w:tcBorders>
            <w:shd w:val="clear" w:color="auto" w:fill="auto"/>
            <w:noWrap/>
            <w:vAlign w:val="bottom"/>
            <w:hideMark/>
          </w:tcPr>
          <w:p w14:paraId="70A515D5" w14:textId="77777777" w:rsidR="004628CB" w:rsidRPr="001A2AEF" w:rsidRDefault="004628CB" w:rsidP="00B62FB8">
            <w:pPr>
              <w:jc w:val="right"/>
              <w:rPr>
                <w:rFonts w:ascii="Calibri" w:hAnsi="Calibri" w:cs="Calibri"/>
                <w:color w:val="000000"/>
                <w:sz w:val="20"/>
                <w:szCs w:val="20"/>
                <w:lang w:eastAsia="pt-BR"/>
              </w:rPr>
            </w:pPr>
            <w:proofErr w:type="gramStart"/>
            <w:r w:rsidRPr="001A2AEF">
              <w:rPr>
                <w:rFonts w:ascii="Calibri" w:hAnsi="Calibri" w:cs="Calibri"/>
                <w:color w:val="000000"/>
                <w:sz w:val="20"/>
                <w:szCs w:val="20"/>
                <w:lang w:eastAsia="pt-BR"/>
              </w:rPr>
              <w:t>0</w:t>
            </w:r>
            <w:proofErr w:type="gramEnd"/>
          </w:p>
        </w:tc>
        <w:tc>
          <w:tcPr>
            <w:tcW w:w="1360" w:type="dxa"/>
            <w:tcBorders>
              <w:top w:val="nil"/>
              <w:left w:val="nil"/>
              <w:bottom w:val="single" w:sz="4" w:space="0" w:color="auto"/>
              <w:right w:val="single" w:sz="4" w:space="0" w:color="auto"/>
            </w:tcBorders>
            <w:shd w:val="clear" w:color="auto" w:fill="auto"/>
            <w:noWrap/>
            <w:vAlign w:val="bottom"/>
            <w:hideMark/>
          </w:tcPr>
          <w:p w14:paraId="08438E88" w14:textId="77777777" w:rsidR="004628CB" w:rsidRPr="001A2AEF" w:rsidRDefault="004628CB" w:rsidP="00B62FB8">
            <w:pPr>
              <w:jc w:val="right"/>
              <w:rPr>
                <w:rFonts w:ascii="Calibri" w:hAnsi="Calibri" w:cs="Calibri"/>
                <w:color w:val="000000"/>
                <w:sz w:val="20"/>
                <w:szCs w:val="20"/>
                <w:lang w:eastAsia="pt-BR"/>
              </w:rPr>
            </w:pPr>
            <w:r w:rsidRPr="001A2AEF">
              <w:rPr>
                <w:rFonts w:ascii="Calibri" w:hAnsi="Calibri" w:cs="Calibri"/>
                <w:color w:val="000000"/>
                <w:sz w:val="20"/>
                <w:szCs w:val="20"/>
                <w:lang w:eastAsia="pt-BR"/>
              </w:rPr>
              <w:t>33</w:t>
            </w:r>
          </w:p>
        </w:tc>
        <w:tc>
          <w:tcPr>
            <w:tcW w:w="1320" w:type="dxa"/>
            <w:tcBorders>
              <w:top w:val="nil"/>
              <w:left w:val="nil"/>
              <w:bottom w:val="single" w:sz="4" w:space="0" w:color="auto"/>
              <w:right w:val="single" w:sz="4" w:space="0" w:color="auto"/>
            </w:tcBorders>
            <w:shd w:val="clear" w:color="auto" w:fill="auto"/>
            <w:noWrap/>
            <w:vAlign w:val="bottom"/>
            <w:hideMark/>
          </w:tcPr>
          <w:p w14:paraId="22BFBE84" w14:textId="77777777" w:rsidR="004628CB" w:rsidRPr="001A2AEF" w:rsidRDefault="004628CB" w:rsidP="00B62FB8">
            <w:pPr>
              <w:jc w:val="right"/>
              <w:rPr>
                <w:rFonts w:ascii="Calibri" w:hAnsi="Calibri" w:cs="Calibri"/>
                <w:color w:val="000000"/>
                <w:sz w:val="20"/>
                <w:szCs w:val="20"/>
                <w:lang w:eastAsia="pt-BR"/>
              </w:rPr>
            </w:pPr>
            <w:r w:rsidRPr="001A2AEF">
              <w:rPr>
                <w:rFonts w:ascii="Calibri" w:hAnsi="Calibri" w:cs="Calibri"/>
                <w:color w:val="000000"/>
                <w:sz w:val="20"/>
                <w:szCs w:val="20"/>
                <w:lang w:eastAsia="pt-BR"/>
              </w:rPr>
              <w:t>33</w:t>
            </w:r>
          </w:p>
        </w:tc>
        <w:tc>
          <w:tcPr>
            <w:tcW w:w="1320" w:type="dxa"/>
            <w:tcBorders>
              <w:top w:val="nil"/>
              <w:left w:val="nil"/>
              <w:bottom w:val="single" w:sz="4" w:space="0" w:color="auto"/>
              <w:right w:val="single" w:sz="4" w:space="0" w:color="auto"/>
            </w:tcBorders>
          </w:tcPr>
          <w:p w14:paraId="30FC8FE4" w14:textId="77777777" w:rsidR="004628CB" w:rsidRPr="001A2AEF" w:rsidRDefault="004628CB" w:rsidP="00B62FB8">
            <w:pPr>
              <w:jc w:val="right"/>
              <w:rPr>
                <w:rFonts w:ascii="Calibri" w:hAnsi="Calibri" w:cs="Calibri"/>
                <w:color w:val="000000"/>
                <w:sz w:val="20"/>
                <w:szCs w:val="20"/>
                <w:lang w:eastAsia="pt-BR"/>
              </w:rPr>
            </w:pPr>
          </w:p>
        </w:tc>
        <w:tc>
          <w:tcPr>
            <w:tcW w:w="1521" w:type="dxa"/>
            <w:tcBorders>
              <w:top w:val="nil"/>
              <w:left w:val="nil"/>
              <w:bottom w:val="single" w:sz="4" w:space="0" w:color="auto"/>
              <w:right w:val="single" w:sz="4" w:space="0" w:color="auto"/>
            </w:tcBorders>
          </w:tcPr>
          <w:p w14:paraId="6428F1AC" w14:textId="77777777" w:rsidR="004628CB" w:rsidRPr="001A2AEF" w:rsidRDefault="004628CB" w:rsidP="00B62FB8">
            <w:pPr>
              <w:jc w:val="right"/>
              <w:rPr>
                <w:rFonts w:ascii="Calibri" w:hAnsi="Calibri" w:cs="Calibri"/>
                <w:color w:val="000000"/>
                <w:sz w:val="20"/>
                <w:szCs w:val="20"/>
                <w:lang w:eastAsia="pt-BR"/>
              </w:rPr>
            </w:pPr>
          </w:p>
        </w:tc>
      </w:tr>
      <w:tr w:rsidR="004628CB" w:rsidRPr="001A2AEF" w14:paraId="2C15E537" w14:textId="77777777" w:rsidTr="00B62FB8">
        <w:trPr>
          <w:trHeight w:val="255"/>
        </w:trPr>
        <w:tc>
          <w:tcPr>
            <w:tcW w:w="2100" w:type="dxa"/>
            <w:vMerge/>
            <w:tcBorders>
              <w:top w:val="nil"/>
              <w:left w:val="single" w:sz="4" w:space="0" w:color="auto"/>
              <w:bottom w:val="single" w:sz="4" w:space="0" w:color="000000"/>
              <w:right w:val="single" w:sz="4" w:space="0" w:color="auto"/>
            </w:tcBorders>
            <w:vAlign w:val="center"/>
            <w:hideMark/>
          </w:tcPr>
          <w:p w14:paraId="626C29E1" w14:textId="77777777" w:rsidR="004628CB" w:rsidRPr="001A2AEF" w:rsidRDefault="004628CB" w:rsidP="00B62FB8">
            <w:pPr>
              <w:rPr>
                <w:rFonts w:ascii="Calibri" w:hAnsi="Calibri" w:cs="Calibri"/>
                <w:color w:val="000000"/>
                <w:sz w:val="20"/>
                <w:szCs w:val="20"/>
                <w:lang w:eastAsia="pt-BR"/>
              </w:rPr>
            </w:pPr>
          </w:p>
        </w:tc>
        <w:tc>
          <w:tcPr>
            <w:tcW w:w="1360" w:type="dxa"/>
            <w:tcBorders>
              <w:top w:val="nil"/>
              <w:left w:val="nil"/>
              <w:bottom w:val="single" w:sz="4" w:space="0" w:color="auto"/>
              <w:right w:val="single" w:sz="4" w:space="0" w:color="auto"/>
            </w:tcBorders>
            <w:shd w:val="clear" w:color="auto" w:fill="auto"/>
            <w:noWrap/>
            <w:vAlign w:val="bottom"/>
            <w:hideMark/>
          </w:tcPr>
          <w:p w14:paraId="6A8F99B7" w14:textId="77777777" w:rsidR="004628CB" w:rsidRPr="001A2AEF" w:rsidRDefault="004628CB" w:rsidP="00B62FB8">
            <w:pPr>
              <w:rPr>
                <w:rFonts w:ascii="Calibri" w:hAnsi="Calibri" w:cs="Calibri"/>
                <w:color w:val="000000"/>
                <w:sz w:val="20"/>
                <w:szCs w:val="20"/>
                <w:lang w:eastAsia="pt-BR"/>
              </w:rPr>
            </w:pPr>
            <w:r w:rsidRPr="001A2AEF">
              <w:rPr>
                <w:rFonts w:ascii="Calibri" w:hAnsi="Calibri" w:cs="Calibri"/>
                <w:color w:val="000000"/>
                <w:sz w:val="20"/>
                <w:szCs w:val="20"/>
                <w:lang w:eastAsia="pt-BR"/>
              </w:rPr>
              <w:t>24 A 28</w:t>
            </w:r>
          </w:p>
        </w:tc>
        <w:tc>
          <w:tcPr>
            <w:tcW w:w="1240" w:type="dxa"/>
            <w:tcBorders>
              <w:top w:val="nil"/>
              <w:left w:val="nil"/>
              <w:bottom w:val="single" w:sz="4" w:space="0" w:color="auto"/>
              <w:right w:val="single" w:sz="4" w:space="0" w:color="auto"/>
            </w:tcBorders>
            <w:shd w:val="clear" w:color="auto" w:fill="auto"/>
            <w:noWrap/>
            <w:vAlign w:val="bottom"/>
            <w:hideMark/>
          </w:tcPr>
          <w:p w14:paraId="220900C9" w14:textId="77777777" w:rsidR="004628CB" w:rsidRPr="001A2AEF" w:rsidRDefault="004628CB" w:rsidP="00B62FB8">
            <w:pPr>
              <w:jc w:val="right"/>
              <w:rPr>
                <w:rFonts w:ascii="Calibri" w:hAnsi="Calibri" w:cs="Calibri"/>
                <w:color w:val="000000"/>
                <w:sz w:val="20"/>
                <w:szCs w:val="20"/>
                <w:lang w:eastAsia="pt-BR"/>
              </w:rPr>
            </w:pPr>
            <w:proofErr w:type="gramStart"/>
            <w:r w:rsidRPr="001A2AEF">
              <w:rPr>
                <w:rFonts w:ascii="Calibri" w:hAnsi="Calibri" w:cs="Calibri"/>
                <w:color w:val="000000"/>
                <w:sz w:val="20"/>
                <w:szCs w:val="20"/>
                <w:lang w:eastAsia="pt-BR"/>
              </w:rPr>
              <w:t>3</w:t>
            </w:r>
            <w:proofErr w:type="gramEnd"/>
          </w:p>
        </w:tc>
        <w:tc>
          <w:tcPr>
            <w:tcW w:w="1360" w:type="dxa"/>
            <w:tcBorders>
              <w:top w:val="nil"/>
              <w:left w:val="nil"/>
              <w:bottom w:val="single" w:sz="4" w:space="0" w:color="auto"/>
              <w:right w:val="single" w:sz="4" w:space="0" w:color="auto"/>
            </w:tcBorders>
            <w:shd w:val="clear" w:color="auto" w:fill="auto"/>
            <w:noWrap/>
            <w:vAlign w:val="bottom"/>
            <w:hideMark/>
          </w:tcPr>
          <w:p w14:paraId="4E6FE9CC" w14:textId="77777777" w:rsidR="004628CB" w:rsidRPr="001A2AEF" w:rsidRDefault="004628CB" w:rsidP="00B62FB8">
            <w:pPr>
              <w:jc w:val="right"/>
              <w:rPr>
                <w:rFonts w:ascii="Calibri" w:hAnsi="Calibri" w:cs="Calibri"/>
                <w:color w:val="000000"/>
                <w:sz w:val="20"/>
                <w:szCs w:val="20"/>
                <w:lang w:eastAsia="pt-BR"/>
              </w:rPr>
            </w:pPr>
            <w:r w:rsidRPr="001A2AEF">
              <w:rPr>
                <w:rFonts w:ascii="Calibri" w:hAnsi="Calibri" w:cs="Calibri"/>
                <w:color w:val="000000"/>
                <w:sz w:val="20"/>
                <w:szCs w:val="20"/>
                <w:lang w:eastAsia="pt-BR"/>
              </w:rPr>
              <w:t>15</w:t>
            </w:r>
          </w:p>
        </w:tc>
        <w:tc>
          <w:tcPr>
            <w:tcW w:w="1320" w:type="dxa"/>
            <w:tcBorders>
              <w:top w:val="nil"/>
              <w:left w:val="nil"/>
              <w:bottom w:val="single" w:sz="4" w:space="0" w:color="auto"/>
              <w:right w:val="single" w:sz="4" w:space="0" w:color="auto"/>
            </w:tcBorders>
            <w:shd w:val="clear" w:color="auto" w:fill="auto"/>
            <w:noWrap/>
            <w:vAlign w:val="bottom"/>
            <w:hideMark/>
          </w:tcPr>
          <w:p w14:paraId="36691B97" w14:textId="77777777" w:rsidR="004628CB" w:rsidRPr="001A2AEF" w:rsidRDefault="004628CB" w:rsidP="00B62FB8">
            <w:pPr>
              <w:jc w:val="right"/>
              <w:rPr>
                <w:rFonts w:ascii="Calibri" w:hAnsi="Calibri" w:cs="Calibri"/>
                <w:color w:val="000000"/>
                <w:sz w:val="20"/>
                <w:szCs w:val="20"/>
                <w:lang w:eastAsia="pt-BR"/>
              </w:rPr>
            </w:pPr>
            <w:r w:rsidRPr="001A2AEF">
              <w:rPr>
                <w:rFonts w:ascii="Calibri" w:hAnsi="Calibri" w:cs="Calibri"/>
                <w:color w:val="000000"/>
                <w:sz w:val="20"/>
                <w:szCs w:val="20"/>
                <w:lang w:eastAsia="pt-BR"/>
              </w:rPr>
              <w:t>18</w:t>
            </w:r>
          </w:p>
        </w:tc>
        <w:tc>
          <w:tcPr>
            <w:tcW w:w="1320" w:type="dxa"/>
            <w:tcBorders>
              <w:top w:val="nil"/>
              <w:left w:val="nil"/>
              <w:bottom w:val="single" w:sz="4" w:space="0" w:color="auto"/>
              <w:right w:val="single" w:sz="4" w:space="0" w:color="auto"/>
            </w:tcBorders>
          </w:tcPr>
          <w:p w14:paraId="79543995" w14:textId="77777777" w:rsidR="004628CB" w:rsidRPr="001A2AEF" w:rsidRDefault="004628CB" w:rsidP="00B62FB8">
            <w:pPr>
              <w:jc w:val="right"/>
              <w:rPr>
                <w:rFonts w:ascii="Calibri" w:hAnsi="Calibri" w:cs="Calibri"/>
                <w:color w:val="000000"/>
                <w:sz w:val="20"/>
                <w:szCs w:val="20"/>
                <w:lang w:eastAsia="pt-BR"/>
              </w:rPr>
            </w:pPr>
          </w:p>
        </w:tc>
        <w:tc>
          <w:tcPr>
            <w:tcW w:w="1521" w:type="dxa"/>
            <w:tcBorders>
              <w:top w:val="nil"/>
              <w:left w:val="nil"/>
              <w:bottom w:val="single" w:sz="4" w:space="0" w:color="auto"/>
              <w:right w:val="single" w:sz="4" w:space="0" w:color="auto"/>
            </w:tcBorders>
          </w:tcPr>
          <w:p w14:paraId="2F31FF24" w14:textId="77777777" w:rsidR="004628CB" w:rsidRPr="001A2AEF" w:rsidRDefault="004628CB" w:rsidP="00B62FB8">
            <w:pPr>
              <w:jc w:val="right"/>
              <w:rPr>
                <w:rFonts w:ascii="Calibri" w:hAnsi="Calibri" w:cs="Calibri"/>
                <w:color w:val="000000"/>
                <w:sz w:val="20"/>
                <w:szCs w:val="20"/>
                <w:lang w:eastAsia="pt-BR"/>
              </w:rPr>
            </w:pPr>
          </w:p>
        </w:tc>
      </w:tr>
      <w:tr w:rsidR="004628CB" w:rsidRPr="001A2AEF" w14:paraId="4E16A052" w14:textId="77777777" w:rsidTr="00B62FB8">
        <w:trPr>
          <w:trHeight w:val="255"/>
        </w:trPr>
        <w:tc>
          <w:tcPr>
            <w:tcW w:w="2100" w:type="dxa"/>
            <w:vMerge/>
            <w:tcBorders>
              <w:top w:val="nil"/>
              <w:left w:val="single" w:sz="4" w:space="0" w:color="auto"/>
              <w:bottom w:val="single" w:sz="4" w:space="0" w:color="000000"/>
              <w:right w:val="single" w:sz="4" w:space="0" w:color="auto"/>
            </w:tcBorders>
            <w:vAlign w:val="center"/>
            <w:hideMark/>
          </w:tcPr>
          <w:p w14:paraId="5F07405A" w14:textId="77777777" w:rsidR="004628CB" w:rsidRPr="001A2AEF" w:rsidRDefault="004628CB" w:rsidP="00B62FB8">
            <w:pPr>
              <w:rPr>
                <w:rFonts w:ascii="Calibri" w:hAnsi="Calibri" w:cs="Calibri"/>
                <w:color w:val="000000"/>
                <w:sz w:val="20"/>
                <w:szCs w:val="20"/>
                <w:lang w:eastAsia="pt-BR"/>
              </w:rPr>
            </w:pPr>
          </w:p>
        </w:tc>
        <w:tc>
          <w:tcPr>
            <w:tcW w:w="1360" w:type="dxa"/>
            <w:tcBorders>
              <w:top w:val="nil"/>
              <w:left w:val="nil"/>
              <w:bottom w:val="single" w:sz="4" w:space="0" w:color="auto"/>
              <w:right w:val="single" w:sz="4" w:space="0" w:color="auto"/>
            </w:tcBorders>
            <w:shd w:val="clear" w:color="auto" w:fill="auto"/>
            <w:noWrap/>
            <w:vAlign w:val="bottom"/>
            <w:hideMark/>
          </w:tcPr>
          <w:p w14:paraId="343CA093" w14:textId="77777777" w:rsidR="004628CB" w:rsidRPr="001A2AEF" w:rsidRDefault="004628CB" w:rsidP="00B62FB8">
            <w:pPr>
              <w:rPr>
                <w:rFonts w:ascii="Calibri" w:hAnsi="Calibri" w:cs="Calibri"/>
                <w:color w:val="000000"/>
                <w:sz w:val="20"/>
                <w:szCs w:val="20"/>
                <w:lang w:eastAsia="pt-BR"/>
              </w:rPr>
            </w:pPr>
            <w:r w:rsidRPr="001A2AEF">
              <w:rPr>
                <w:rFonts w:ascii="Calibri" w:hAnsi="Calibri" w:cs="Calibri"/>
                <w:color w:val="000000"/>
                <w:sz w:val="20"/>
                <w:szCs w:val="20"/>
                <w:lang w:eastAsia="pt-BR"/>
              </w:rPr>
              <w:t>29 A 33</w:t>
            </w:r>
          </w:p>
        </w:tc>
        <w:tc>
          <w:tcPr>
            <w:tcW w:w="1240" w:type="dxa"/>
            <w:tcBorders>
              <w:top w:val="nil"/>
              <w:left w:val="nil"/>
              <w:bottom w:val="single" w:sz="4" w:space="0" w:color="auto"/>
              <w:right w:val="single" w:sz="4" w:space="0" w:color="auto"/>
            </w:tcBorders>
            <w:shd w:val="clear" w:color="auto" w:fill="auto"/>
            <w:noWrap/>
            <w:vAlign w:val="bottom"/>
            <w:hideMark/>
          </w:tcPr>
          <w:p w14:paraId="14E9061D" w14:textId="77777777" w:rsidR="004628CB" w:rsidRPr="001A2AEF" w:rsidRDefault="004628CB" w:rsidP="00B62FB8">
            <w:pPr>
              <w:jc w:val="right"/>
              <w:rPr>
                <w:rFonts w:ascii="Calibri" w:hAnsi="Calibri" w:cs="Calibri"/>
                <w:color w:val="000000"/>
                <w:sz w:val="20"/>
                <w:szCs w:val="20"/>
                <w:lang w:eastAsia="pt-BR"/>
              </w:rPr>
            </w:pPr>
            <w:r w:rsidRPr="001A2AEF">
              <w:rPr>
                <w:rFonts w:ascii="Calibri" w:hAnsi="Calibri" w:cs="Calibri"/>
                <w:color w:val="000000"/>
                <w:sz w:val="20"/>
                <w:szCs w:val="20"/>
                <w:lang w:eastAsia="pt-BR"/>
              </w:rPr>
              <w:t>20</w:t>
            </w:r>
          </w:p>
        </w:tc>
        <w:tc>
          <w:tcPr>
            <w:tcW w:w="1360" w:type="dxa"/>
            <w:tcBorders>
              <w:top w:val="nil"/>
              <w:left w:val="nil"/>
              <w:bottom w:val="single" w:sz="4" w:space="0" w:color="auto"/>
              <w:right w:val="single" w:sz="4" w:space="0" w:color="auto"/>
            </w:tcBorders>
            <w:shd w:val="clear" w:color="auto" w:fill="auto"/>
            <w:noWrap/>
            <w:vAlign w:val="bottom"/>
            <w:hideMark/>
          </w:tcPr>
          <w:p w14:paraId="4A9C50CA" w14:textId="77777777" w:rsidR="004628CB" w:rsidRPr="001A2AEF" w:rsidRDefault="004628CB" w:rsidP="00B62FB8">
            <w:pPr>
              <w:jc w:val="right"/>
              <w:rPr>
                <w:rFonts w:ascii="Calibri" w:hAnsi="Calibri" w:cs="Calibri"/>
                <w:color w:val="000000"/>
                <w:sz w:val="20"/>
                <w:szCs w:val="20"/>
                <w:lang w:eastAsia="pt-BR"/>
              </w:rPr>
            </w:pPr>
            <w:proofErr w:type="gramStart"/>
            <w:r w:rsidRPr="001A2AEF">
              <w:rPr>
                <w:rFonts w:ascii="Calibri" w:hAnsi="Calibri" w:cs="Calibri"/>
                <w:color w:val="000000"/>
                <w:sz w:val="20"/>
                <w:szCs w:val="20"/>
                <w:lang w:eastAsia="pt-BR"/>
              </w:rPr>
              <w:t>5</w:t>
            </w:r>
            <w:proofErr w:type="gramEnd"/>
          </w:p>
        </w:tc>
        <w:tc>
          <w:tcPr>
            <w:tcW w:w="1320" w:type="dxa"/>
            <w:tcBorders>
              <w:top w:val="nil"/>
              <w:left w:val="nil"/>
              <w:bottom w:val="single" w:sz="4" w:space="0" w:color="auto"/>
              <w:right w:val="single" w:sz="4" w:space="0" w:color="auto"/>
            </w:tcBorders>
            <w:shd w:val="clear" w:color="auto" w:fill="auto"/>
            <w:noWrap/>
            <w:vAlign w:val="bottom"/>
            <w:hideMark/>
          </w:tcPr>
          <w:p w14:paraId="69D42F72" w14:textId="77777777" w:rsidR="004628CB" w:rsidRPr="001A2AEF" w:rsidRDefault="004628CB" w:rsidP="00B62FB8">
            <w:pPr>
              <w:jc w:val="right"/>
              <w:rPr>
                <w:rFonts w:ascii="Calibri" w:hAnsi="Calibri" w:cs="Calibri"/>
                <w:color w:val="000000"/>
                <w:sz w:val="20"/>
                <w:szCs w:val="20"/>
                <w:lang w:eastAsia="pt-BR"/>
              </w:rPr>
            </w:pPr>
            <w:r w:rsidRPr="001A2AEF">
              <w:rPr>
                <w:rFonts w:ascii="Calibri" w:hAnsi="Calibri" w:cs="Calibri"/>
                <w:color w:val="000000"/>
                <w:sz w:val="20"/>
                <w:szCs w:val="20"/>
                <w:lang w:eastAsia="pt-BR"/>
              </w:rPr>
              <w:t>25</w:t>
            </w:r>
          </w:p>
        </w:tc>
        <w:tc>
          <w:tcPr>
            <w:tcW w:w="1320" w:type="dxa"/>
            <w:tcBorders>
              <w:top w:val="nil"/>
              <w:left w:val="nil"/>
              <w:bottom w:val="single" w:sz="4" w:space="0" w:color="auto"/>
              <w:right w:val="single" w:sz="4" w:space="0" w:color="auto"/>
            </w:tcBorders>
          </w:tcPr>
          <w:p w14:paraId="0C2D0EFF" w14:textId="77777777" w:rsidR="004628CB" w:rsidRPr="001A2AEF" w:rsidRDefault="004628CB" w:rsidP="00B62FB8">
            <w:pPr>
              <w:jc w:val="right"/>
              <w:rPr>
                <w:rFonts w:ascii="Calibri" w:hAnsi="Calibri" w:cs="Calibri"/>
                <w:color w:val="000000"/>
                <w:sz w:val="20"/>
                <w:szCs w:val="20"/>
                <w:lang w:eastAsia="pt-BR"/>
              </w:rPr>
            </w:pPr>
          </w:p>
        </w:tc>
        <w:tc>
          <w:tcPr>
            <w:tcW w:w="1521" w:type="dxa"/>
            <w:tcBorders>
              <w:top w:val="nil"/>
              <w:left w:val="nil"/>
              <w:bottom w:val="single" w:sz="4" w:space="0" w:color="auto"/>
              <w:right w:val="single" w:sz="4" w:space="0" w:color="auto"/>
            </w:tcBorders>
          </w:tcPr>
          <w:p w14:paraId="37A4F34D" w14:textId="77777777" w:rsidR="004628CB" w:rsidRPr="001A2AEF" w:rsidRDefault="004628CB" w:rsidP="00B62FB8">
            <w:pPr>
              <w:jc w:val="right"/>
              <w:rPr>
                <w:rFonts w:ascii="Calibri" w:hAnsi="Calibri" w:cs="Calibri"/>
                <w:color w:val="000000"/>
                <w:sz w:val="20"/>
                <w:szCs w:val="20"/>
                <w:lang w:eastAsia="pt-BR"/>
              </w:rPr>
            </w:pPr>
          </w:p>
        </w:tc>
      </w:tr>
      <w:tr w:rsidR="004628CB" w:rsidRPr="001A2AEF" w14:paraId="69EE058A" w14:textId="77777777" w:rsidTr="00B62FB8">
        <w:trPr>
          <w:trHeight w:val="255"/>
        </w:trPr>
        <w:tc>
          <w:tcPr>
            <w:tcW w:w="2100" w:type="dxa"/>
            <w:vMerge/>
            <w:tcBorders>
              <w:top w:val="nil"/>
              <w:left w:val="single" w:sz="4" w:space="0" w:color="auto"/>
              <w:bottom w:val="single" w:sz="4" w:space="0" w:color="000000"/>
              <w:right w:val="single" w:sz="4" w:space="0" w:color="auto"/>
            </w:tcBorders>
            <w:vAlign w:val="center"/>
            <w:hideMark/>
          </w:tcPr>
          <w:p w14:paraId="55115157" w14:textId="77777777" w:rsidR="004628CB" w:rsidRPr="001A2AEF" w:rsidRDefault="004628CB" w:rsidP="00B62FB8">
            <w:pPr>
              <w:rPr>
                <w:rFonts w:ascii="Calibri" w:hAnsi="Calibri" w:cs="Calibri"/>
                <w:color w:val="000000"/>
                <w:sz w:val="20"/>
                <w:szCs w:val="20"/>
                <w:lang w:eastAsia="pt-BR"/>
              </w:rPr>
            </w:pPr>
          </w:p>
        </w:tc>
        <w:tc>
          <w:tcPr>
            <w:tcW w:w="1360" w:type="dxa"/>
            <w:tcBorders>
              <w:top w:val="nil"/>
              <w:left w:val="nil"/>
              <w:bottom w:val="single" w:sz="4" w:space="0" w:color="auto"/>
              <w:right w:val="single" w:sz="4" w:space="0" w:color="auto"/>
            </w:tcBorders>
            <w:shd w:val="clear" w:color="auto" w:fill="auto"/>
            <w:noWrap/>
            <w:vAlign w:val="bottom"/>
            <w:hideMark/>
          </w:tcPr>
          <w:p w14:paraId="146A517F" w14:textId="77777777" w:rsidR="004628CB" w:rsidRPr="001A2AEF" w:rsidRDefault="004628CB" w:rsidP="00B62FB8">
            <w:pPr>
              <w:rPr>
                <w:rFonts w:ascii="Calibri" w:hAnsi="Calibri" w:cs="Calibri"/>
                <w:color w:val="000000"/>
                <w:sz w:val="20"/>
                <w:szCs w:val="20"/>
                <w:lang w:eastAsia="pt-BR"/>
              </w:rPr>
            </w:pPr>
            <w:r w:rsidRPr="001A2AEF">
              <w:rPr>
                <w:rFonts w:ascii="Calibri" w:hAnsi="Calibri" w:cs="Calibri"/>
                <w:color w:val="000000"/>
                <w:sz w:val="20"/>
                <w:szCs w:val="20"/>
                <w:lang w:eastAsia="pt-BR"/>
              </w:rPr>
              <w:t>34 A 38</w:t>
            </w:r>
          </w:p>
        </w:tc>
        <w:tc>
          <w:tcPr>
            <w:tcW w:w="1240" w:type="dxa"/>
            <w:tcBorders>
              <w:top w:val="nil"/>
              <w:left w:val="nil"/>
              <w:bottom w:val="single" w:sz="4" w:space="0" w:color="auto"/>
              <w:right w:val="single" w:sz="4" w:space="0" w:color="auto"/>
            </w:tcBorders>
            <w:shd w:val="clear" w:color="auto" w:fill="auto"/>
            <w:noWrap/>
            <w:vAlign w:val="bottom"/>
            <w:hideMark/>
          </w:tcPr>
          <w:p w14:paraId="4DC53546" w14:textId="77777777" w:rsidR="004628CB" w:rsidRPr="001A2AEF" w:rsidRDefault="004628CB" w:rsidP="00B62FB8">
            <w:pPr>
              <w:jc w:val="right"/>
              <w:rPr>
                <w:rFonts w:ascii="Calibri" w:hAnsi="Calibri" w:cs="Calibri"/>
                <w:color w:val="000000"/>
                <w:sz w:val="20"/>
                <w:szCs w:val="20"/>
                <w:lang w:eastAsia="pt-BR"/>
              </w:rPr>
            </w:pPr>
            <w:r w:rsidRPr="001A2AEF">
              <w:rPr>
                <w:rFonts w:ascii="Calibri" w:hAnsi="Calibri" w:cs="Calibri"/>
                <w:color w:val="000000"/>
                <w:sz w:val="20"/>
                <w:szCs w:val="20"/>
                <w:lang w:eastAsia="pt-BR"/>
              </w:rPr>
              <w:t>28</w:t>
            </w:r>
          </w:p>
        </w:tc>
        <w:tc>
          <w:tcPr>
            <w:tcW w:w="1360" w:type="dxa"/>
            <w:tcBorders>
              <w:top w:val="nil"/>
              <w:left w:val="nil"/>
              <w:bottom w:val="single" w:sz="4" w:space="0" w:color="auto"/>
              <w:right w:val="single" w:sz="4" w:space="0" w:color="auto"/>
            </w:tcBorders>
            <w:shd w:val="clear" w:color="auto" w:fill="auto"/>
            <w:noWrap/>
            <w:vAlign w:val="bottom"/>
            <w:hideMark/>
          </w:tcPr>
          <w:p w14:paraId="2199AADA" w14:textId="77777777" w:rsidR="004628CB" w:rsidRPr="001A2AEF" w:rsidRDefault="004628CB" w:rsidP="00B62FB8">
            <w:pPr>
              <w:jc w:val="right"/>
              <w:rPr>
                <w:rFonts w:ascii="Calibri" w:hAnsi="Calibri" w:cs="Calibri"/>
                <w:color w:val="000000"/>
                <w:sz w:val="20"/>
                <w:szCs w:val="20"/>
                <w:lang w:eastAsia="pt-BR"/>
              </w:rPr>
            </w:pPr>
            <w:proofErr w:type="gramStart"/>
            <w:r w:rsidRPr="001A2AEF">
              <w:rPr>
                <w:rFonts w:ascii="Calibri" w:hAnsi="Calibri" w:cs="Calibri"/>
                <w:color w:val="000000"/>
                <w:sz w:val="20"/>
                <w:szCs w:val="20"/>
                <w:lang w:eastAsia="pt-BR"/>
              </w:rPr>
              <w:t>5</w:t>
            </w:r>
            <w:proofErr w:type="gramEnd"/>
          </w:p>
        </w:tc>
        <w:tc>
          <w:tcPr>
            <w:tcW w:w="1320" w:type="dxa"/>
            <w:tcBorders>
              <w:top w:val="nil"/>
              <w:left w:val="nil"/>
              <w:bottom w:val="single" w:sz="4" w:space="0" w:color="auto"/>
              <w:right w:val="single" w:sz="4" w:space="0" w:color="auto"/>
            </w:tcBorders>
            <w:shd w:val="clear" w:color="auto" w:fill="auto"/>
            <w:noWrap/>
            <w:vAlign w:val="bottom"/>
            <w:hideMark/>
          </w:tcPr>
          <w:p w14:paraId="1F3C40AB" w14:textId="77777777" w:rsidR="004628CB" w:rsidRPr="001A2AEF" w:rsidRDefault="004628CB" w:rsidP="00B62FB8">
            <w:pPr>
              <w:jc w:val="right"/>
              <w:rPr>
                <w:rFonts w:ascii="Calibri" w:hAnsi="Calibri" w:cs="Calibri"/>
                <w:color w:val="000000"/>
                <w:sz w:val="20"/>
                <w:szCs w:val="20"/>
                <w:lang w:eastAsia="pt-BR"/>
              </w:rPr>
            </w:pPr>
            <w:r w:rsidRPr="001A2AEF">
              <w:rPr>
                <w:rFonts w:ascii="Calibri" w:hAnsi="Calibri" w:cs="Calibri"/>
                <w:color w:val="000000"/>
                <w:sz w:val="20"/>
                <w:szCs w:val="20"/>
                <w:lang w:eastAsia="pt-BR"/>
              </w:rPr>
              <w:t>33</w:t>
            </w:r>
          </w:p>
        </w:tc>
        <w:tc>
          <w:tcPr>
            <w:tcW w:w="1320" w:type="dxa"/>
            <w:tcBorders>
              <w:top w:val="nil"/>
              <w:left w:val="nil"/>
              <w:bottom w:val="single" w:sz="4" w:space="0" w:color="auto"/>
              <w:right w:val="single" w:sz="4" w:space="0" w:color="auto"/>
            </w:tcBorders>
          </w:tcPr>
          <w:p w14:paraId="6589A0EF" w14:textId="77777777" w:rsidR="004628CB" w:rsidRPr="001A2AEF" w:rsidRDefault="004628CB" w:rsidP="00B62FB8">
            <w:pPr>
              <w:jc w:val="right"/>
              <w:rPr>
                <w:rFonts w:ascii="Calibri" w:hAnsi="Calibri" w:cs="Calibri"/>
                <w:color w:val="000000"/>
                <w:sz w:val="20"/>
                <w:szCs w:val="20"/>
                <w:lang w:eastAsia="pt-BR"/>
              </w:rPr>
            </w:pPr>
          </w:p>
        </w:tc>
        <w:tc>
          <w:tcPr>
            <w:tcW w:w="1521" w:type="dxa"/>
            <w:tcBorders>
              <w:top w:val="nil"/>
              <w:left w:val="nil"/>
              <w:bottom w:val="single" w:sz="4" w:space="0" w:color="auto"/>
              <w:right w:val="single" w:sz="4" w:space="0" w:color="auto"/>
            </w:tcBorders>
          </w:tcPr>
          <w:p w14:paraId="6BEFCF3B" w14:textId="77777777" w:rsidR="004628CB" w:rsidRPr="001A2AEF" w:rsidRDefault="004628CB" w:rsidP="00B62FB8">
            <w:pPr>
              <w:jc w:val="right"/>
              <w:rPr>
                <w:rFonts w:ascii="Calibri" w:hAnsi="Calibri" w:cs="Calibri"/>
                <w:color w:val="000000"/>
                <w:sz w:val="20"/>
                <w:szCs w:val="20"/>
                <w:lang w:eastAsia="pt-BR"/>
              </w:rPr>
            </w:pPr>
          </w:p>
        </w:tc>
      </w:tr>
      <w:tr w:rsidR="004628CB" w:rsidRPr="001A2AEF" w14:paraId="3893257F" w14:textId="77777777" w:rsidTr="00B62FB8">
        <w:trPr>
          <w:trHeight w:val="255"/>
        </w:trPr>
        <w:tc>
          <w:tcPr>
            <w:tcW w:w="2100" w:type="dxa"/>
            <w:vMerge/>
            <w:tcBorders>
              <w:top w:val="nil"/>
              <w:left w:val="single" w:sz="4" w:space="0" w:color="auto"/>
              <w:bottom w:val="single" w:sz="4" w:space="0" w:color="000000"/>
              <w:right w:val="single" w:sz="4" w:space="0" w:color="auto"/>
            </w:tcBorders>
            <w:vAlign w:val="center"/>
            <w:hideMark/>
          </w:tcPr>
          <w:p w14:paraId="6B5769C1" w14:textId="77777777" w:rsidR="004628CB" w:rsidRPr="001A2AEF" w:rsidRDefault="004628CB" w:rsidP="00B62FB8">
            <w:pPr>
              <w:rPr>
                <w:rFonts w:ascii="Calibri" w:hAnsi="Calibri" w:cs="Calibri"/>
                <w:color w:val="000000"/>
                <w:sz w:val="20"/>
                <w:szCs w:val="20"/>
                <w:lang w:eastAsia="pt-BR"/>
              </w:rPr>
            </w:pPr>
          </w:p>
        </w:tc>
        <w:tc>
          <w:tcPr>
            <w:tcW w:w="1360" w:type="dxa"/>
            <w:tcBorders>
              <w:top w:val="nil"/>
              <w:left w:val="nil"/>
              <w:bottom w:val="single" w:sz="4" w:space="0" w:color="auto"/>
              <w:right w:val="single" w:sz="4" w:space="0" w:color="auto"/>
            </w:tcBorders>
            <w:shd w:val="clear" w:color="auto" w:fill="auto"/>
            <w:noWrap/>
            <w:vAlign w:val="bottom"/>
            <w:hideMark/>
          </w:tcPr>
          <w:p w14:paraId="1380FD2A" w14:textId="77777777" w:rsidR="004628CB" w:rsidRPr="001A2AEF" w:rsidRDefault="004628CB" w:rsidP="00B62FB8">
            <w:pPr>
              <w:rPr>
                <w:rFonts w:ascii="Calibri" w:hAnsi="Calibri" w:cs="Calibri"/>
                <w:color w:val="000000"/>
                <w:sz w:val="20"/>
                <w:szCs w:val="20"/>
                <w:lang w:eastAsia="pt-BR"/>
              </w:rPr>
            </w:pPr>
            <w:r w:rsidRPr="001A2AEF">
              <w:rPr>
                <w:rFonts w:ascii="Calibri" w:hAnsi="Calibri" w:cs="Calibri"/>
                <w:color w:val="000000"/>
                <w:sz w:val="20"/>
                <w:szCs w:val="20"/>
                <w:lang w:eastAsia="pt-BR"/>
              </w:rPr>
              <w:t>39 A 43</w:t>
            </w:r>
          </w:p>
        </w:tc>
        <w:tc>
          <w:tcPr>
            <w:tcW w:w="1240" w:type="dxa"/>
            <w:tcBorders>
              <w:top w:val="nil"/>
              <w:left w:val="nil"/>
              <w:bottom w:val="single" w:sz="4" w:space="0" w:color="auto"/>
              <w:right w:val="single" w:sz="4" w:space="0" w:color="auto"/>
            </w:tcBorders>
            <w:shd w:val="clear" w:color="auto" w:fill="auto"/>
            <w:noWrap/>
            <w:vAlign w:val="bottom"/>
            <w:hideMark/>
          </w:tcPr>
          <w:p w14:paraId="567CE509" w14:textId="77777777" w:rsidR="004628CB" w:rsidRPr="001A2AEF" w:rsidRDefault="004628CB" w:rsidP="00B62FB8">
            <w:pPr>
              <w:jc w:val="right"/>
              <w:rPr>
                <w:rFonts w:ascii="Calibri" w:hAnsi="Calibri" w:cs="Calibri"/>
                <w:color w:val="000000"/>
                <w:sz w:val="20"/>
                <w:szCs w:val="20"/>
                <w:lang w:eastAsia="pt-BR"/>
              </w:rPr>
            </w:pPr>
            <w:r w:rsidRPr="001A2AEF">
              <w:rPr>
                <w:rFonts w:ascii="Calibri" w:hAnsi="Calibri" w:cs="Calibri"/>
                <w:color w:val="000000"/>
                <w:sz w:val="20"/>
                <w:szCs w:val="20"/>
                <w:lang w:eastAsia="pt-BR"/>
              </w:rPr>
              <w:t>63</w:t>
            </w:r>
          </w:p>
        </w:tc>
        <w:tc>
          <w:tcPr>
            <w:tcW w:w="1360" w:type="dxa"/>
            <w:tcBorders>
              <w:top w:val="nil"/>
              <w:left w:val="nil"/>
              <w:bottom w:val="single" w:sz="4" w:space="0" w:color="auto"/>
              <w:right w:val="single" w:sz="4" w:space="0" w:color="auto"/>
            </w:tcBorders>
            <w:shd w:val="clear" w:color="auto" w:fill="auto"/>
            <w:noWrap/>
            <w:vAlign w:val="bottom"/>
            <w:hideMark/>
          </w:tcPr>
          <w:p w14:paraId="106B6DA1" w14:textId="77777777" w:rsidR="004628CB" w:rsidRPr="001A2AEF" w:rsidRDefault="004628CB" w:rsidP="00B62FB8">
            <w:pPr>
              <w:jc w:val="right"/>
              <w:rPr>
                <w:rFonts w:ascii="Calibri" w:hAnsi="Calibri" w:cs="Calibri"/>
                <w:color w:val="000000"/>
                <w:sz w:val="20"/>
                <w:szCs w:val="20"/>
                <w:lang w:eastAsia="pt-BR"/>
              </w:rPr>
            </w:pPr>
            <w:r w:rsidRPr="001A2AEF">
              <w:rPr>
                <w:rFonts w:ascii="Calibri" w:hAnsi="Calibri" w:cs="Calibri"/>
                <w:color w:val="000000"/>
                <w:sz w:val="20"/>
                <w:szCs w:val="20"/>
                <w:lang w:eastAsia="pt-BR"/>
              </w:rPr>
              <w:t>12</w:t>
            </w:r>
          </w:p>
        </w:tc>
        <w:tc>
          <w:tcPr>
            <w:tcW w:w="1320" w:type="dxa"/>
            <w:tcBorders>
              <w:top w:val="nil"/>
              <w:left w:val="nil"/>
              <w:bottom w:val="single" w:sz="4" w:space="0" w:color="auto"/>
              <w:right w:val="single" w:sz="4" w:space="0" w:color="auto"/>
            </w:tcBorders>
            <w:shd w:val="clear" w:color="auto" w:fill="auto"/>
            <w:noWrap/>
            <w:vAlign w:val="bottom"/>
            <w:hideMark/>
          </w:tcPr>
          <w:p w14:paraId="0459676C" w14:textId="77777777" w:rsidR="004628CB" w:rsidRPr="001A2AEF" w:rsidRDefault="004628CB" w:rsidP="00B62FB8">
            <w:pPr>
              <w:jc w:val="right"/>
              <w:rPr>
                <w:rFonts w:ascii="Calibri" w:hAnsi="Calibri" w:cs="Calibri"/>
                <w:color w:val="000000"/>
                <w:sz w:val="20"/>
                <w:szCs w:val="20"/>
                <w:lang w:eastAsia="pt-BR"/>
              </w:rPr>
            </w:pPr>
            <w:r w:rsidRPr="001A2AEF">
              <w:rPr>
                <w:rFonts w:ascii="Calibri" w:hAnsi="Calibri" w:cs="Calibri"/>
                <w:color w:val="000000"/>
                <w:sz w:val="20"/>
                <w:szCs w:val="20"/>
                <w:lang w:eastAsia="pt-BR"/>
              </w:rPr>
              <w:t>75</w:t>
            </w:r>
          </w:p>
        </w:tc>
        <w:tc>
          <w:tcPr>
            <w:tcW w:w="1320" w:type="dxa"/>
            <w:tcBorders>
              <w:top w:val="nil"/>
              <w:left w:val="nil"/>
              <w:bottom w:val="single" w:sz="4" w:space="0" w:color="auto"/>
              <w:right w:val="single" w:sz="4" w:space="0" w:color="auto"/>
            </w:tcBorders>
          </w:tcPr>
          <w:p w14:paraId="74E15AF8" w14:textId="77777777" w:rsidR="004628CB" w:rsidRPr="001A2AEF" w:rsidRDefault="004628CB" w:rsidP="00B62FB8">
            <w:pPr>
              <w:jc w:val="right"/>
              <w:rPr>
                <w:rFonts w:ascii="Calibri" w:hAnsi="Calibri" w:cs="Calibri"/>
                <w:color w:val="000000"/>
                <w:sz w:val="20"/>
                <w:szCs w:val="20"/>
                <w:lang w:eastAsia="pt-BR"/>
              </w:rPr>
            </w:pPr>
          </w:p>
        </w:tc>
        <w:tc>
          <w:tcPr>
            <w:tcW w:w="1521" w:type="dxa"/>
            <w:tcBorders>
              <w:top w:val="nil"/>
              <w:left w:val="nil"/>
              <w:bottom w:val="single" w:sz="4" w:space="0" w:color="auto"/>
              <w:right w:val="single" w:sz="4" w:space="0" w:color="auto"/>
            </w:tcBorders>
          </w:tcPr>
          <w:p w14:paraId="046BD9E7" w14:textId="77777777" w:rsidR="004628CB" w:rsidRPr="001A2AEF" w:rsidRDefault="004628CB" w:rsidP="00B62FB8">
            <w:pPr>
              <w:jc w:val="right"/>
              <w:rPr>
                <w:rFonts w:ascii="Calibri" w:hAnsi="Calibri" w:cs="Calibri"/>
                <w:color w:val="000000"/>
                <w:sz w:val="20"/>
                <w:szCs w:val="20"/>
                <w:lang w:eastAsia="pt-BR"/>
              </w:rPr>
            </w:pPr>
          </w:p>
        </w:tc>
      </w:tr>
      <w:tr w:rsidR="004628CB" w:rsidRPr="001A2AEF" w14:paraId="51167987" w14:textId="77777777" w:rsidTr="00B62FB8">
        <w:trPr>
          <w:trHeight w:val="255"/>
        </w:trPr>
        <w:tc>
          <w:tcPr>
            <w:tcW w:w="2100" w:type="dxa"/>
            <w:vMerge/>
            <w:tcBorders>
              <w:top w:val="nil"/>
              <w:left w:val="single" w:sz="4" w:space="0" w:color="auto"/>
              <w:bottom w:val="single" w:sz="4" w:space="0" w:color="000000"/>
              <w:right w:val="single" w:sz="4" w:space="0" w:color="auto"/>
            </w:tcBorders>
            <w:vAlign w:val="center"/>
            <w:hideMark/>
          </w:tcPr>
          <w:p w14:paraId="001243EB" w14:textId="77777777" w:rsidR="004628CB" w:rsidRPr="001A2AEF" w:rsidRDefault="004628CB" w:rsidP="00B62FB8">
            <w:pPr>
              <w:rPr>
                <w:rFonts w:ascii="Calibri" w:hAnsi="Calibri" w:cs="Calibri"/>
                <w:color w:val="000000"/>
                <w:sz w:val="20"/>
                <w:szCs w:val="20"/>
                <w:lang w:eastAsia="pt-BR"/>
              </w:rPr>
            </w:pPr>
          </w:p>
        </w:tc>
        <w:tc>
          <w:tcPr>
            <w:tcW w:w="1360" w:type="dxa"/>
            <w:tcBorders>
              <w:top w:val="nil"/>
              <w:left w:val="nil"/>
              <w:bottom w:val="single" w:sz="4" w:space="0" w:color="auto"/>
              <w:right w:val="single" w:sz="4" w:space="0" w:color="auto"/>
            </w:tcBorders>
            <w:shd w:val="clear" w:color="auto" w:fill="auto"/>
            <w:noWrap/>
            <w:vAlign w:val="bottom"/>
            <w:hideMark/>
          </w:tcPr>
          <w:p w14:paraId="57C44C7C" w14:textId="77777777" w:rsidR="004628CB" w:rsidRPr="001A2AEF" w:rsidRDefault="004628CB" w:rsidP="00B62FB8">
            <w:pPr>
              <w:rPr>
                <w:rFonts w:ascii="Calibri" w:hAnsi="Calibri" w:cs="Calibri"/>
                <w:color w:val="000000"/>
                <w:sz w:val="20"/>
                <w:szCs w:val="20"/>
                <w:lang w:eastAsia="pt-BR"/>
              </w:rPr>
            </w:pPr>
            <w:r w:rsidRPr="001A2AEF">
              <w:rPr>
                <w:rFonts w:ascii="Calibri" w:hAnsi="Calibri" w:cs="Calibri"/>
                <w:color w:val="000000"/>
                <w:sz w:val="20"/>
                <w:szCs w:val="20"/>
                <w:lang w:eastAsia="pt-BR"/>
              </w:rPr>
              <w:t>44 A 48</w:t>
            </w:r>
          </w:p>
        </w:tc>
        <w:tc>
          <w:tcPr>
            <w:tcW w:w="1240" w:type="dxa"/>
            <w:tcBorders>
              <w:top w:val="nil"/>
              <w:left w:val="nil"/>
              <w:bottom w:val="single" w:sz="4" w:space="0" w:color="auto"/>
              <w:right w:val="single" w:sz="4" w:space="0" w:color="auto"/>
            </w:tcBorders>
            <w:shd w:val="clear" w:color="auto" w:fill="auto"/>
            <w:noWrap/>
            <w:vAlign w:val="bottom"/>
            <w:hideMark/>
          </w:tcPr>
          <w:p w14:paraId="20B72125" w14:textId="77777777" w:rsidR="004628CB" w:rsidRPr="001A2AEF" w:rsidRDefault="004628CB" w:rsidP="00B62FB8">
            <w:pPr>
              <w:jc w:val="right"/>
              <w:rPr>
                <w:rFonts w:ascii="Calibri" w:hAnsi="Calibri" w:cs="Calibri"/>
                <w:color w:val="000000"/>
                <w:sz w:val="20"/>
                <w:szCs w:val="20"/>
                <w:lang w:eastAsia="pt-BR"/>
              </w:rPr>
            </w:pPr>
            <w:r w:rsidRPr="001A2AEF">
              <w:rPr>
                <w:rFonts w:ascii="Calibri" w:hAnsi="Calibri" w:cs="Calibri"/>
                <w:color w:val="000000"/>
                <w:sz w:val="20"/>
                <w:szCs w:val="20"/>
                <w:lang w:eastAsia="pt-BR"/>
              </w:rPr>
              <w:t>26</w:t>
            </w:r>
          </w:p>
        </w:tc>
        <w:tc>
          <w:tcPr>
            <w:tcW w:w="1360" w:type="dxa"/>
            <w:tcBorders>
              <w:top w:val="nil"/>
              <w:left w:val="nil"/>
              <w:bottom w:val="single" w:sz="4" w:space="0" w:color="auto"/>
              <w:right w:val="single" w:sz="4" w:space="0" w:color="auto"/>
            </w:tcBorders>
            <w:shd w:val="clear" w:color="auto" w:fill="auto"/>
            <w:noWrap/>
            <w:vAlign w:val="bottom"/>
            <w:hideMark/>
          </w:tcPr>
          <w:p w14:paraId="2C7F3F5E" w14:textId="77777777" w:rsidR="004628CB" w:rsidRPr="001A2AEF" w:rsidRDefault="004628CB" w:rsidP="00B62FB8">
            <w:pPr>
              <w:jc w:val="right"/>
              <w:rPr>
                <w:rFonts w:ascii="Calibri" w:hAnsi="Calibri" w:cs="Calibri"/>
                <w:color w:val="000000"/>
                <w:sz w:val="20"/>
                <w:szCs w:val="20"/>
                <w:lang w:eastAsia="pt-BR"/>
              </w:rPr>
            </w:pPr>
            <w:proofErr w:type="gramStart"/>
            <w:r w:rsidRPr="001A2AEF">
              <w:rPr>
                <w:rFonts w:ascii="Calibri" w:hAnsi="Calibri" w:cs="Calibri"/>
                <w:color w:val="000000"/>
                <w:sz w:val="20"/>
                <w:szCs w:val="20"/>
                <w:lang w:eastAsia="pt-BR"/>
              </w:rPr>
              <w:t>7</w:t>
            </w:r>
            <w:proofErr w:type="gramEnd"/>
          </w:p>
        </w:tc>
        <w:tc>
          <w:tcPr>
            <w:tcW w:w="1320" w:type="dxa"/>
            <w:tcBorders>
              <w:top w:val="nil"/>
              <w:left w:val="nil"/>
              <w:bottom w:val="single" w:sz="4" w:space="0" w:color="auto"/>
              <w:right w:val="single" w:sz="4" w:space="0" w:color="auto"/>
            </w:tcBorders>
            <w:shd w:val="clear" w:color="auto" w:fill="auto"/>
            <w:noWrap/>
            <w:vAlign w:val="bottom"/>
            <w:hideMark/>
          </w:tcPr>
          <w:p w14:paraId="28AEB218" w14:textId="77777777" w:rsidR="004628CB" w:rsidRPr="001A2AEF" w:rsidRDefault="004628CB" w:rsidP="00B62FB8">
            <w:pPr>
              <w:jc w:val="right"/>
              <w:rPr>
                <w:rFonts w:ascii="Calibri" w:hAnsi="Calibri" w:cs="Calibri"/>
                <w:color w:val="000000"/>
                <w:sz w:val="20"/>
                <w:szCs w:val="20"/>
                <w:lang w:eastAsia="pt-BR"/>
              </w:rPr>
            </w:pPr>
            <w:r w:rsidRPr="001A2AEF">
              <w:rPr>
                <w:rFonts w:ascii="Calibri" w:hAnsi="Calibri" w:cs="Calibri"/>
                <w:color w:val="000000"/>
                <w:sz w:val="20"/>
                <w:szCs w:val="20"/>
                <w:lang w:eastAsia="pt-BR"/>
              </w:rPr>
              <w:t>33</w:t>
            </w:r>
          </w:p>
        </w:tc>
        <w:tc>
          <w:tcPr>
            <w:tcW w:w="1320" w:type="dxa"/>
            <w:tcBorders>
              <w:top w:val="nil"/>
              <w:left w:val="nil"/>
              <w:bottom w:val="single" w:sz="4" w:space="0" w:color="auto"/>
              <w:right w:val="single" w:sz="4" w:space="0" w:color="auto"/>
            </w:tcBorders>
          </w:tcPr>
          <w:p w14:paraId="50F31E5B" w14:textId="77777777" w:rsidR="004628CB" w:rsidRPr="001A2AEF" w:rsidRDefault="004628CB" w:rsidP="00B62FB8">
            <w:pPr>
              <w:jc w:val="right"/>
              <w:rPr>
                <w:rFonts w:ascii="Calibri" w:hAnsi="Calibri" w:cs="Calibri"/>
                <w:color w:val="000000"/>
                <w:sz w:val="20"/>
                <w:szCs w:val="20"/>
                <w:lang w:eastAsia="pt-BR"/>
              </w:rPr>
            </w:pPr>
          </w:p>
        </w:tc>
        <w:tc>
          <w:tcPr>
            <w:tcW w:w="1521" w:type="dxa"/>
            <w:tcBorders>
              <w:top w:val="nil"/>
              <w:left w:val="nil"/>
              <w:bottom w:val="single" w:sz="4" w:space="0" w:color="auto"/>
              <w:right w:val="single" w:sz="4" w:space="0" w:color="auto"/>
            </w:tcBorders>
          </w:tcPr>
          <w:p w14:paraId="19E06885" w14:textId="77777777" w:rsidR="004628CB" w:rsidRPr="001A2AEF" w:rsidRDefault="004628CB" w:rsidP="00B62FB8">
            <w:pPr>
              <w:jc w:val="right"/>
              <w:rPr>
                <w:rFonts w:ascii="Calibri" w:hAnsi="Calibri" w:cs="Calibri"/>
                <w:color w:val="000000"/>
                <w:sz w:val="20"/>
                <w:szCs w:val="20"/>
                <w:lang w:eastAsia="pt-BR"/>
              </w:rPr>
            </w:pPr>
          </w:p>
        </w:tc>
      </w:tr>
      <w:tr w:rsidR="004628CB" w:rsidRPr="001A2AEF" w14:paraId="2F2E16CA" w14:textId="77777777" w:rsidTr="00B62FB8">
        <w:trPr>
          <w:trHeight w:val="255"/>
        </w:trPr>
        <w:tc>
          <w:tcPr>
            <w:tcW w:w="2100" w:type="dxa"/>
            <w:vMerge/>
            <w:tcBorders>
              <w:top w:val="nil"/>
              <w:left w:val="single" w:sz="4" w:space="0" w:color="auto"/>
              <w:bottom w:val="single" w:sz="4" w:space="0" w:color="000000"/>
              <w:right w:val="single" w:sz="4" w:space="0" w:color="auto"/>
            </w:tcBorders>
            <w:vAlign w:val="center"/>
            <w:hideMark/>
          </w:tcPr>
          <w:p w14:paraId="66410742" w14:textId="77777777" w:rsidR="004628CB" w:rsidRPr="001A2AEF" w:rsidRDefault="004628CB" w:rsidP="00B62FB8">
            <w:pPr>
              <w:rPr>
                <w:rFonts w:ascii="Calibri" w:hAnsi="Calibri" w:cs="Calibri"/>
                <w:color w:val="000000"/>
                <w:sz w:val="20"/>
                <w:szCs w:val="20"/>
                <w:lang w:eastAsia="pt-BR"/>
              </w:rPr>
            </w:pPr>
          </w:p>
        </w:tc>
        <w:tc>
          <w:tcPr>
            <w:tcW w:w="1360" w:type="dxa"/>
            <w:tcBorders>
              <w:top w:val="nil"/>
              <w:left w:val="nil"/>
              <w:bottom w:val="single" w:sz="4" w:space="0" w:color="auto"/>
              <w:right w:val="single" w:sz="4" w:space="0" w:color="auto"/>
            </w:tcBorders>
            <w:shd w:val="clear" w:color="auto" w:fill="auto"/>
            <w:noWrap/>
            <w:vAlign w:val="bottom"/>
            <w:hideMark/>
          </w:tcPr>
          <w:p w14:paraId="67C0594C" w14:textId="77777777" w:rsidR="004628CB" w:rsidRPr="001A2AEF" w:rsidRDefault="004628CB" w:rsidP="00B62FB8">
            <w:pPr>
              <w:rPr>
                <w:rFonts w:ascii="Calibri" w:hAnsi="Calibri" w:cs="Calibri"/>
                <w:color w:val="000000"/>
                <w:sz w:val="20"/>
                <w:szCs w:val="20"/>
                <w:lang w:eastAsia="pt-BR"/>
              </w:rPr>
            </w:pPr>
            <w:r w:rsidRPr="001A2AEF">
              <w:rPr>
                <w:rFonts w:ascii="Calibri" w:hAnsi="Calibri" w:cs="Calibri"/>
                <w:color w:val="000000"/>
                <w:sz w:val="20"/>
                <w:szCs w:val="20"/>
                <w:lang w:eastAsia="pt-BR"/>
              </w:rPr>
              <w:t>49 A 53</w:t>
            </w:r>
          </w:p>
        </w:tc>
        <w:tc>
          <w:tcPr>
            <w:tcW w:w="1240" w:type="dxa"/>
            <w:tcBorders>
              <w:top w:val="nil"/>
              <w:left w:val="nil"/>
              <w:bottom w:val="single" w:sz="4" w:space="0" w:color="auto"/>
              <w:right w:val="single" w:sz="4" w:space="0" w:color="auto"/>
            </w:tcBorders>
            <w:shd w:val="clear" w:color="auto" w:fill="auto"/>
            <w:noWrap/>
            <w:vAlign w:val="bottom"/>
            <w:hideMark/>
          </w:tcPr>
          <w:p w14:paraId="592EAF25" w14:textId="77777777" w:rsidR="004628CB" w:rsidRPr="001A2AEF" w:rsidRDefault="004628CB" w:rsidP="00B62FB8">
            <w:pPr>
              <w:jc w:val="right"/>
              <w:rPr>
                <w:rFonts w:ascii="Calibri" w:hAnsi="Calibri" w:cs="Calibri"/>
                <w:color w:val="000000"/>
                <w:sz w:val="20"/>
                <w:szCs w:val="20"/>
                <w:lang w:eastAsia="pt-BR"/>
              </w:rPr>
            </w:pPr>
            <w:r w:rsidRPr="001A2AEF">
              <w:rPr>
                <w:rFonts w:ascii="Calibri" w:hAnsi="Calibri" w:cs="Calibri"/>
                <w:color w:val="000000"/>
                <w:sz w:val="20"/>
                <w:szCs w:val="20"/>
                <w:lang w:eastAsia="pt-BR"/>
              </w:rPr>
              <w:t>15</w:t>
            </w:r>
          </w:p>
        </w:tc>
        <w:tc>
          <w:tcPr>
            <w:tcW w:w="1360" w:type="dxa"/>
            <w:tcBorders>
              <w:top w:val="nil"/>
              <w:left w:val="nil"/>
              <w:bottom w:val="single" w:sz="4" w:space="0" w:color="auto"/>
              <w:right w:val="single" w:sz="4" w:space="0" w:color="auto"/>
            </w:tcBorders>
            <w:shd w:val="clear" w:color="auto" w:fill="auto"/>
            <w:noWrap/>
            <w:vAlign w:val="bottom"/>
            <w:hideMark/>
          </w:tcPr>
          <w:p w14:paraId="6F0205EA" w14:textId="77777777" w:rsidR="004628CB" w:rsidRPr="001A2AEF" w:rsidRDefault="004628CB" w:rsidP="00B62FB8">
            <w:pPr>
              <w:jc w:val="right"/>
              <w:rPr>
                <w:rFonts w:ascii="Calibri" w:hAnsi="Calibri" w:cs="Calibri"/>
                <w:color w:val="000000"/>
                <w:sz w:val="20"/>
                <w:szCs w:val="20"/>
                <w:lang w:eastAsia="pt-BR"/>
              </w:rPr>
            </w:pPr>
            <w:proofErr w:type="gramStart"/>
            <w:r w:rsidRPr="001A2AEF">
              <w:rPr>
                <w:rFonts w:ascii="Calibri" w:hAnsi="Calibri" w:cs="Calibri"/>
                <w:color w:val="000000"/>
                <w:sz w:val="20"/>
                <w:szCs w:val="20"/>
                <w:lang w:eastAsia="pt-BR"/>
              </w:rPr>
              <w:t>1</w:t>
            </w:r>
            <w:proofErr w:type="gramEnd"/>
          </w:p>
        </w:tc>
        <w:tc>
          <w:tcPr>
            <w:tcW w:w="1320" w:type="dxa"/>
            <w:tcBorders>
              <w:top w:val="nil"/>
              <w:left w:val="nil"/>
              <w:bottom w:val="single" w:sz="4" w:space="0" w:color="auto"/>
              <w:right w:val="single" w:sz="4" w:space="0" w:color="auto"/>
            </w:tcBorders>
            <w:shd w:val="clear" w:color="auto" w:fill="auto"/>
            <w:noWrap/>
            <w:vAlign w:val="bottom"/>
            <w:hideMark/>
          </w:tcPr>
          <w:p w14:paraId="3BA9DC4B" w14:textId="77777777" w:rsidR="004628CB" w:rsidRPr="001A2AEF" w:rsidRDefault="004628CB" w:rsidP="00B62FB8">
            <w:pPr>
              <w:jc w:val="right"/>
              <w:rPr>
                <w:rFonts w:ascii="Calibri" w:hAnsi="Calibri" w:cs="Calibri"/>
                <w:color w:val="000000"/>
                <w:sz w:val="20"/>
                <w:szCs w:val="20"/>
                <w:lang w:eastAsia="pt-BR"/>
              </w:rPr>
            </w:pPr>
            <w:r w:rsidRPr="001A2AEF">
              <w:rPr>
                <w:rFonts w:ascii="Calibri" w:hAnsi="Calibri" w:cs="Calibri"/>
                <w:color w:val="000000"/>
                <w:sz w:val="20"/>
                <w:szCs w:val="20"/>
                <w:lang w:eastAsia="pt-BR"/>
              </w:rPr>
              <w:t>16</w:t>
            </w:r>
          </w:p>
        </w:tc>
        <w:tc>
          <w:tcPr>
            <w:tcW w:w="1320" w:type="dxa"/>
            <w:tcBorders>
              <w:top w:val="nil"/>
              <w:left w:val="nil"/>
              <w:bottom w:val="single" w:sz="4" w:space="0" w:color="auto"/>
              <w:right w:val="single" w:sz="4" w:space="0" w:color="auto"/>
            </w:tcBorders>
          </w:tcPr>
          <w:p w14:paraId="7E74ED81" w14:textId="77777777" w:rsidR="004628CB" w:rsidRPr="001A2AEF" w:rsidRDefault="004628CB" w:rsidP="00B62FB8">
            <w:pPr>
              <w:jc w:val="right"/>
              <w:rPr>
                <w:rFonts w:ascii="Calibri" w:hAnsi="Calibri" w:cs="Calibri"/>
                <w:color w:val="000000"/>
                <w:sz w:val="20"/>
                <w:szCs w:val="20"/>
                <w:lang w:eastAsia="pt-BR"/>
              </w:rPr>
            </w:pPr>
          </w:p>
        </w:tc>
        <w:tc>
          <w:tcPr>
            <w:tcW w:w="1521" w:type="dxa"/>
            <w:tcBorders>
              <w:top w:val="nil"/>
              <w:left w:val="nil"/>
              <w:bottom w:val="single" w:sz="4" w:space="0" w:color="auto"/>
              <w:right w:val="single" w:sz="4" w:space="0" w:color="auto"/>
            </w:tcBorders>
          </w:tcPr>
          <w:p w14:paraId="66C859E8" w14:textId="77777777" w:rsidR="004628CB" w:rsidRPr="001A2AEF" w:rsidRDefault="004628CB" w:rsidP="00B62FB8">
            <w:pPr>
              <w:jc w:val="right"/>
              <w:rPr>
                <w:rFonts w:ascii="Calibri" w:hAnsi="Calibri" w:cs="Calibri"/>
                <w:color w:val="000000"/>
                <w:sz w:val="20"/>
                <w:szCs w:val="20"/>
                <w:lang w:eastAsia="pt-BR"/>
              </w:rPr>
            </w:pPr>
          </w:p>
        </w:tc>
      </w:tr>
      <w:tr w:rsidR="004628CB" w:rsidRPr="001A2AEF" w14:paraId="72951AAF" w14:textId="77777777" w:rsidTr="00B62FB8">
        <w:trPr>
          <w:trHeight w:val="255"/>
        </w:trPr>
        <w:tc>
          <w:tcPr>
            <w:tcW w:w="2100" w:type="dxa"/>
            <w:vMerge/>
            <w:tcBorders>
              <w:top w:val="nil"/>
              <w:left w:val="single" w:sz="4" w:space="0" w:color="auto"/>
              <w:bottom w:val="single" w:sz="4" w:space="0" w:color="000000"/>
              <w:right w:val="single" w:sz="4" w:space="0" w:color="auto"/>
            </w:tcBorders>
            <w:vAlign w:val="center"/>
            <w:hideMark/>
          </w:tcPr>
          <w:p w14:paraId="162D0061" w14:textId="77777777" w:rsidR="004628CB" w:rsidRPr="001A2AEF" w:rsidRDefault="004628CB" w:rsidP="00B62FB8">
            <w:pPr>
              <w:rPr>
                <w:rFonts w:ascii="Calibri" w:hAnsi="Calibri" w:cs="Calibri"/>
                <w:color w:val="000000"/>
                <w:sz w:val="20"/>
                <w:szCs w:val="20"/>
                <w:lang w:eastAsia="pt-BR"/>
              </w:rPr>
            </w:pPr>
          </w:p>
        </w:tc>
        <w:tc>
          <w:tcPr>
            <w:tcW w:w="1360" w:type="dxa"/>
            <w:tcBorders>
              <w:top w:val="nil"/>
              <w:left w:val="nil"/>
              <w:bottom w:val="single" w:sz="4" w:space="0" w:color="auto"/>
              <w:right w:val="single" w:sz="4" w:space="0" w:color="auto"/>
            </w:tcBorders>
            <w:shd w:val="clear" w:color="auto" w:fill="auto"/>
            <w:noWrap/>
            <w:vAlign w:val="bottom"/>
            <w:hideMark/>
          </w:tcPr>
          <w:p w14:paraId="5774372B" w14:textId="77777777" w:rsidR="004628CB" w:rsidRPr="001A2AEF" w:rsidRDefault="004628CB" w:rsidP="00B62FB8">
            <w:pPr>
              <w:rPr>
                <w:rFonts w:ascii="Calibri" w:hAnsi="Calibri" w:cs="Calibri"/>
                <w:color w:val="000000"/>
                <w:sz w:val="20"/>
                <w:szCs w:val="20"/>
                <w:lang w:eastAsia="pt-BR"/>
              </w:rPr>
            </w:pPr>
            <w:r w:rsidRPr="001A2AEF">
              <w:rPr>
                <w:rFonts w:ascii="Calibri" w:hAnsi="Calibri" w:cs="Calibri"/>
                <w:color w:val="000000"/>
                <w:sz w:val="20"/>
                <w:szCs w:val="20"/>
                <w:lang w:eastAsia="pt-BR"/>
              </w:rPr>
              <w:t>54 A 58</w:t>
            </w:r>
          </w:p>
        </w:tc>
        <w:tc>
          <w:tcPr>
            <w:tcW w:w="1240" w:type="dxa"/>
            <w:tcBorders>
              <w:top w:val="nil"/>
              <w:left w:val="nil"/>
              <w:bottom w:val="single" w:sz="4" w:space="0" w:color="auto"/>
              <w:right w:val="single" w:sz="4" w:space="0" w:color="auto"/>
            </w:tcBorders>
            <w:shd w:val="clear" w:color="auto" w:fill="auto"/>
            <w:noWrap/>
            <w:vAlign w:val="bottom"/>
            <w:hideMark/>
          </w:tcPr>
          <w:p w14:paraId="207553BA" w14:textId="77777777" w:rsidR="004628CB" w:rsidRPr="001A2AEF" w:rsidRDefault="004628CB" w:rsidP="00B62FB8">
            <w:pPr>
              <w:jc w:val="right"/>
              <w:rPr>
                <w:rFonts w:ascii="Calibri" w:hAnsi="Calibri" w:cs="Calibri"/>
                <w:color w:val="000000"/>
                <w:sz w:val="20"/>
                <w:szCs w:val="20"/>
                <w:lang w:eastAsia="pt-BR"/>
              </w:rPr>
            </w:pPr>
            <w:r w:rsidRPr="001A2AEF">
              <w:rPr>
                <w:rFonts w:ascii="Calibri" w:hAnsi="Calibri" w:cs="Calibri"/>
                <w:color w:val="000000"/>
                <w:sz w:val="20"/>
                <w:szCs w:val="20"/>
                <w:lang w:eastAsia="pt-BR"/>
              </w:rPr>
              <w:t>18</w:t>
            </w:r>
          </w:p>
        </w:tc>
        <w:tc>
          <w:tcPr>
            <w:tcW w:w="1360" w:type="dxa"/>
            <w:tcBorders>
              <w:top w:val="nil"/>
              <w:left w:val="nil"/>
              <w:bottom w:val="single" w:sz="4" w:space="0" w:color="auto"/>
              <w:right w:val="single" w:sz="4" w:space="0" w:color="auto"/>
            </w:tcBorders>
            <w:shd w:val="clear" w:color="auto" w:fill="auto"/>
            <w:noWrap/>
            <w:vAlign w:val="bottom"/>
            <w:hideMark/>
          </w:tcPr>
          <w:p w14:paraId="5019B7A6" w14:textId="77777777" w:rsidR="004628CB" w:rsidRPr="001A2AEF" w:rsidRDefault="004628CB" w:rsidP="00B62FB8">
            <w:pPr>
              <w:jc w:val="right"/>
              <w:rPr>
                <w:rFonts w:ascii="Calibri" w:hAnsi="Calibri" w:cs="Calibri"/>
                <w:color w:val="000000"/>
                <w:sz w:val="20"/>
                <w:szCs w:val="20"/>
                <w:lang w:eastAsia="pt-BR"/>
              </w:rPr>
            </w:pPr>
            <w:proofErr w:type="gramStart"/>
            <w:r w:rsidRPr="001A2AEF">
              <w:rPr>
                <w:rFonts w:ascii="Calibri" w:hAnsi="Calibri" w:cs="Calibri"/>
                <w:color w:val="000000"/>
                <w:sz w:val="20"/>
                <w:szCs w:val="20"/>
                <w:lang w:eastAsia="pt-BR"/>
              </w:rPr>
              <w:t>3</w:t>
            </w:r>
            <w:proofErr w:type="gramEnd"/>
          </w:p>
        </w:tc>
        <w:tc>
          <w:tcPr>
            <w:tcW w:w="1320" w:type="dxa"/>
            <w:tcBorders>
              <w:top w:val="nil"/>
              <w:left w:val="nil"/>
              <w:bottom w:val="single" w:sz="4" w:space="0" w:color="auto"/>
              <w:right w:val="single" w:sz="4" w:space="0" w:color="auto"/>
            </w:tcBorders>
            <w:shd w:val="clear" w:color="auto" w:fill="auto"/>
            <w:noWrap/>
            <w:vAlign w:val="bottom"/>
            <w:hideMark/>
          </w:tcPr>
          <w:p w14:paraId="05A7342C" w14:textId="77777777" w:rsidR="004628CB" w:rsidRPr="001A2AEF" w:rsidRDefault="004628CB" w:rsidP="00B62FB8">
            <w:pPr>
              <w:jc w:val="right"/>
              <w:rPr>
                <w:rFonts w:ascii="Calibri" w:hAnsi="Calibri" w:cs="Calibri"/>
                <w:color w:val="000000"/>
                <w:sz w:val="20"/>
                <w:szCs w:val="20"/>
                <w:lang w:eastAsia="pt-BR"/>
              </w:rPr>
            </w:pPr>
            <w:r w:rsidRPr="001A2AEF">
              <w:rPr>
                <w:rFonts w:ascii="Calibri" w:hAnsi="Calibri" w:cs="Calibri"/>
                <w:color w:val="000000"/>
                <w:sz w:val="20"/>
                <w:szCs w:val="20"/>
                <w:lang w:eastAsia="pt-BR"/>
              </w:rPr>
              <w:t>21</w:t>
            </w:r>
          </w:p>
        </w:tc>
        <w:tc>
          <w:tcPr>
            <w:tcW w:w="1320" w:type="dxa"/>
            <w:tcBorders>
              <w:top w:val="nil"/>
              <w:left w:val="nil"/>
              <w:bottom w:val="single" w:sz="4" w:space="0" w:color="auto"/>
              <w:right w:val="single" w:sz="4" w:space="0" w:color="auto"/>
            </w:tcBorders>
          </w:tcPr>
          <w:p w14:paraId="7A893FCB" w14:textId="77777777" w:rsidR="004628CB" w:rsidRPr="001A2AEF" w:rsidRDefault="004628CB" w:rsidP="00B62FB8">
            <w:pPr>
              <w:jc w:val="right"/>
              <w:rPr>
                <w:rFonts w:ascii="Calibri" w:hAnsi="Calibri" w:cs="Calibri"/>
                <w:color w:val="000000"/>
                <w:sz w:val="20"/>
                <w:szCs w:val="20"/>
                <w:lang w:eastAsia="pt-BR"/>
              </w:rPr>
            </w:pPr>
          </w:p>
        </w:tc>
        <w:tc>
          <w:tcPr>
            <w:tcW w:w="1521" w:type="dxa"/>
            <w:tcBorders>
              <w:top w:val="nil"/>
              <w:left w:val="nil"/>
              <w:bottom w:val="single" w:sz="4" w:space="0" w:color="auto"/>
              <w:right w:val="single" w:sz="4" w:space="0" w:color="auto"/>
            </w:tcBorders>
          </w:tcPr>
          <w:p w14:paraId="7E613758" w14:textId="77777777" w:rsidR="004628CB" w:rsidRPr="001A2AEF" w:rsidRDefault="004628CB" w:rsidP="00B62FB8">
            <w:pPr>
              <w:jc w:val="right"/>
              <w:rPr>
                <w:rFonts w:ascii="Calibri" w:hAnsi="Calibri" w:cs="Calibri"/>
                <w:color w:val="000000"/>
                <w:sz w:val="20"/>
                <w:szCs w:val="20"/>
                <w:lang w:eastAsia="pt-BR"/>
              </w:rPr>
            </w:pPr>
          </w:p>
        </w:tc>
      </w:tr>
      <w:tr w:rsidR="004628CB" w:rsidRPr="001A2AEF" w14:paraId="06E2FCA8" w14:textId="77777777" w:rsidTr="00B62FB8">
        <w:trPr>
          <w:trHeight w:val="255"/>
        </w:trPr>
        <w:tc>
          <w:tcPr>
            <w:tcW w:w="2100" w:type="dxa"/>
            <w:vMerge/>
            <w:tcBorders>
              <w:top w:val="nil"/>
              <w:left w:val="single" w:sz="4" w:space="0" w:color="auto"/>
              <w:bottom w:val="single" w:sz="4" w:space="0" w:color="000000"/>
              <w:right w:val="single" w:sz="4" w:space="0" w:color="auto"/>
            </w:tcBorders>
            <w:vAlign w:val="center"/>
            <w:hideMark/>
          </w:tcPr>
          <w:p w14:paraId="5D2DA52E" w14:textId="77777777" w:rsidR="004628CB" w:rsidRPr="001A2AEF" w:rsidRDefault="004628CB" w:rsidP="00B62FB8">
            <w:pPr>
              <w:rPr>
                <w:rFonts w:ascii="Calibri" w:hAnsi="Calibri" w:cs="Calibri"/>
                <w:color w:val="000000"/>
                <w:sz w:val="20"/>
                <w:szCs w:val="20"/>
                <w:lang w:eastAsia="pt-BR"/>
              </w:rPr>
            </w:pPr>
          </w:p>
        </w:tc>
        <w:tc>
          <w:tcPr>
            <w:tcW w:w="1360" w:type="dxa"/>
            <w:tcBorders>
              <w:top w:val="nil"/>
              <w:left w:val="nil"/>
              <w:bottom w:val="single" w:sz="4" w:space="0" w:color="auto"/>
              <w:right w:val="single" w:sz="4" w:space="0" w:color="auto"/>
            </w:tcBorders>
            <w:shd w:val="clear" w:color="auto" w:fill="auto"/>
            <w:noWrap/>
            <w:vAlign w:val="bottom"/>
            <w:hideMark/>
          </w:tcPr>
          <w:p w14:paraId="3B26CE6C" w14:textId="77777777" w:rsidR="004628CB" w:rsidRPr="001A2AEF" w:rsidRDefault="004628CB" w:rsidP="00B62FB8">
            <w:pPr>
              <w:rPr>
                <w:rFonts w:ascii="Calibri" w:hAnsi="Calibri" w:cs="Calibri"/>
                <w:color w:val="000000"/>
                <w:sz w:val="20"/>
                <w:szCs w:val="20"/>
                <w:lang w:eastAsia="pt-BR"/>
              </w:rPr>
            </w:pPr>
            <w:r w:rsidRPr="001A2AEF">
              <w:rPr>
                <w:rFonts w:ascii="Calibri" w:hAnsi="Calibri" w:cs="Calibri"/>
                <w:color w:val="000000"/>
                <w:sz w:val="20"/>
                <w:szCs w:val="20"/>
                <w:lang w:eastAsia="pt-BR"/>
              </w:rPr>
              <w:t>ACIMA DE 58</w:t>
            </w:r>
          </w:p>
        </w:tc>
        <w:tc>
          <w:tcPr>
            <w:tcW w:w="1240" w:type="dxa"/>
            <w:tcBorders>
              <w:top w:val="nil"/>
              <w:left w:val="nil"/>
              <w:bottom w:val="single" w:sz="4" w:space="0" w:color="auto"/>
              <w:right w:val="single" w:sz="4" w:space="0" w:color="auto"/>
            </w:tcBorders>
            <w:shd w:val="clear" w:color="auto" w:fill="auto"/>
            <w:noWrap/>
            <w:vAlign w:val="bottom"/>
            <w:hideMark/>
          </w:tcPr>
          <w:p w14:paraId="5AC9D09C" w14:textId="77777777" w:rsidR="004628CB" w:rsidRPr="001A2AEF" w:rsidRDefault="004628CB" w:rsidP="00B62FB8">
            <w:pPr>
              <w:jc w:val="right"/>
              <w:rPr>
                <w:rFonts w:ascii="Calibri" w:hAnsi="Calibri" w:cs="Calibri"/>
                <w:color w:val="000000"/>
                <w:sz w:val="20"/>
                <w:szCs w:val="20"/>
                <w:lang w:eastAsia="pt-BR"/>
              </w:rPr>
            </w:pPr>
            <w:r w:rsidRPr="001A2AEF">
              <w:rPr>
                <w:rFonts w:ascii="Calibri" w:hAnsi="Calibri" w:cs="Calibri"/>
                <w:color w:val="000000"/>
                <w:sz w:val="20"/>
                <w:szCs w:val="20"/>
                <w:lang w:eastAsia="pt-BR"/>
              </w:rPr>
              <w:t>49</w:t>
            </w:r>
          </w:p>
        </w:tc>
        <w:tc>
          <w:tcPr>
            <w:tcW w:w="1360" w:type="dxa"/>
            <w:tcBorders>
              <w:top w:val="nil"/>
              <w:left w:val="nil"/>
              <w:bottom w:val="single" w:sz="4" w:space="0" w:color="auto"/>
              <w:right w:val="single" w:sz="4" w:space="0" w:color="auto"/>
            </w:tcBorders>
            <w:shd w:val="clear" w:color="auto" w:fill="auto"/>
            <w:noWrap/>
            <w:vAlign w:val="bottom"/>
            <w:hideMark/>
          </w:tcPr>
          <w:p w14:paraId="0B54E68A" w14:textId="77777777" w:rsidR="004628CB" w:rsidRPr="001A2AEF" w:rsidRDefault="004628CB" w:rsidP="00B62FB8">
            <w:pPr>
              <w:jc w:val="right"/>
              <w:rPr>
                <w:rFonts w:ascii="Calibri" w:hAnsi="Calibri" w:cs="Calibri"/>
                <w:color w:val="000000"/>
                <w:sz w:val="20"/>
                <w:szCs w:val="20"/>
                <w:lang w:eastAsia="pt-BR"/>
              </w:rPr>
            </w:pPr>
            <w:proofErr w:type="gramStart"/>
            <w:r w:rsidRPr="001A2AEF">
              <w:rPr>
                <w:rFonts w:ascii="Calibri" w:hAnsi="Calibri" w:cs="Calibri"/>
                <w:color w:val="000000"/>
                <w:sz w:val="20"/>
                <w:szCs w:val="20"/>
                <w:lang w:eastAsia="pt-BR"/>
              </w:rPr>
              <w:t>5</w:t>
            </w:r>
            <w:proofErr w:type="gramEnd"/>
          </w:p>
        </w:tc>
        <w:tc>
          <w:tcPr>
            <w:tcW w:w="1320" w:type="dxa"/>
            <w:tcBorders>
              <w:top w:val="nil"/>
              <w:left w:val="nil"/>
              <w:bottom w:val="single" w:sz="4" w:space="0" w:color="auto"/>
              <w:right w:val="single" w:sz="4" w:space="0" w:color="auto"/>
            </w:tcBorders>
            <w:shd w:val="clear" w:color="auto" w:fill="auto"/>
            <w:noWrap/>
            <w:vAlign w:val="bottom"/>
            <w:hideMark/>
          </w:tcPr>
          <w:p w14:paraId="531CE4E5" w14:textId="77777777" w:rsidR="004628CB" w:rsidRPr="001A2AEF" w:rsidRDefault="004628CB" w:rsidP="00B62FB8">
            <w:pPr>
              <w:jc w:val="right"/>
              <w:rPr>
                <w:rFonts w:ascii="Calibri" w:hAnsi="Calibri" w:cs="Calibri"/>
                <w:color w:val="000000"/>
                <w:sz w:val="20"/>
                <w:szCs w:val="20"/>
                <w:lang w:eastAsia="pt-BR"/>
              </w:rPr>
            </w:pPr>
            <w:r w:rsidRPr="001A2AEF">
              <w:rPr>
                <w:rFonts w:ascii="Calibri" w:hAnsi="Calibri" w:cs="Calibri"/>
                <w:color w:val="000000"/>
                <w:sz w:val="20"/>
                <w:szCs w:val="20"/>
                <w:lang w:eastAsia="pt-BR"/>
              </w:rPr>
              <w:t>54</w:t>
            </w:r>
          </w:p>
        </w:tc>
        <w:tc>
          <w:tcPr>
            <w:tcW w:w="1320" w:type="dxa"/>
            <w:tcBorders>
              <w:top w:val="nil"/>
              <w:left w:val="nil"/>
              <w:bottom w:val="single" w:sz="4" w:space="0" w:color="auto"/>
              <w:right w:val="single" w:sz="4" w:space="0" w:color="auto"/>
            </w:tcBorders>
          </w:tcPr>
          <w:p w14:paraId="1685F7D7" w14:textId="77777777" w:rsidR="004628CB" w:rsidRPr="001A2AEF" w:rsidRDefault="004628CB" w:rsidP="00B62FB8">
            <w:pPr>
              <w:jc w:val="right"/>
              <w:rPr>
                <w:rFonts w:ascii="Calibri" w:hAnsi="Calibri" w:cs="Calibri"/>
                <w:color w:val="000000"/>
                <w:sz w:val="20"/>
                <w:szCs w:val="20"/>
                <w:lang w:eastAsia="pt-BR"/>
              </w:rPr>
            </w:pPr>
          </w:p>
        </w:tc>
        <w:tc>
          <w:tcPr>
            <w:tcW w:w="1521" w:type="dxa"/>
            <w:tcBorders>
              <w:top w:val="nil"/>
              <w:left w:val="nil"/>
              <w:bottom w:val="single" w:sz="4" w:space="0" w:color="auto"/>
              <w:right w:val="single" w:sz="4" w:space="0" w:color="auto"/>
            </w:tcBorders>
          </w:tcPr>
          <w:p w14:paraId="2C81B3FF" w14:textId="77777777" w:rsidR="004628CB" w:rsidRPr="001A2AEF" w:rsidRDefault="004628CB" w:rsidP="00B62FB8">
            <w:pPr>
              <w:jc w:val="right"/>
              <w:rPr>
                <w:rFonts w:ascii="Calibri" w:hAnsi="Calibri" w:cs="Calibri"/>
                <w:color w:val="000000"/>
                <w:sz w:val="20"/>
                <w:szCs w:val="20"/>
                <w:lang w:eastAsia="pt-BR"/>
              </w:rPr>
            </w:pPr>
          </w:p>
        </w:tc>
      </w:tr>
      <w:tr w:rsidR="004628CB" w:rsidRPr="001A2AEF" w14:paraId="2670BBDE" w14:textId="77777777" w:rsidTr="00B62FB8">
        <w:trPr>
          <w:trHeight w:val="405"/>
        </w:trPr>
        <w:tc>
          <w:tcPr>
            <w:tcW w:w="2100" w:type="dxa"/>
            <w:vMerge/>
            <w:tcBorders>
              <w:top w:val="nil"/>
              <w:left w:val="single" w:sz="4" w:space="0" w:color="auto"/>
              <w:bottom w:val="single" w:sz="4" w:space="0" w:color="000000"/>
              <w:right w:val="single" w:sz="4" w:space="0" w:color="auto"/>
            </w:tcBorders>
            <w:vAlign w:val="center"/>
            <w:hideMark/>
          </w:tcPr>
          <w:p w14:paraId="4D03634A" w14:textId="77777777" w:rsidR="004628CB" w:rsidRPr="001A2AEF" w:rsidRDefault="004628CB" w:rsidP="00B62FB8">
            <w:pPr>
              <w:rPr>
                <w:rFonts w:ascii="Calibri" w:hAnsi="Calibri" w:cs="Calibri"/>
                <w:color w:val="000000"/>
                <w:sz w:val="20"/>
                <w:szCs w:val="20"/>
                <w:lang w:eastAsia="pt-BR"/>
              </w:rPr>
            </w:pPr>
          </w:p>
        </w:tc>
        <w:tc>
          <w:tcPr>
            <w:tcW w:w="3960" w:type="dxa"/>
            <w:gridSpan w:val="3"/>
            <w:tcBorders>
              <w:top w:val="single" w:sz="4" w:space="0" w:color="auto"/>
              <w:left w:val="nil"/>
              <w:bottom w:val="single" w:sz="4" w:space="0" w:color="auto"/>
              <w:right w:val="nil"/>
            </w:tcBorders>
            <w:shd w:val="clear" w:color="auto" w:fill="auto"/>
            <w:noWrap/>
            <w:vAlign w:val="bottom"/>
            <w:hideMark/>
          </w:tcPr>
          <w:p w14:paraId="1604F8CF" w14:textId="77777777" w:rsidR="004628CB" w:rsidRPr="001A2AEF" w:rsidRDefault="004628CB" w:rsidP="00B62FB8">
            <w:pPr>
              <w:jc w:val="center"/>
              <w:rPr>
                <w:rFonts w:ascii="Calibri" w:hAnsi="Calibri" w:cs="Calibri"/>
                <w:b/>
                <w:bCs/>
                <w:color w:val="000000"/>
                <w:sz w:val="20"/>
                <w:szCs w:val="20"/>
                <w:lang w:eastAsia="pt-BR"/>
              </w:rPr>
            </w:pPr>
            <w:r w:rsidRPr="001A2AEF">
              <w:rPr>
                <w:rFonts w:ascii="Calibri" w:hAnsi="Calibri" w:cs="Calibri"/>
                <w:b/>
                <w:bCs/>
                <w:color w:val="000000"/>
                <w:sz w:val="20"/>
                <w:szCs w:val="20"/>
                <w:lang w:eastAsia="pt-BR"/>
              </w:rPr>
              <w:t>SUBTOTAL II</w:t>
            </w:r>
          </w:p>
        </w:tc>
        <w:tc>
          <w:tcPr>
            <w:tcW w:w="1320" w:type="dxa"/>
            <w:tcBorders>
              <w:top w:val="nil"/>
              <w:left w:val="nil"/>
              <w:bottom w:val="single" w:sz="4" w:space="0" w:color="auto"/>
              <w:right w:val="single" w:sz="4" w:space="0" w:color="auto"/>
            </w:tcBorders>
            <w:shd w:val="clear" w:color="auto" w:fill="auto"/>
            <w:noWrap/>
            <w:vAlign w:val="bottom"/>
            <w:hideMark/>
          </w:tcPr>
          <w:p w14:paraId="57C9D864" w14:textId="77777777" w:rsidR="004628CB" w:rsidRPr="001A2AEF" w:rsidRDefault="004628CB" w:rsidP="00B62FB8">
            <w:pPr>
              <w:jc w:val="right"/>
              <w:rPr>
                <w:rFonts w:ascii="Calibri" w:hAnsi="Calibri" w:cs="Calibri"/>
                <w:b/>
                <w:bCs/>
                <w:color w:val="000000"/>
                <w:sz w:val="20"/>
                <w:szCs w:val="20"/>
                <w:lang w:eastAsia="pt-BR"/>
              </w:rPr>
            </w:pPr>
            <w:r w:rsidRPr="001A2AEF">
              <w:rPr>
                <w:rFonts w:ascii="Calibri" w:hAnsi="Calibri" w:cs="Calibri"/>
                <w:b/>
                <w:bCs/>
                <w:color w:val="000000"/>
                <w:sz w:val="20"/>
                <w:szCs w:val="20"/>
                <w:lang w:eastAsia="pt-BR"/>
              </w:rPr>
              <w:t>449</w:t>
            </w:r>
          </w:p>
        </w:tc>
        <w:tc>
          <w:tcPr>
            <w:tcW w:w="1320" w:type="dxa"/>
            <w:tcBorders>
              <w:top w:val="nil"/>
              <w:left w:val="nil"/>
              <w:bottom w:val="single" w:sz="4" w:space="0" w:color="auto"/>
              <w:right w:val="single" w:sz="4" w:space="0" w:color="auto"/>
            </w:tcBorders>
          </w:tcPr>
          <w:p w14:paraId="757F6132" w14:textId="77777777" w:rsidR="004628CB" w:rsidRPr="001A2AEF" w:rsidRDefault="004628CB" w:rsidP="00B62FB8">
            <w:pPr>
              <w:jc w:val="right"/>
              <w:rPr>
                <w:rFonts w:ascii="Calibri" w:hAnsi="Calibri" w:cs="Calibri"/>
                <w:b/>
                <w:bCs/>
                <w:color w:val="000000"/>
                <w:sz w:val="20"/>
                <w:szCs w:val="20"/>
                <w:lang w:eastAsia="pt-BR"/>
              </w:rPr>
            </w:pPr>
          </w:p>
        </w:tc>
        <w:tc>
          <w:tcPr>
            <w:tcW w:w="1521" w:type="dxa"/>
            <w:tcBorders>
              <w:top w:val="nil"/>
              <w:left w:val="nil"/>
              <w:bottom w:val="single" w:sz="4" w:space="0" w:color="auto"/>
              <w:right w:val="single" w:sz="4" w:space="0" w:color="auto"/>
            </w:tcBorders>
          </w:tcPr>
          <w:p w14:paraId="32C0B872" w14:textId="77777777" w:rsidR="004628CB" w:rsidRPr="001A2AEF" w:rsidRDefault="004628CB" w:rsidP="00B62FB8">
            <w:pPr>
              <w:jc w:val="right"/>
              <w:rPr>
                <w:rFonts w:ascii="Calibri" w:hAnsi="Calibri" w:cs="Calibri"/>
                <w:b/>
                <w:bCs/>
                <w:color w:val="000000"/>
                <w:sz w:val="20"/>
                <w:szCs w:val="20"/>
                <w:lang w:eastAsia="pt-BR"/>
              </w:rPr>
            </w:pPr>
          </w:p>
        </w:tc>
      </w:tr>
      <w:tr w:rsidR="004628CB" w:rsidRPr="001A2AEF" w14:paraId="388E6E68" w14:textId="77777777" w:rsidTr="00B62FB8">
        <w:trPr>
          <w:trHeight w:val="390"/>
        </w:trPr>
        <w:tc>
          <w:tcPr>
            <w:tcW w:w="6060"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DE3EDF1" w14:textId="77777777" w:rsidR="004628CB" w:rsidRPr="001A2AEF" w:rsidRDefault="004628CB" w:rsidP="00B62FB8">
            <w:pPr>
              <w:jc w:val="center"/>
              <w:rPr>
                <w:rFonts w:ascii="Calibri" w:hAnsi="Calibri" w:cs="Calibri"/>
                <w:b/>
                <w:bCs/>
                <w:color w:val="000000"/>
                <w:sz w:val="20"/>
                <w:szCs w:val="20"/>
                <w:lang w:eastAsia="pt-BR"/>
              </w:rPr>
            </w:pPr>
            <w:r w:rsidRPr="001A2AEF">
              <w:rPr>
                <w:rFonts w:ascii="Calibri" w:hAnsi="Calibri" w:cs="Calibri"/>
                <w:b/>
                <w:bCs/>
                <w:color w:val="000000"/>
                <w:sz w:val="20"/>
                <w:szCs w:val="20"/>
                <w:lang w:eastAsia="pt-BR"/>
              </w:rPr>
              <w:t>TOTAL DOS PLANOS (SUBTOTAL I + SUBTOTAL II)</w:t>
            </w:r>
          </w:p>
        </w:tc>
        <w:tc>
          <w:tcPr>
            <w:tcW w:w="1320" w:type="dxa"/>
            <w:tcBorders>
              <w:top w:val="nil"/>
              <w:left w:val="nil"/>
              <w:bottom w:val="single" w:sz="4" w:space="0" w:color="auto"/>
              <w:right w:val="single" w:sz="4" w:space="0" w:color="auto"/>
            </w:tcBorders>
            <w:shd w:val="clear" w:color="auto" w:fill="auto"/>
            <w:noWrap/>
            <w:vAlign w:val="bottom"/>
            <w:hideMark/>
          </w:tcPr>
          <w:p w14:paraId="3C2C1C87" w14:textId="77777777" w:rsidR="004628CB" w:rsidRPr="001A2AEF" w:rsidRDefault="004628CB" w:rsidP="00B62FB8">
            <w:pPr>
              <w:jc w:val="right"/>
              <w:rPr>
                <w:rFonts w:ascii="Calibri" w:hAnsi="Calibri" w:cs="Calibri"/>
                <w:b/>
                <w:bCs/>
                <w:color w:val="000000"/>
                <w:sz w:val="20"/>
                <w:szCs w:val="20"/>
                <w:lang w:eastAsia="pt-BR"/>
              </w:rPr>
            </w:pPr>
            <w:r w:rsidRPr="001A2AEF">
              <w:rPr>
                <w:rFonts w:ascii="Calibri" w:hAnsi="Calibri" w:cs="Calibri"/>
                <w:b/>
                <w:bCs/>
                <w:color w:val="000000"/>
                <w:sz w:val="20"/>
                <w:szCs w:val="20"/>
                <w:lang w:eastAsia="pt-BR"/>
              </w:rPr>
              <w:t>992</w:t>
            </w:r>
          </w:p>
        </w:tc>
        <w:tc>
          <w:tcPr>
            <w:tcW w:w="1320" w:type="dxa"/>
            <w:tcBorders>
              <w:top w:val="nil"/>
              <w:left w:val="nil"/>
              <w:bottom w:val="single" w:sz="4" w:space="0" w:color="auto"/>
              <w:right w:val="single" w:sz="4" w:space="0" w:color="auto"/>
            </w:tcBorders>
          </w:tcPr>
          <w:p w14:paraId="034F490E" w14:textId="77777777" w:rsidR="004628CB" w:rsidRPr="001A2AEF" w:rsidRDefault="004628CB" w:rsidP="00B62FB8">
            <w:pPr>
              <w:jc w:val="right"/>
              <w:rPr>
                <w:rFonts w:ascii="Calibri" w:hAnsi="Calibri" w:cs="Calibri"/>
                <w:b/>
                <w:bCs/>
                <w:color w:val="000000"/>
                <w:sz w:val="20"/>
                <w:szCs w:val="20"/>
                <w:lang w:eastAsia="pt-BR"/>
              </w:rPr>
            </w:pPr>
          </w:p>
        </w:tc>
        <w:tc>
          <w:tcPr>
            <w:tcW w:w="1521" w:type="dxa"/>
            <w:tcBorders>
              <w:top w:val="nil"/>
              <w:left w:val="nil"/>
              <w:bottom w:val="single" w:sz="4" w:space="0" w:color="auto"/>
              <w:right w:val="single" w:sz="4" w:space="0" w:color="auto"/>
            </w:tcBorders>
          </w:tcPr>
          <w:p w14:paraId="13B241AE" w14:textId="77777777" w:rsidR="004628CB" w:rsidRPr="001A2AEF" w:rsidRDefault="004628CB" w:rsidP="00B62FB8">
            <w:pPr>
              <w:jc w:val="right"/>
              <w:rPr>
                <w:rFonts w:ascii="Calibri" w:hAnsi="Calibri" w:cs="Calibri"/>
                <w:b/>
                <w:bCs/>
                <w:color w:val="000000"/>
                <w:sz w:val="20"/>
                <w:szCs w:val="20"/>
                <w:lang w:eastAsia="pt-BR"/>
              </w:rPr>
            </w:pPr>
          </w:p>
        </w:tc>
      </w:tr>
    </w:tbl>
    <w:p w14:paraId="4B2E4D1E" w14:textId="77777777" w:rsidR="004628CB" w:rsidRPr="00067143" w:rsidRDefault="004628CB" w:rsidP="004628CB">
      <w:pPr>
        <w:jc w:val="both"/>
        <w:rPr>
          <w:rFonts w:ascii="Cambria" w:hAnsi="Cambria"/>
          <w:bCs/>
          <w:sz w:val="16"/>
          <w:szCs w:val="16"/>
        </w:rPr>
      </w:pPr>
      <w:r>
        <w:rPr>
          <w:b/>
          <w:w w:val="105"/>
        </w:rPr>
        <w:t xml:space="preserve">* </w:t>
      </w:r>
      <w:r w:rsidRPr="00067143">
        <w:rPr>
          <w:rFonts w:ascii="Cambria" w:hAnsi="Cambria"/>
          <w:bCs/>
          <w:sz w:val="16"/>
          <w:szCs w:val="16"/>
        </w:rPr>
        <w:t>Os quantitativos de interessados na adesão ao plano de saúde foram obtidos por meio de pesquisa realizada pelo Tribunal junto aos servidores ativos, inativos e pensionistas.</w:t>
      </w:r>
    </w:p>
    <w:p w14:paraId="4A5160B9" w14:textId="77777777" w:rsidR="004628CB" w:rsidRPr="001A2AEF" w:rsidRDefault="004628CB" w:rsidP="004628CB">
      <w:pPr>
        <w:tabs>
          <w:tab w:val="left" w:pos="0"/>
        </w:tabs>
        <w:spacing w:before="97"/>
        <w:rPr>
          <w:b/>
          <w:w w:val="105"/>
        </w:rPr>
      </w:pPr>
    </w:p>
    <w:p w14:paraId="2EF87778" w14:textId="77777777" w:rsidR="004628CB" w:rsidRPr="00B41716" w:rsidRDefault="004628CB" w:rsidP="004628CB">
      <w:pPr>
        <w:pStyle w:val="PargrafodaLista"/>
        <w:widowControl w:val="0"/>
        <w:numPr>
          <w:ilvl w:val="1"/>
          <w:numId w:val="26"/>
        </w:numPr>
        <w:tabs>
          <w:tab w:val="left" w:pos="488"/>
        </w:tabs>
        <w:autoSpaceDE w:val="0"/>
        <w:autoSpaceDN w:val="0"/>
        <w:spacing w:before="1" w:after="0" w:line="268" w:lineRule="auto"/>
        <w:ind w:left="0" w:right="244" w:firstLine="0"/>
        <w:contextualSpacing w:val="0"/>
        <w:jc w:val="both"/>
        <w:rPr>
          <w:b/>
          <w:w w:val="105"/>
          <w:u w:val="single"/>
        </w:rPr>
      </w:pPr>
      <w:r w:rsidRPr="00B41716">
        <w:rPr>
          <w:b/>
          <w:w w:val="105"/>
          <w:u w:val="single"/>
        </w:rPr>
        <w:t>DOS PLANOS</w:t>
      </w:r>
    </w:p>
    <w:p w14:paraId="0D0BFD68" w14:textId="77777777" w:rsidR="004628CB" w:rsidRPr="004150B4" w:rsidRDefault="004628CB" w:rsidP="004628CB">
      <w:pPr>
        <w:pStyle w:val="PargrafodaLista"/>
        <w:widowControl w:val="0"/>
        <w:numPr>
          <w:ilvl w:val="2"/>
          <w:numId w:val="26"/>
        </w:numPr>
        <w:tabs>
          <w:tab w:val="left" w:pos="488"/>
        </w:tabs>
        <w:autoSpaceDE w:val="0"/>
        <w:autoSpaceDN w:val="0"/>
        <w:spacing w:before="1" w:after="0" w:line="268" w:lineRule="auto"/>
        <w:ind w:left="426" w:right="244" w:hanging="426"/>
        <w:contextualSpacing w:val="0"/>
        <w:jc w:val="both"/>
      </w:pPr>
      <w:r w:rsidRPr="004150B4">
        <w:rPr>
          <w:w w:val="105"/>
        </w:rPr>
        <w:t>Trata-se</w:t>
      </w:r>
      <w:r w:rsidRPr="004150B4">
        <w:rPr>
          <w:spacing w:val="-8"/>
          <w:w w:val="105"/>
        </w:rPr>
        <w:t xml:space="preserve"> </w:t>
      </w:r>
      <w:r w:rsidRPr="004150B4">
        <w:rPr>
          <w:w w:val="105"/>
        </w:rPr>
        <w:t>da</w:t>
      </w:r>
      <w:r w:rsidRPr="004150B4">
        <w:rPr>
          <w:spacing w:val="-7"/>
          <w:w w:val="105"/>
        </w:rPr>
        <w:t xml:space="preserve"> </w:t>
      </w:r>
      <w:r w:rsidRPr="004150B4">
        <w:rPr>
          <w:w w:val="105"/>
        </w:rPr>
        <w:t>contratação</w:t>
      </w:r>
      <w:r w:rsidRPr="004150B4">
        <w:rPr>
          <w:spacing w:val="-8"/>
          <w:w w:val="105"/>
        </w:rPr>
        <w:t xml:space="preserve"> </w:t>
      </w:r>
      <w:r w:rsidRPr="004150B4">
        <w:rPr>
          <w:w w:val="105"/>
        </w:rPr>
        <w:t>de</w:t>
      </w:r>
      <w:r w:rsidRPr="004150B4">
        <w:rPr>
          <w:spacing w:val="-8"/>
          <w:w w:val="105"/>
        </w:rPr>
        <w:t xml:space="preserve"> </w:t>
      </w:r>
      <w:r w:rsidRPr="004150B4">
        <w:rPr>
          <w:w w:val="105"/>
        </w:rPr>
        <w:t>Plano</w:t>
      </w:r>
      <w:r w:rsidRPr="004150B4">
        <w:rPr>
          <w:spacing w:val="-8"/>
          <w:w w:val="105"/>
        </w:rPr>
        <w:t xml:space="preserve"> </w:t>
      </w:r>
      <w:r w:rsidRPr="004150B4">
        <w:rPr>
          <w:w w:val="105"/>
        </w:rPr>
        <w:t>Privado</w:t>
      </w:r>
      <w:r w:rsidRPr="004150B4">
        <w:rPr>
          <w:spacing w:val="-8"/>
          <w:w w:val="105"/>
        </w:rPr>
        <w:t xml:space="preserve"> </w:t>
      </w:r>
      <w:r w:rsidRPr="004150B4">
        <w:rPr>
          <w:w w:val="105"/>
        </w:rPr>
        <w:t>de</w:t>
      </w:r>
      <w:r w:rsidRPr="004150B4">
        <w:rPr>
          <w:spacing w:val="-7"/>
          <w:w w:val="105"/>
        </w:rPr>
        <w:t xml:space="preserve"> </w:t>
      </w:r>
      <w:r w:rsidRPr="004150B4">
        <w:rPr>
          <w:w w:val="105"/>
        </w:rPr>
        <w:t>Assistência</w:t>
      </w:r>
      <w:r w:rsidRPr="004150B4">
        <w:rPr>
          <w:spacing w:val="-8"/>
          <w:w w:val="105"/>
        </w:rPr>
        <w:t xml:space="preserve"> </w:t>
      </w:r>
      <w:r w:rsidRPr="004150B4">
        <w:rPr>
          <w:w w:val="105"/>
        </w:rPr>
        <w:t>à</w:t>
      </w:r>
      <w:r w:rsidRPr="004150B4">
        <w:rPr>
          <w:spacing w:val="-7"/>
          <w:w w:val="105"/>
        </w:rPr>
        <w:t xml:space="preserve"> </w:t>
      </w:r>
      <w:r w:rsidRPr="004150B4">
        <w:rPr>
          <w:w w:val="105"/>
        </w:rPr>
        <w:t>Saúde</w:t>
      </w:r>
      <w:r w:rsidRPr="004150B4">
        <w:rPr>
          <w:spacing w:val="-7"/>
          <w:w w:val="105"/>
        </w:rPr>
        <w:t xml:space="preserve"> </w:t>
      </w:r>
      <w:r w:rsidRPr="004150B4">
        <w:rPr>
          <w:w w:val="105"/>
        </w:rPr>
        <w:t>Coletivo</w:t>
      </w:r>
      <w:r w:rsidRPr="004150B4">
        <w:rPr>
          <w:spacing w:val="-8"/>
          <w:w w:val="105"/>
        </w:rPr>
        <w:t xml:space="preserve"> </w:t>
      </w:r>
      <w:r w:rsidRPr="004150B4">
        <w:rPr>
          <w:w w:val="105"/>
        </w:rPr>
        <w:t>Empresarial,</w:t>
      </w:r>
      <w:r w:rsidRPr="004150B4">
        <w:rPr>
          <w:spacing w:val="-8"/>
          <w:w w:val="105"/>
        </w:rPr>
        <w:t xml:space="preserve"> </w:t>
      </w:r>
      <w:r w:rsidRPr="004150B4">
        <w:rPr>
          <w:w w:val="105"/>
        </w:rPr>
        <w:t>para</w:t>
      </w:r>
      <w:r w:rsidRPr="004150B4">
        <w:rPr>
          <w:spacing w:val="-9"/>
          <w:w w:val="105"/>
        </w:rPr>
        <w:t xml:space="preserve"> </w:t>
      </w:r>
      <w:r w:rsidRPr="004150B4">
        <w:rPr>
          <w:w w:val="105"/>
        </w:rPr>
        <w:t>benefício</w:t>
      </w:r>
      <w:r w:rsidRPr="004150B4">
        <w:rPr>
          <w:spacing w:val="-8"/>
          <w:w w:val="105"/>
        </w:rPr>
        <w:t xml:space="preserve"> </w:t>
      </w:r>
      <w:r w:rsidRPr="004150B4">
        <w:rPr>
          <w:w w:val="105"/>
        </w:rPr>
        <w:t>das</w:t>
      </w:r>
      <w:r w:rsidRPr="004150B4">
        <w:rPr>
          <w:spacing w:val="-9"/>
          <w:w w:val="105"/>
        </w:rPr>
        <w:t xml:space="preserve"> </w:t>
      </w:r>
      <w:r w:rsidRPr="004150B4">
        <w:rPr>
          <w:w w:val="105"/>
        </w:rPr>
        <w:t>pessoas</w:t>
      </w:r>
      <w:r w:rsidRPr="004150B4">
        <w:rPr>
          <w:spacing w:val="-8"/>
          <w:w w:val="105"/>
        </w:rPr>
        <w:t xml:space="preserve"> </w:t>
      </w:r>
      <w:r w:rsidRPr="004150B4">
        <w:rPr>
          <w:w w:val="105"/>
        </w:rPr>
        <w:t>elencadas</w:t>
      </w:r>
      <w:r w:rsidRPr="004150B4">
        <w:rPr>
          <w:spacing w:val="-8"/>
          <w:w w:val="105"/>
        </w:rPr>
        <w:t xml:space="preserve"> </w:t>
      </w:r>
      <w:r w:rsidRPr="004150B4">
        <w:rPr>
          <w:w w:val="105"/>
        </w:rPr>
        <w:t>como</w:t>
      </w:r>
      <w:r w:rsidRPr="004150B4">
        <w:rPr>
          <w:spacing w:val="-45"/>
          <w:w w:val="105"/>
        </w:rPr>
        <w:t xml:space="preserve"> </w:t>
      </w:r>
      <w:r w:rsidRPr="004150B4">
        <w:rPr>
          <w:w w:val="105"/>
        </w:rPr>
        <w:t xml:space="preserve">beneficiários na </w:t>
      </w:r>
      <w:r w:rsidRPr="001A2AEF">
        <w:rPr>
          <w:w w:val="105"/>
        </w:rPr>
        <w:t>Resolução TRE-BA 11/2006 e suas alterações</w:t>
      </w:r>
      <w:r w:rsidRPr="004150B4">
        <w:rPr>
          <w:w w:val="105"/>
        </w:rPr>
        <w:t xml:space="preserve">, na forma estabelecida neste </w:t>
      </w:r>
      <w:r w:rsidRPr="001A2AEF">
        <w:rPr>
          <w:w w:val="105"/>
        </w:rPr>
        <w:t>Termo de Referência</w:t>
      </w:r>
      <w:r w:rsidRPr="004150B4">
        <w:rPr>
          <w:w w:val="105"/>
        </w:rPr>
        <w:t>. A participação na assistência</w:t>
      </w:r>
      <w:r w:rsidRPr="004150B4">
        <w:rPr>
          <w:spacing w:val="1"/>
          <w:w w:val="105"/>
        </w:rPr>
        <w:t xml:space="preserve"> </w:t>
      </w:r>
      <w:r w:rsidRPr="004150B4">
        <w:rPr>
          <w:w w:val="105"/>
        </w:rPr>
        <w:t>médica, na condição de beneficiário, dependerá de inscrição (adesão) voluntária do servidor, bem como de seus dependentes, se</w:t>
      </w:r>
      <w:r w:rsidRPr="004150B4">
        <w:rPr>
          <w:spacing w:val="1"/>
          <w:w w:val="105"/>
        </w:rPr>
        <w:t xml:space="preserve"> </w:t>
      </w:r>
      <w:r w:rsidRPr="004150B4">
        <w:rPr>
          <w:w w:val="105"/>
        </w:rPr>
        <w:t>houver.</w:t>
      </w:r>
    </w:p>
    <w:p w14:paraId="200524D9" w14:textId="77777777" w:rsidR="004628CB" w:rsidRPr="004150B4" w:rsidRDefault="004628CB" w:rsidP="004628CB">
      <w:pPr>
        <w:pStyle w:val="PargrafodaLista"/>
        <w:widowControl w:val="0"/>
        <w:numPr>
          <w:ilvl w:val="2"/>
          <w:numId w:val="26"/>
        </w:numPr>
        <w:tabs>
          <w:tab w:val="left" w:pos="548"/>
        </w:tabs>
        <w:autoSpaceDE w:val="0"/>
        <w:autoSpaceDN w:val="0"/>
        <w:spacing w:before="92" w:after="0" w:line="268" w:lineRule="auto"/>
        <w:ind w:left="426" w:right="244" w:hanging="426"/>
        <w:contextualSpacing w:val="0"/>
        <w:jc w:val="both"/>
      </w:pPr>
      <w:r w:rsidRPr="004150B4">
        <w:rPr>
          <w:w w:val="105"/>
        </w:rPr>
        <w:t>Os</w:t>
      </w:r>
      <w:r w:rsidRPr="004150B4">
        <w:rPr>
          <w:spacing w:val="1"/>
          <w:w w:val="105"/>
        </w:rPr>
        <w:t xml:space="preserve"> </w:t>
      </w:r>
      <w:r w:rsidRPr="004150B4">
        <w:rPr>
          <w:w w:val="105"/>
        </w:rPr>
        <w:t>beneficiários</w:t>
      </w:r>
      <w:r w:rsidRPr="004150B4">
        <w:rPr>
          <w:spacing w:val="1"/>
          <w:w w:val="105"/>
        </w:rPr>
        <w:t xml:space="preserve"> </w:t>
      </w:r>
      <w:r w:rsidRPr="004150B4">
        <w:rPr>
          <w:w w:val="105"/>
        </w:rPr>
        <w:t>serão</w:t>
      </w:r>
      <w:r w:rsidRPr="004150B4">
        <w:rPr>
          <w:spacing w:val="1"/>
          <w:w w:val="105"/>
        </w:rPr>
        <w:t xml:space="preserve"> </w:t>
      </w:r>
      <w:r w:rsidRPr="004150B4">
        <w:rPr>
          <w:w w:val="105"/>
        </w:rPr>
        <w:t>atendidos</w:t>
      </w:r>
      <w:r w:rsidRPr="004150B4">
        <w:rPr>
          <w:spacing w:val="1"/>
          <w:w w:val="105"/>
        </w:rPr>
        <w:t xml:space="preserve"> </w:t>
      </w:r>
      <w:r w:rsidRPr="004150B4">
        <w:rPr>
          <w:w w:val="105"/>
        </w:rPr>
        <w:t>em</w:t>
      </w:r>
      <w:r w:rsidRPr="004150B4">
        <w:rPr>
          <w:spacing w:val="1"/>
          <w:w w:val="105"/>
        </w:rPr>
        <w:t xml:space="preserve"> </w:t>
      </w:r>
      <w:r w:rsidRPr="004150B4">
        <w:rPr>
          <w:w w:val="105"/>
        </w:rPr>
        <w:t>rede,</w:t>
      </w:r>
      <w:r w:rsidRPr="004150B4">
        <w:rPr>
          <w:spacing w:val="1"/>
          <w:w w:val="105"/>
        </w:rPr>
        <w:t xml:space="preserve"> </w:t>
      </w:r>
      <w:r w:rsidRPr="004150B4">
        <w:rPr>
          <w:w w:val="105"/>
        </w:rPr>
        <w:t>indicada,</w:t>
      </w:r>
      <w:r w:rsidRPr="004150B4">
        <w:rPr>
          <w:spacing w:val="1"/>
          <w:w w:val="105"/>
        </w:rPr>
        <w:t xml:space="preserve"> </w:t>
      </w:r>
      <w:r w:rsidRPr="004150B4">
        <w:rPr>
          <w:w w:val="105"/>
        </w:rPr>
        <w:t>credenciada,</w:t>
      </w:r>
      <w:r w:rsidRPr="004150B4">
        <w:rPr>
          <w:spacing w:val="1"/>
          <w:w w:val="105"/>
        </w:rPr>
        <w:t xml:space="preserve"> </w:t>
      </w:r>
      <w:r w:rsidRPr="004150B4">
        <w:rPr>
          <w:w w:val="105"/>
        </w:rPr>
        <w:t>referenciada,</w:t>
      </w:r>
      <w:r w:rsidRPr="004150B4">
        <w:rPr>
          <w:spacing w:val="1"/>
          <w:w w:val="105"/>
        </w:rPr>
        <w:t xml:space="preserve"> </w:t>
      </w:r>
      <w:r w:rsidRPr="004150B4">
        <w:rPr>
          <w:w w:val="105"/>
        </w:rPr>
        <w:t>conveniada</w:t>
      </w:r>
      <w:r w:rsidRPr="004150B4">
        <w:rPr>
          <w:spacing w:val="1"/>
          <w:w w:val="105"/>
        </w:rPr>
        <w:t xml:space="preserve"> </w:t>
      </w:r>
      <w:r w:rsidRPr="004150B4">
        <w:rPr>
          <w:w w:val="105"/>
        </w:rPr>
        <w:t>(ou</w:t>
      </w:r>
      <w:r w:rsidRPr="004150B4">
        <w:rPr>
          <w:spacing w:val="1"/>
          <w:w w:val="105"/>
        </w:rPr>
        <w:t xml:space="preserve"> </w:t>
      </w:r>
      <w:r w:rsidRPr="004150B4">
        <w:rPr>
          <w:w w:val="105"/>
        </w:rPr>
        <w:t>outro</w:t>
      </w:r>
      <w:r w:rsidRPr="004150B4">
        <w:rPr>
          <w:spacing w:val="1"/>
          <w:w w:val="105"/>
        </w:rPr>
        <w:t xml:space="preserve"> </w:t>
      </w:r>
      <w:r w:rsidRPr="004150B4">
        <w:t>instrumento afim) ou de livre escolha, em todo país; farão jus a consultas em consultórios particulares com hora marcada, exames complementares, serviços auxiliares, remoções e internações hospitalares, de acordo com o estabelecido neste Termo de Referência e com a legislação vigente. Em caso de atendimento de livre escolha, o beneficiário será ressarcido do valor estabelecido na tabela da Operadora Contratada, observando-se o procedimento correspondente para o reembolso.</w:t>
      </w:r>
    </w:p>
    <w:p w14:paraId="006356CD" w14:textId="77777777" w:rsidR="004628CB" w:rsidRPr="00CE0E8E" w:rsidRDefault="004628CB" w:rsidP="004628CB">
      <w:pPr>
        <w:pStyle w:val="PargrafodaLista"/>
        <w:widowControl w:val="0"/>
        <w:numPr>
          <w:ilvl w:val="2"/>
          <w:numId w:val="26"/>
        </w:numPr>
        <w:tabs>
          <w:tab w:val="left" w:pos="548"/>
        </w:tabs>
        <w:autoSpaceDE w:val="0"/>
        <w:autoSpaceDN w:val="0"/>
        <w:spacing w:before="96" w:after="0" w:line="268" w:lineRule="auto"/>
        <w:ind w:left="426" w:right="244" w:hanging="426"/>
        <w:contextualSpacing w:val="0"/>
        <w:jc w:val="both"/>
      </w:pPr>
      <w:r w:rsidRPr="00CE0E8E">
        <w:rPr>
          <w:w w:val="105"/>
        </w:rPr>
        <w:t>A</w:t>
      </w:r>
      <w:r w:rsidRPr="00CE0E8E">
        <w:rPr>
          <w:spacing w:val="1"/>
          <w:w w:val="105"/>
        </w:rPr>
        <w:t xml:space="preserve"> </w:t>
      </w:r>
      <w:r w:rsidRPr="00CE0E8E">
        <w:rPr>
          <w:w w:val="105"/>
        </w:rPr>
        <w:t>prestação</w:t>
      </w:r>
      <w:r w:rsidRPr="00CE0E8E">
        <w:rPr>
          <w:spacing w:val="1"/>
          <w:w w:val="105"/>
        </w:rPr>
        <w:t xml:space="preserve"> </w:t>
      </w:r>
      <w:r w:rsidRPr="00CE0E8E">
        <w:rPr>
          <w:w w:val="105"/>
        </w:rPr>
        <w:t>dos</w:t>
      </w:r>
      <w:r w:rsidRPr="00CE0E8E">
        <w:rPr>
          <w:spacing w:val="1"/>
          <w:w w:val="105"/>
        </w:rPr>
        <w:t xml:space="preserve"> </w:t>
      </w:r>
      <w:r w:rsidRPr="00CE0E8E">
        <w:rPr>
          <w:w w:val="105"/>
        </w:rPr>
        <w:t>serviços</w:t>
      </w:r>
      <w:r w:rsidRPr="00CE0E8E">
        <w:rPr>
          <w:spacing w:val="1"/>
          <w:w w:val="105"/>
        </w:rPr>
        <w:t xml:space="preserve"> </w:t>
      </w:r>
      <w:r w:rsidRPr="00CE0E8E">
        <w:rPr>
          <w:w w:val="105"/>
        </w:rPr>
        <w:t>dar-se-á</w:t>
      </w:r>
      <w:r w:rsidRPr="00CE0E8E">
        <w:rPr>
          <w:spacing w:val="1"/>
          <w:w w:val="105"/>
        </w:rPr>
        <w:t xml:space="preserve"> </w:t>
      </w:r>
      <w:r w:rsidRPr="00CE0E8E">
        <w:rPr>
          <w:w w:val="105"/>
        </w:rPr>
        <w:t>conforme</w:t>
      </w:r>
      <w:r w:rsidRPr="00CE0E8E">
        <w:rPr>
          <w:spacing w:val="1"/>
          <w:w w:val="105"/>
        </w:rPr>
        <w:t xml:space="preserve"> </w:t>
      </w:r>
      <w:r w:rsidRPr="00CE0E8E">
        <w:rPr>
          <w:w w:val="105"/>
        </w:rPr>
        <w:t>o</w:t>
      </w:r>
      <w:r w:rsidRPr="00CE0E8E">
        <w:rPr>
          <w:spacing w:val="1"/>
          <w:w w:val="105"/>
        </w:rPr>
        <w:t xml:space="preserve"> </w:t>
      </w:r>
      <w:r w:rsidRPr="00CE0E8E">
        <w:rPr>
          <w:w w:val="105"/>
        </w:rPr>
        <w:t>disposto</w:t>
      </w:r>
      <w:r w:rsidRPr="00CE0E8E">
        <w:rPr>
          <w:spacing w:val="1"/>
          <w:w w:val="105"/>
        </w:rPr>
        <w:t xml:space="preserve"> </w:t>
      </w:r>
      <w:r w:rsidRPr="00CE0E8E">
        <w:rPr>
          <w:w w:val="105"/>
        </w:rPr>
        <w:t>nas</w:t>
      </w:r>
      <w:r w:rsidRPr="00CE0E8E">
        <w:rPr>
          <w:spacing w:val="1"/>
          <w:w w:val="105"/>
        </w:rPr>
        <w:t xml:space="preserve"> </w:t>
      </w:r>
      <w:r w:rsidRPr="00CE0E8E">
        <w:rPr>
          <w:w w:val="105"/>
        </w:rPr>
        <w:t>Leis</w:t>
      </w:r>
      <w:r w:rsidRPr="00CE0E8E">
        <w:rPr>
          <w:spacing w:val="1"/>
          <w:w w:val="105"/>
        </w:rPr>
        <w:t xml:space="preserve"> </w:t>
      </w:r>
      <w:r w:rsidRPr="00CE0E8E">
        <w:rPr>
          <w:w w:val="105"/>
        </w:rPr>
        <w:t>9.656/1998</w:t>
      </w:r>
      <w:r w:rsidRPr="00CE0E8E">
        <w:rPr>
          <w:spacing w:val="1"/>
          <w:w w:val="105"/>
        </w:rPr>
        <w:t xml:space="preserve"> </w:t>
      </w:r>
      <w:r w:rsidRPr="00CE0E8E">
        <w:rPr>
          <w:w w:val="105"/>
        </w:rPr>
        <w:t>e</w:t>
      </w:r>
      <w:r w:rsidRPr="00CE0E8E">
        <w:rPr>
          <w:spacing w:val="1"/>
          <w:w w:val="105"/>
        </w:rPr>
        <w:t xml:space="preserve"> </w:t>
      </w:r>
      <w:r w:rsidRPr="00CE0E8E">
        <w:rPr>
          <w:w w:val="105"/>
        </w:rPr>
        <w:t>9.961/2000;</w:t>
      </w:r>
      <w:r w:rsidRPr="00CE0E8E">
        <w:rPr>
          <w:spacing w:val="1"/>
          <w:w w:val="105"/>
        </w:rPr>
        <w:t xml:space="preserve"> </w:t>
      </w:r>
      <w:r w:rsidRPr="00CE0E8E">
        <w:rPr>
          <w:w w:val="105"/>
        </w:rPr>
        <w:t>nas</w:t>
      </w:r>
      <w:r w:rsidRPr="00CE0E8E">
        <w:rPr>
          <w:spacing w:val="1"/>
          <w:w w:val="105"/>
        </w:rPr>
        <w:t xml:space="preserve"> </w:t>
      </w:r>
      <w:r w:rsidRPr="00CE0E8E">
        <w:rPr>
          <w:w w:val="105"/>
        </w:rPr>
        <w:t>Resoluções</w:t>
      </w:r>
      <w:r w:rsidRPr="00CE0E8E">
        <w:rPr>
          <w:spacing w:val="1"/>
          <w:w w:val="105"/>
        </w:rPr>
        <w:t xml:space="preserve"> </w:t>
      </w:r>
      <w:r w:rsidRPr="00CE0E8E">
        <w:rPr>
          <w:w w:val="105"/>
        </w:rPr>
        <w:t>Normativas</w:t>
      </w:r>
      <w:r w:rsidRPr="00CE0E8E">
        <w:rPr>
          <w:spacing w:val="1"/>
          <w:w w:val="105"/>
        </w:rPr>
        <w:t xml:space="preserve"> </w:t>
      </w:r>
      <w:r w:rsidRPr="00CE0E8E">
        <w:rPr>
          <w:w w:val="105"/>
        </w:rPr>
        <w:t>CONSU/ANS 13/1998, 15/1999; e nas Resoluções Normativas DICOL/ANS 63/2003, 124/2006, 195/2009, 200/2009, 204/2009,</w:t>
      </w:r>
      <w:r w:rsidRPr="00CE0E8E">
        <w:rPr>
          <w:spacing w:val="1"/>
          <w:w w:val="105"/>
        </w:rPr>
        <w:t xml:space="preserve"> </w:t>
      </w:r>
      <w:r w:rsidRPr="00CE0E8E">
        <w:rPr>
          <w:w w:val="105"/>
        </w:rPr>
        <w:t>259/2011,</w:t>
      </w:r>
      <w:r w:rsidRPr="00CE0E8E">
        <w:rPr>
          <w:spacing w:val="-1"/>
          <w:w w:val="105"/>
        </w:rPr>
        <w:t xml:space="preserve"> </w:t>
      </w:r>
      <w:r w:rsidRPr="00CE0E8E">
        <w:rPr>
          <w:w w:val="105"/>
        </w:rPr>
        <w:t>347/2014,</w:t>
      </w:r>
      <w:r w:rsidRPr="00CE0E8E">
        <w:rPr>
          <w:spacing w:val="-1"/>
          <w:w w:val="105"/>
        </w:rPr>
        <w:t xml:space="preserve"> </w:t>
      </w:r>
      <w:r w:rsidRPr="00CE0E8E">
        <w:rPr>
          <w:w w:val="105"/>
        </w:rPr>
        <w:t>395/2016,</w:t>
      </w:r>
      <w:r w:rsidRPr="00CE0E8E">
        <w:rPr>
          <w:spacing w:val="-1"/>
          <w:w w:val="105"/>
        </w:rPr>
        <w:t xml:space="preserve"> </w:t>
      </w:r>
      <w:r w:rsidRPr="00CE0E8E">
        <w:rPr>
          <w:w w:val="105"/>
        </w:rPr>
        <w:t>424/2017</w:t>
      </w:r>
      <w:r w:rsidRPr="00CE0E8E">
        <w:rPr>
          <w:spacing w:val="-2"/>
          <w:w w:val="105"/>
        </w:rPr>
        <w:t xml:space="preserve"> </w:t>
      </w:r>
      <w:r w:rsidRPr="00CE0E8E">
        <w:rPr>
          <w:w w:val="105"/>
        </w:rPr>
        <w:t>e</w:t>
      </w:r>
      <w:r w:rsidRPr="00CE0E8E">
        <w:rPr>
          <w:spacing w:val="-3"/>
          <w:w w:val="105"/>
        </w:rPr>
        <w:t xml:space="preserve"> </w:t>
      </w:r>
      <w:r>
        <w:rPr>
          <w:w w:val="105"/>
        </w:rPr>
        <w:t>465/2021</w:t>
      </w:r>
      <w:r w:rsidRPr="00CE0E8E">
        <w:rPr>
          <w:w w:val="105"/>
        </w:rPr>
        <w:t>.</w:t>
      </w:r>
    </w:p>
    <w:p w14:paraId="7E05B243" w14:textId="77777777" w:rsidR="004628CB" w:rsidRPr="00067143" w:rsidRDefault="004628CB" w:rsidP="004628CB">
      <w:pPr>
        <w:pStyle w:val="PargrafodaLista"/>
        <w:widowControl w:val="0"/>
        <w:numPr>
          <w:ilvl w:val="2"/>
          <w:numId w:val="26"/>
        </w:numPr>
        <w:tabs>
          <w:tab w:val="left" w:pos="548"/>
        </w:tabs>
        <w:autoSpaceDE w:val="0"/>
        <w:autoSpaceDN w:val="0"/>
        <w:spacing w:before="92" w:after="0" w:line="268" w:lineRule="auto"/>
        <w:ind w:left="426" w:right="244" w:hanging="426"/>
        <w:contextualSpacing w:val="0"/>
        <w:jc w:val="both"/>
        <w:rPr>
          <w:w w:val="105"/>
        </w:rPr>
      </w:pPr>
      <w:r w:rsidRPr="004150B4">
        <w:rPr>
          <w:color w:val="FF0000"/>
          <w:w w:val="105"/>
        </w:rPr>
        <w:t xml:space="preserve"> </w:t>
      </w:r>
      <w:r w:rsidRPr="00067143">
        <w:rPr>
          <w:w w:val="105"/>
        </w:rPr>
        <w:t>A empresa a ser contratada deverá apresentar proposta de valor mensal que contemple no mínimo cada uma das seguintes modalidades, por faixa etária:</w:t>
      </w:r>
    </w:p>
    <w:p w14:paraId="3B94B299" w14:textId="77777777" w:rsidR="004628CB" w:rsidRPr="00067143" w:rsidRDefault="004628CB" w:rsidP="004628CB">
      <w:pPr>
        <w:pStyle w:val="Corpodetexto"/>
        <w:spacing w:before="5"/>
        <w:rPr>
          <w:sz w:val="22"/>
          <w:szCs w:val="22"/>
        </w:rPr>
      </w:pPr>
    </w:p>
    <w:tbl>
      <w:tblPr>
        <w:tblStyle w:val="TableNormal"/>
        <w:tblW w:w="0" w:type="auto"/>
        <w:tblInd w:w="2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2"/>
        <w:gridCol w:w="2700"/>
        <w:gridCol w:w="2834"/>
      </w:tblGrid>
      <w:tr w:rsidR="004628CB" w:rsidRPr="00067143" w14:paraId="487238B8" w14:textId="77777777" w:rsidTr="00B62FB8">
        <w:trPr>
          <w:trHeight w:val="441"/>
        </w:trPr>
        <w:tc>
          <w:tcPr>
            <w:tcW w:w="852" w:type="dxa"/>
            <w:shd w:val="clear" w:color="auto" w:fill="D0CECE"/>
          </w:tcPr>
          <w:p w14:paraId="52945BFE" w14:textId="77777777" w:rsidR="004628CB" w:rsidRPr="00067143" w:rsidRDefault="004628CB" w:rsidP="00B62FB8">
            <w:pPr>
              <w:pStyle w:val="TableParagraph"/>
            </w:pPr>
          </w:p>
        </w:tc>
        <w:tc>
          <w:tcPr>
            <w:tcW w:w="2700" w:type="dxa"/>
            <w:shd w:val="clear" w:color="auto" w:fill="D0CECE"/>
          </w:tcPr>
          <w:p w14:paraId="2099F2E5" w14:textId="77777777" w:rsidR="004628CB" w:rsidRPr="00067143" w:rsidRDefault="004628CB" w:rsidP="00B62FB8">
            <w:pPr>
              <w:pStyle w:val="TableParagraph"/>
              <w:spacing w:before="35"/>
              <w:ind w:left="458" w:right="966"/>
            </w:pPr>
            <w:r w:rsidRPr="00067143">
              <w:t>Abrangência</w:t>
            </w:r>
          </w:p>
        </w:tc>
        <w:tc>
          <w:tcPr>
            <w:tcW w:w="2834" w:type="dxa"/>
            <w:shd w:val="clear" w:color="auto" w:fill="D0CECE"/>
          </w:tcPr>
          <w:p w14:paraId="4D0809F1" w14:textId="77777777" w:rsidR="004628CB" w:rsidRPr="00067143" w:rsidRDefault="004628CB" w:rsidP="00B62FB8">
            <w:pPr>
              <w:pStyle w:val="TableParagraph"/>
              <w:spacing w:before="35"/>
              <w:ind w:left="109" w:right="611"/>
            </w:pPr>
            <w:r w:rsidRPr="00067143">
              <w:t>Tipo</w:t>
            </w:r>
            <w:r w:rsidRPr="00067143">
              <w:rPr>
                <w:spacing w:val="-1"/>
              </w:rPr>
              <w:t xml:space="preserve"> </w:t>
            </w:r>
            <w:r w:rsidRPr="00067143">
              <w:t>de</w:t>
            </w:r>
            <w:r w:rsidRPr="00067143">
              <w:rPr>
                <w:spacing w:val="-2"/>
              </w:rPr>
              <w:t xml:space="preserve"> </w:t>
            </w:r>
            <w:r w:rsidRPr="00067143">
              <w:t>Acomodação</w:t>
            </w:r>
          </w:p>
        </w:tc>
      </w:tr>
      <w:tr w:rsidR="004628CB" w:rsidRPr="00067143" w14:paraId="159A9F56" w14:textId="77777777" w:rsidTr="00B62FB8">
        <w:trPr>
          <w:trHeight w:val="441"/>
        </w:trPr>
        <w:tc>
          <w:tcPr>
            <w:tcW w:w="852" w:type="dxa"/>
          </w:tcPr>
          <w:p w14:paraId="60F6C056" w14:textId="77777777" w:rsidR="004628CB" w:rsidRPr="00067143" w:rsidRDefault="004628CB" w:rsidP="00B62FB8">
            <w:pPr>
              <w:pStyle w:val="TableParagraph"/>
              <w:ind w:left="110"/>
            </w:pPr>
            <w:proofErr w:type="gramStart"/>
            <w:r w:rsidRPr="00067143">
              <w:t>1</w:t>
            </w:r>
            <w:proofErr w:type="gramEnd"/>
          </w:p>
        </w:tc>
        <w:tc>
          <w:tcPr>
            <w:tcW w:w="2700" w:type="dxa"/>
          </w:tcPr>
          <w:p w14:paraId="753D86BE" w14:textId="77777777" w:rsidR="004628CB" w:rsidRPr="00067143" w:rsidRDefault="004628CB" w:rsidP="00B62FB8">
            <w:pPr>
              <w:pStyle w:val="TableParagraph"/>
              <w:ind w:left="458" w:right="508"/>
            </w:pPr>
            <w:r w:rsidRPr="00067143">
              <w:t>Superior/Especial</w:t>
            </w:r>
          </w:p>
        </w:tc>
        <w:tc>
          <w:tcPr>
            <w:tcW w:w="2834" w:type="dxa"/>
          </w:tcPr>
          <w:p w14:paraId="54672F9E" w14:textId="77777777" w:rsidR="004628CB" w:rsidRPr="00067143" w:rsidRDefault="004628CB" w:rsidP="00B62FB8">
            <w:pPr>
              <w:pStyle w:val="TableParagraph"/>
              <w:ind w:left="107" w:right="611"/>
            </w:pPr>
            <w:r w:rsidRPr="00067143">
              <w:t>Apartamento</w:t>
            </w:r>
          </w:p>
        </w:tc>
      </w:tr>
      <w:tr w:rsidR="004628CB" w:rsidRPr="00067143" w14:paraId="5873FA97" w14:textId="77777777" w:rsidTr="00B62FB8">
        <w:trPr>
          <w:trHeight w:val="441"/>
        </w:trPr>
        <w:tc>
          <w:tcPr>
            <w:tcW w:w="852" w:type="dxa"/>
          </w:tcPr>
          <w:p w14:paraId="67DF5F09" w14:textId="77777777" w:rsidR="004628CB" w:rsidRPr="00067143" w:rsidRDefault="004628CB" w:rsidP="00B62FB8">
            <w:pPr>
              <w:pStyle w:val="TableParagraph"/>
              <w:ind w:left="110"/>
            </w:pPr>
            <w:proofErr w:type="gramStart"/>
            <w:r w:rsidRPr="00067143">
              <w:lastRenderedPageBreak/>
              <w:t>2</w:t>
            </w:r>
            <w:proofErr w:type="gramEnd"/>
          </w:p>
        </w:tc>
        <w:tc>
          <w:tcPr>
            <w:tcW w:w="2700" w:type="dxa"/>
          </w:tcPr>
          <w:p w14:paraId="7F4DD054" w14:textId="77777777" w:rsidR="004628CB" w:rsidRPr="00067143" w:rsidRDefault="004628CB" w:rsidP="00B62FB8">
            <w:pPr>
              <w:pStyle w:val="TableParagraph"/>
              <w:ind w:left="458" w:right="508"/>
            </w:pPr>
            <w:r w:rsidRPr="00067143">
              <w:t>Básico</w:t>
            </w:r>
          </w:p>
        </w:tc>
        <w:tc>
          <w:tcPr>
            <w:tcW w:w="2834" w:type="dxa"/>
          </w:tcPr>
          <w:p w14:paraId="673E3494" w14:textId="77777777" w:rsidR="004628CB" w:rsidRPr="00067143" w:rsidRDefault="004628CB" w:rsidP="00B62FB8">
            <w:pPr>
              <w:pStyle w:val="TableParagraph"/>
              <w:ind w:left="107" w:right="611"/>
            </w:pPr>
            <w:r w:rsidRPr="00067143">
              <w:t>Enfermaria</w:t>
            </w:r>
          </w:p>
        </w:tc>
      </w:tr>
    </w:tbl>
    <w:p w14:paraId="7461511D" w14:textId="77777777" w:rsidR="004628CB" w:rsidRPr="00067143" w:rsidRDefault="004628CB" w:rsidP="004628CB">
      <w:pPr>
        <w:pStyle w:val="PargrafodaLista"/>
        <w:widowControl w:val="0"/>
        <w:numPr>
          <w:ilvl w:val="2"/>
          <w:numId w:val="26"/>
        </w:numPr>
        <w:tabs>
          <w:tab w:val="left" w:pos="548"/>
        </w:tabs>
        <w:autoSpaceDE w:val="0"/>
        <w:autoSpaceDN w:val="0"/>
        <w:spacing w:before="92" w:after="0" w:line="268" w:lineRule="auto"/>
        <w:ind w:left="426" w:right="244" w:hanging="426"/>
        <w:contextualSpacing w:val="0"/>
        <w:jc w:val="both"/>
        <w:rPr>
          <w:w w:val="105"/>
        </w:rPr>
      </w:pPr>
      <w:r w:rsidRPr="00067143">
        <w:rPr>
          <w:w w:val="105"/>
        </w:rPr>
        <w:t>Não haverá limite mínimo de beneficiários para cada uma dessas modalidades de plano de saúde.</w:t>
      </w:r>
    </w:p>
    <w:p w14:paraId="5471B2B4" w14:textId="77777777" w:rsidR="004628CB" w:rsidRPr="00067143" w:rsidRDefault="004628CB" w:rsidP="004628CB">
      <w:pPr>
        <w:pStyle w:val="PargrafodaLista"/>
        <w:widowControl w:val="0"/>
        <w:numPr>
          <w:ilvl w:val="2"/>
          <w:numId w:val="26"/>
        </w:numPr>
        <w:tabs>
          <w:tab w:val="left" w:pos="548"/>
        </w:tabs>
        <w:autoSpaceDE w:val="0"/>
        <w:autoSpaceDN w:val="0"/>
        <w:spacing w:before="92" w:after="0" w:line="268" w:lineRule="auto"/>
        <w:ind w:left="426" w:right="244" w:hanging="426"/>
        <w:contextualSpacing w:val="0"/>
        <w:jc w:val="both"/>
        <w:rPr>
          <w:w w:val="105"/>
        </w:rPr>
      </w:pPr>
      <w:r w:rsidRPr="00067143">
        <w:rPr>
          <w:w w:val="105"/>
        </w:rPr>
        <w:t>O beneficiário poderá solicitar exclusão do plano a qualquer tempo, sem possibilidade de negação pela operadora;</w:t>
      </w:r>
    </w:p>
    <w:p w14:paraId="28E19642" w14:textId="77777777" w:rsidR="004628CB" w:rsidRPr="004150B4" w:rsidRDefault="004628CB" w:rsidP="004628CB">
      <w:pPr>
        <w:pStyle w:val="PargrafodaLista"/>
        <w:widowControl w:val="0"/>
        <w:numPr>
          <w:ilvl w:val="2"/>
          <w:numId w:val="26"/>
        </w:numPr>
        <w:tabs>
          <w:tab w:val="left" w:pos="548"/>
        </w:tabs>
        <w:autoSpaceDE w:val="0"/>
        <w:autoSpaceDN w:val="0"/>
        <w:spacing w:before="92" w:after="0" w:line="268" w:lineRule="auto"/>
        <w:ind w:left="426" w:right="244" w:hanging="426"/>
        <w:contextualSpacing w:val="0"/>
        <w:jc w:val="both"/>
        <w:rPr>
          <w:w w:val="105"/>
        </w:rPr>
      </w:pPr>
      <w:r w:rsidRPr="004150B4">
        <w:rPr>
          <w:w w:val="105"/>
        </w:rPr>
        <w:t>Para as consultas eletivas haverá coparticipação de 30% do valor estabelecido conforme a tabela da licitante vencedora, cujo valor será revertido para a Contratada.</w:t>
      </w:r>
    </w:p>
    <w:p w14:paraId="714E26E8" w14:textId="77777777" w:rsidR="004628CB" w:rsidRPr="00067143" w:rsidRDefault="004628CB" w:rsidP="004628CB">
      <w:pPr>
        <w:pStyle w:val="PargrafodaLista"/>
        <w:widowControl w:val="0"/>
        <w:numPr>
          <w:ilvl w:val="2"/>
          <w:numId w:val="26"/>
        </w:numPr>
        <w:tabs>
          <w:tab w:val="left" w:pos="548"/>
        </w:tabs>
        <w:autoSpaceDE w:val="0"/>
        <w:autoSpaceDN w:val="0"/>
        <w:spacing w:before="92" w:after="0" w:line="268" w:lineRule="auto"/>
        <w:ind w:left="426" w:right="244" w:hanging="426"/>
        <w:contextualSpacing w:val="0"/>
        <w:jc w:val="both"/>
        <w:rPr>
          <w:w w:val="105"/>
        </w:rPr>
      </w:pPr>
      <w:r w:rsidRPr="00067143">
        <w:rPr>
          <w:w w:val="105"/>
        </w:rPr>
        <w:t>Não haverá qualquer coparticipação sobre as internações hospitalares.</w:t>
      </w:r>
    </w:p>
    <w:p w14:paraId="5E3796AE" w14:textId="77777777" w:rsidR="004628CB" w:rsidRPr="004150B4" w:rsidRDefault="004628CB" w:rsidP="004628CB">
      <w:pPr>
        <w:pStyle w:val="PargrafodaLista"/>
        <w:widowControl w:val="0"/>
        <w:numPr>
          <w:ilvl w:val="2"/>
          <w:numId w:val="26"/>
        </w:numPr>
        <w:tabs>
          <w:tab w:val="left" w:pos="548"/>
        </w:tabs>
        <w:autoSpaceDE w:val="0"/>
        <w:autoSpaceDN w:val="0"/>
        <w:spacing w:before="92" w:after="0" w:line="268" w:lineRule="auto"/>
        <w:ind w:left="426" w:right="244" w:hanging="426"/>
        <w:contextualSpacing w:val="0"/>
        <w:jc w:val="both"/>
        <w:rPr>
          <w:b/>
          <w:w w:val="105"/>
        </w:rPr>
      </w:pPr>
      <w:r>
        <w:rPr>
          <w:b/>
          <w:w w:val="105"/>
        </w:rPr>
        <w:t>Plano</w:t>
      </w:r>
      <w:r w:rsidRPr="004150B4">
        <w:rPr>
          <w:b/>
          <w:w w:val="105"/>
        </w:rPr>
        <w:t xml:space="preserve"> Superior/Especial:</w:t>
      </w:r>
    </w:p>
    <w:p w14:paraId="159C698E" w14:textId="77777777" w:rsidR="004628CB" w:rsidRPr="00945033" w:rsidRDefault="004628CB" w:rsidP="004628CB">
      <w:pPr>
        <w:pStyle w:val="PargrafodaLista"/>
        <w:widowControl w:val="0"/>
        <w:numPr>
          <w:ilvl w:val="3"/>
          <w:numId w:val="26"/>
        </w:numPr>
        <w:tabs>
          <w:tab w:val="left" w:pos="567"/>
        </w:tabs>
        <w:autoSpaceDE w:val="0"/>
        <w:autoSpaceDN w:val="0"/>
        <w:spacing w:before="92" w:after="0" w:line="268" w:lineRule="auto"/>
        <w:ind w:left="709" w:right="244" w:hanging="709"/>
        <w:contextualSpacing w:val="0"/>
        <w:jc w:val="both"/>
        <w:rPr>
          <w:w w:val="105"/>
        </w:rPr>
      </w:pPr>
      <w:r w:rsidRPr="00945033">
        <w:rPr>
          <w:w w:val="105"/>
        </w:rPr>
        <w:t>A operadora deverá proporcionar atendimento através de rede própria, credenciada, referenciada ou mediante convênios (ou outro instrumento afim) ou de livre escolha com outras operadoras, de abrangência nacional. A Operadora deverá manter credenciamento com pelo menos um hospital geral com atendimento em caráter eletivo e de urgência ou emergência, centro cirúrgico,</w:t>
      </w:r>
      <w:proofErr w:type="gramStart"/>
      <w:r w:rsidRPr="00945033">
        <w:rPr>
          <w:w w:val="105"/>
        </w:rPr>
        <w:t xml:space="preserve">  </w:t>
      </w:r>
      <w:proofErr w:type="gramEnd"/>
      <w:r w:rsidRPr="00945033">
        <w:rPr>
          <w:w w:val="105"/>
        </w:rPr>
        <w:t xml:space="preserve">UTI geral e unidade coronariana em cada capital dos Estados da Federação e no Distrito Federal (exceto na cidade de Salvador/BA, que observará as regras do item </w:t>
      </w:r>
      <w:r w:rsidRPr="00067143">
        <w:rPr>
          <w:w w:val="105"/>
        </w:rPr>
        <w:t>3.1.</w:t>
      </w:r>
      <w:r>
        <w:rPr>
          <w:w w:val="105"/>
        </w:rPr>
        <w:t>9</w:t>
      </w:r>
      <w:r w:rsidRPr="00067143">
        <w:rPr>
          <w:w w:val="105"/>
        </w:rPr>
        <w:t>.2</w:t>
      </w:r>
      <w:r w:rsidRPr="00945033">
        <w:rPr>
          <w:w w:val="105"/>
        </w:rPr>
        <w:t>). Assim como, credenciamento com maternidade com UTI neonatal, médicos credenciados em cada uma das especialidades reconhecidas pelo Conselho Federal de Medicina (CFM) e com laboratórios e/ou clínicas para a realização de exames complementares.</w:t>
      </w:r>
    </w:p>
    <w:p w14:paraId="2C8A25FC" w14:textId="77777777" w:rsidR="004628CB" w:rsidRPr="004150B4" w:rsidRDefault="004628CB" w:rsidP="004628CB">
      <w:pPr>
        <w:pStyle w:val="Ttulo11"/>
        <w:numPr>
          <w:ilvl w:val="3"/>
          <w:numId w:val="26"/>
        </w:numPr>
        <w:tabs>
          <w:tab w:val="left" w:pos="486"/>
          <w:tab w:val="left" w:pos="548"/>
          <w:tab w:val="left" w:pos="652"/>
        </w:tabs>
        <w:spacing w:before="92" w:line="268" w:lineRule="auto"/>
        <w:ind w:left="764" w:right="243" w:hanging="764"/>
        <w:jc w:val="both"/>
        <w:rPr>
          <w:b w:val="0"/>
          <w:sz w:val="22"/>
          <w:szCs w:val="22"/>
        </w:rPr>
      </w:pPr>
      <w:r w:rsidRPr="004150B4">
        <w:rPr>
          <w:b w:val="0"/>
          <w:w w:val="105"/>
          <w:sz w:val="22"/>
          <w:szCs w:val="22"/>
        </w:rPr>
        <w:t xml:space="preserve">Em se tratando do município de Salvador, a operadora deverá manter rede credenciada e/ou própria, composta, por no mínimo </w:t>
      </w:r>
      <w:proofErr w:type="gramStart"/>
      <w:r w:rsidRPr="004150B4">
        <w:rPr>
          <w:b w:val="0"/>
          <w:w w:val="105"/>
          <w:sz w:val="22"/>
          <w:szCs w:val="22"/>
        </w:rPr>
        <w:t>8</w:t>
      </w:r>
      <w:proofErr w:type="gramEnd"/>
      <w:r w:rsidRPr="004150B4">
        <w:rPr>
          <w:b w:val="0"/>
          <w:w w:val="105"/>
          <w:sz w:val="22"/>
          <w:szCs w:val="22"/>
        </w:rPr>
        <w:t xml:space="preserve"> (oito) hospitais para atendimento das internações eletivas e dos casos de urgência/emergência, sendo 5(cinco) deles qualificados como hospitais gerais, dentre dos quais 4 (quatro) considerados de grande porte.</w:t>
      </w:r>
    </w:p>
    <w:p w14:paraId="4ADFED44" w14:textId="77777777" w:rsidR="004628CB" w:rsidRPr="002D6846" w:rsidRDefault="004628CB" w:rsidP="004628CB">
      <w:pPr>
        <w:pStyle w:val="Ttulo11"/>
        <w:numPr>
          <w:ilvl w:val="3"/>
          <w:numId w:val="26"/>
        </w:numPr>
        <w:tabs>
          <w:tab w:val="left" w:pos="486"/>
          <w:tab w:val="left" w:pos="548"/>
          <w:tab w:val="left" w:pos="652"/>
        </w:tabs>
        <w:spacing w:before="92" w:line="268" w:lineRule="auto"/>
        <w:ind w:left="764" w:right="243" w:hanging="764"/>
        <w:jc w:val="both"/>
        <w:rPr>
          <w:b w:val="0"/>
          <w:w w:val="105"/>
          <w:sz w:val="24"/>
          <w:szCs w:val="24"/>
        </w:rPr>
      </w:pPr>
      <w:r w:rsidRPr="002D6846">
        <w:rPr>
          <w:b w:val="0"/>
          <w:w w:val="105"/>
          <w:sz w:val="24"/>
          <w:szCs w:val="24"/>
        </w:rPr>
        <w:t>A operadora manterá rede credenciada e/ou própria, composta, no mínimo por: laboratório, clínica médica, ginecologia, obstetrícia, ortopedista, pediatria, cardiologia, oftalmologia, fisioterapia, discriminados no Guia Médico, que atenda os beneficiários, nos seguintes municípios: Feira de Santana, Alagoinhas, Ilhéus, Itabuna, Camaçari, Jequié, Juazeiro, Lauro de Freitas, Teixeira de Freitas, Vitória da Conquista, Porto Seguro, Eunápolis, Irecê, Cruz das Almas, Barreiras e Santo Antônio de Jesus.</w:t>
      </w:r>
    </w:p>
    <w:p w14:paraId="0B9E36CD" w14:textId="77777777" w:rsidR="004628CB" w:rsidRPr="002D6846" w:rsidRDefault="004628CB" w:rsidP="004628CB">
      <w:pPr>
        <w:pStyle w:val="Ttulo11"/>
        <w:numPr>
          <w:ilvl w:val="3"/>
          <w:numId w:val="26"/>
        </w:numPr>
        <w:tabs>
          <w:tab w:val="left" w:pos="486"/>
          <w:tab w:val="left" w:pos="548"/>
          <w:tab w:val="left" w:pos="652"/>
        </w:tabs>
        <w:spacing w:before="92" w:line="268" w:lineRule="auto"/>
        <w:ind w:left="764" w:right="243" w:hanging="764"/>
        <w:jc w:val="both"/>
        <w:rPr>
          <w:b w:val="0"/>
          <w:w w:val="105"/>
          <w:sz w:val="24"/>
          <w:szCs w:val="24"/>
        </w:rPr>
      </w:pPr>
      <w:r w:rsidRPr="002D6846">
        <w:rPr>
          <w:b w:val="0"/>
          <w:w w:val="105"/>
          <w:sz w:val="24"/>
          <w:szCs w:val="24"/>
        </w:rPr>
        <w:t>Atendimento ambulatorial: atendimentos realizados em consultório ou em ambulatório definidos e listados no Rol de Procedimentos e Eventos em Saúde, consultas médicas em número ilimitado em clínicas básicas e especializadas, inclusive obstétrica para pré-natal; cobertura de serviços de apoio diagnóstico, tratamentos e demais procedimentos ambulatoriais, incluindo procedimentos cirúrgicos ambulatoriais solicitados pelo médico ou cirurgião-dentista devidamente habilitado, mesmo quando realizado em ambiente hospitalar, desde que não se caracterize como internação; com cobertura de medicamentos utilizados nos procedimentos diagnósticos e terapêuticos; com livre escolha e direito a reembolso limitado ao valor da tabela da operadora.</w:t>
      </w:r>
    </w:p>
    <w:p w14:paraId="4FA91BEE" w14:textId="77777777" w:rsidR="004628CB" w:rsidRPr="002D6846" w:rsidRDefault="004628CB" w:rsidP="004628CB">
      <w:pPr>
        <w:pStyle w:val="Ttulo11"/>
        <w:numPr>
          <w:ilvl w:val="3"/>
          <w:numId w:val="26"/>
        </w:numPr>
        <w:tabs>
          <w:tab w:val="left" w:pos="486"/>
          <w:tab w:val="left" w:pos="548"/>
          <w:tab w:val="left" w:pos="652"/>
        </w:tabs>
        <w:spacing w:before="92" w:line="268" w:lineRule="auto"/>
        <w:ind w:left="764" w:right="243" w:hanging="764"/>
        <w:jc w:val="both"/>
        <w:rPr>
          <w:b w:val="0"/>
          <w:w w:val="105"/>
          <w:sz w:val="24"/>
          <w:szCs w:val="24"/>
        </w:rPr>
      </w:pPr>
      <w:r w:rsidRPr="002D6846">
        <w:rPr>
          <w:b w:val="0"/>
          <w:w w:val="105"/>
          <w:sz w:val="24"/>
          <w:szCs w:val="24"/>
        </w:rPr>
        <w:lastRenderedPageBreak/>
        <w:t>Acomodação em apartamento individual, com banheiro privativo, sem coparticipação e pelo tempo que se fizer necessário.</w:t>
      </w:r>
    </w:p>
    <w:p w14:paraId="25A161EA" w14:textId="77777777" w:rsidR="004628CB" w:rsidRPr="002D6846" w:rsidRDefault="004628CB" w:rsidP="004628CB">
      <w:pPr>
        <w:pStyle w:val="Ttulo11"/>
        <w:numPr>
          <w:ilvl w:val="3"/>
          <w:numId w:val="26"/>
        </w:numPr>
        <w:tabs>
          <w:tab w:val="left" w:pos="486"/>
          <w:tab w:val="left" w:pos="548"/>
          <w:tab w:val="left" w:pos="652"/>
        </w:tabs>
        <w:spacing w:before="92" w:line="268" w:lineRule="auto"/>
        <w:ind w:left="764" w:right="243" w:hanging="764"/>
        <w:jc w:val="both"/>
        <w:rPr>
          <w:b w:val="0"/>
          <w:w w:val="105"/>
          <w:sz w:val="24"/>
          <w:szCs w:val="24"/>
        </w:rPr>
      </w:pPr>
      <w:r w:rsidRPr="002D6846">
        <w:rPr>
          <w:b w:val="0"/>
          <w:w w:val="105"/>
          <w:sz w:val="24"/>
          <w:szCs w:val="24"/>
        </w:rPr>
        <w:t>Deverão constar as particularidades abaixo, nos seguintes serviços auxiliares que não são consideradas consultas eletivas:</w:t>
      </w:r>
    </w:p>
    <w:p w14:paraId="3B36096D" w14:textId="77777777" w:rsidR="004628CB" w:rsidRPr="002D6846" w:rsidRDefault="004628CB" w:rsidP="004628CB">
      <w:pPr>
        <w:pStyle w:val="Ttulo11"/>
        <w:numPr>
          <w:ilvl w:val="3"/>
          <w:numId w:val="26"/>
        </w:numPr>
        <w:tabs>
          <w:tab w:val="left" w:pos="486"/>
          <w:tab w:val="left" w:pos="548"/>
          <w:tab w:val="left" w:pos="652"/>
        </w:tabs>
        <w:spacing w:before="92" w:line="268" w:lineRule="auto"/>
        <w:ind w:left="764" w:right="243" w:hanging="764"/>
        <w:jc w:val="both"/>
        <w:rPr>
          <w:b w:val="0"/>
          <w:w w:val="105"/>
          <w:sz w:val="24"/>
          <w:szCs w:val="24"/>
        </w:rPr>
      </w:pPr>
      <w:r w:rsidRPr="002D6846">
        <w:rPr>
          <w:b w:val="0"/>
          <w:w w:val="105"/>
          <w:sz w:val="24"/>
          <w:szCs w:val="24"/>
        </w:rPr>
        <w:t>Escleroterapia, 12 sessões a cada período de doze meses, não cumulativas na renovação contratual;</w:t>
      </w:r>
    </w:p>
    <w:p w14:paraId="23147603" w14:textId="77777777" w:rsidR="004628CB" w:rsidRPr="002D6846" w:rsidRDefault="004628CB" w:rsidP="004628CB">
      <w:pPr>
        <w:pStyle w:val="Ttulo11"/>
        <w:numPr>
          <w:ilvl w:val="3"/>
          <w:numId w:val="26"/>
        </w:numPr>
        <w:tabs>
          <w:tab w:val="left" w:pos="486"/>
          <w:tab w:val="left" w:pos="548"/>
          <w:tab w:val="left" w:pos="652"/>
        </w:tabs>
        <w:spacing w:before="92" w:line="268" w:lineRule="auto"/>
        <w:ind w:left="764" w:right="243" w:hanging="764"/>
        <w:jc w:val="both"/>
        <w:rPr>
          <w:b w:val="0"/>
          <w:w w:val="105"/>
          <w:sz w:val="24"/>
          <w:szCs w:val="24"/>
        </w:rPr>
      </w:pPr>
      <w:r w:rsidRPr="002D6846">
        <w:rPr>
          <w:b w:val="0"/>
          <w:w w:val="105"/>
          <w:sz w:val="24"/>
          <w:szCs w:val="24"/>
        </w:rPr>
        <w:t>Terapia oncológica oral em nível ambulatorial;</w:t>
      </w:r>
    </w:p>
    <w:p w14:paraId="63001BA4" w14:textId="77777777" w:rsidR="004628CB" w:rsidRPr="002D6846" w:rsidRDefault="004628CB" w:rsidP="004628CB">
      <w:pPr>
        <w:pStyle w:val="Ttulo11"/>
        <w:numPr>
          <w:ilvl w:val="3"/>
          <w:numId w:val="26"/>
        </w:numPr>
        <w:tabs>
          <w:tab w:val="left" w:pos="486"/>
          <w:tab w:val="left" w:pos="548"/>
          <w:tab w:val="left" w:pos="652"/>
        </w:tabs>
        <w:spacing w:before="92" w:line="268" w:lineRule="auto"/>
        <w:ind w:left="764" w:right="243" w:hanging="764"/>
        <w:jc w:val="both"/>
        <w:rPr>
          <w:b w:val="0"/>
          <w:w w:val="105"/>
          <w:sz w:val="24"/>
          <w:szCs w:val="24"/>
        </w:rPr>
      </w:pPr>
      <w:r w:rsidRPr="002D6846">
        <w:rPr>
          <w:b w:val="0"/>
          <w:w w:val="105"/>
          <w:sz w:val="24"/>
          <w:szCs w:val="24"/>
        </w:rPr>
        <w:t>Acupuntura, sem limites de sessões, com aplicação de coparticipação de 30% do valor estabelecido conforme a tabela da licitante vencedora, a partir da 48ª sessão;</w:t>
      </w:r>
    </w:p>
    <w:p w14:paraId="16315885" w14:textId="77777777" w:rsidR="004628CB" w:rsidRPr="002D6846" w:rsidRDefault="004628CB" w:rsidP="004628CB">
      <w:pPr>
        <w:pStyle w:val="Ttulo11"/>
        <w:numPr>
          <w:ilvl w:val="3"/>
          <w:numId w:val="26"/>
        </w:numPr>
        <w:tabs>
          <w:tab w:val="left" w:pos="486"/>
          <w:tab w:val="left" w:pos="548"/>
          <w:tab w:val="left" w:pos="652"/>
        </w:tabs>
        <w:spacing w:before="92" w:line="268" w:lineRule="auto"/>
        <w:ind w:left="764" w:right="243" w:hanging="764"/>
        <w:jc w:val="both"/>
        <w:rPr>
          <w:b w:val="0"/>
          <w:w w:val="105"/>
          <w:sz w:val="24"/>
          <w:szCs w:val="24"/>
        </w:rPr>
      </w:pPr>
      <w:r w:rsidRPr="002D6846">
        <w:rPr>
          <w:b w:val="0"/>
          <w:w w:val="105"/>
          <w:sz w:val="24"/>
          <w:szCs w:val="24"/>
        </w:rPr>
        <w:t>Transplante de órgãos cobertos pela Resolução Normativa ANS 465/2021;</w:t>
      </w:r>
    </w:p>
    <w:p w14:paraId="7E1D960B" w14:textId="77777777" w:rsidR="004628CB" w:rsidRPr="002D6846" w:rsidRDefault="004628CB" w:rsidP="004628CB">
      <w:pPr>
        <w:pStyle w:val="Ttulo11"/>
        <w:numPr>
          <w:ilvl w:val="3"/>
          <w:numId w:val="26"/>
        </w:numPr>
        <w:tabs>
          <w:tab w:val="left" w:pos="486"/>
          <w:tab w:val="left" w:pos="548"/>
          <w:tab w:val="left" w:pos="652"/>
        </w:tabs>
        <w:spacing w:before="92" w:line="268" w:lineRule="auto"/>
        <w:ind w:left="764" w:right="243" w:hanging="764"/>
        <w:jc w:val="both"/>
        <w:rPr>
          <w:b w:val="0"/>
          <w:w w:val="105"/>
          <w:sz w:val="24"/>
          <w:szCs w:val="24"/>
        </w:rPr>
      </w:pPr>
      <w:r w:rsidRPr="002D6846">
        <w:rPr>
          <w:b w:val="0"/>
          <w:w w:val="105"/>
          <w:sz w:val="24"/>
          <w:szCs w:val="24"/>
        </w:rPr>
        <w:t>Ações para planejamento familiar: atividades educacionais, aconselhamento e atendimento clínico, inserção de DIU (inclusive o dispositivo), vasectomia; e ligadura tubária, desde que atendam as disposições legais do planejamento familiar (Lei 9.263/1996);</w:t>
      </w:r>
    </w:p>
    <w:p w14:paraId="501218E2" w14:textId="77777777" w:rsidR="004628CB" w:rsidRPr="002D6846" w:rsidRDefault="004628CB" w:rsidP="004628CB">
      <w:pPr>
        <w:pStyle w:val="Ttulo11"/>
        <w:numPr>
          <w:ilvl w:val="3"/>
          <w:numId w:val="26"/>
        </w:numPr>
        <w:tabs>
          <w:tab w:val="left" w:pos="486"/>
          <w:tab w:val="left" w:pos="548"/>
          <w:tab w:val="left" w:pos="652"/>
        </w:tabs>
        <w:spacing w:before="92" w:line="268" w:lineRule="auto"/>
        <w:ind w:left="764" w:right="243" w:hanging="764"/>
        <w:jc w:val="both"/>
        <w:rPr>
          <w:b w:val="0"/>
          <w:w w:val="105"/>
          <w:sz w:val="24"/>
          <w:szCs w:val="24"/>
        </w:rPr>
      </w:pPr>
      <w:r w:rsidRPr="002D6846">
        <w:rPr>
          <w:b w:val="0"/>
          <w:w w:val="105"/>
          <w:sz w:val="24"/>
          <w:szCs w:val="24"/>
        </w:rPr>
        <w:t>Cirurgias oftalmológicas ambulatoriais;</w:t>
      </w:r>
    </w:p>
    <w:p w14:paraId="61517DBA" w14:textId="77777777" w:rsidR="004628CB" w:rsidRPr="002D6846" w:rsidRDefault="004628CB" w:rsidP="004628CB">
      <w:pPr>
        <w:pStyle w:val="Ttulo11"/>
        <w:numPr>
          <w:ilvl w:val="3"/>
          <w:numId w:val="26"/>
        </w:numPr>
        <w:tabs>
          <w:tab w:val="left" w:pos="486"/>
          <w:tab w:val="left" w:pos="548"/>
          <w:tab w:val="left" w:pos="652"/>
        </w:tabs>
        <w:spacing w:before="92" w:line="268" w:lineRule="auto"/>
        <w:ind w:left="764" w:right="243" w:hanging="764"/>
        <w:jc w:val="both"/>
        <w:rPr>
          <w:b w:val="0"/>
          <w:w w:val="105"/>
          <w:sz w:val="24"/>
          <w:szCs w:val="24"/>
        </w:rPr>
      </w:pPr>
      <w:r w:rsidRPr="002D6846">
        <w:rPr>
          <w:b w:val="0"/>
          <w:w w:val="105"/>
          <w:sz w:val="24"/>
          <w:szCs w:val="24"/>
        </w:rPr>
        <w:t xml:space="preserve">Em caso de assistência domiciliar em substituição à internação hospitalar, a operadora deverá obedecer às exigências previstas nos normativos vigentes da Agência Nacional de Vigilância Sanitária (ANVISA) e no art. 12, II, “c”, “d”, “e” e "g", da Lei 9.656/1998, não estando </w:t>
      </w:r>
      <w:proofErr w:type="gramStart"/>
      <w:r w:rsidRPr="002D6846">
        <w:rPr>
          <w:b w:val="0"/>
          <w:w w:val="105"/>
          <w:sz w:val="24"/>
          <w:szCs w:val="24"/>
        </w:rPr>
        <w:t>a</w:t>
      </w:r>
      <w:proofErr w:type="gramEnd"/>
      <w:r w:rsidRPr="002D6846">
        <w:rPr>
          <w:b w:val="0"/>
          <w:w w:val="105"/>
          <w:sz w:val="24"/>
          <w:szCs w:val="24"/>
        </w:rPr>
        <w:t xml:space="preserve"> disponibilização do serviço condicionada à futura alta do paciente. O Home-care no formato de assistência domiciliar</w:t>
      </w:r>
      <w:proofErr w:type="gramStart"/>
      <w:r w:rsidRPr="002D6846">
        <w:rPr>
          <w:b w:val="0"/>
          <w:w w:val="105"/>
          <w:sz w:val="24"/>
          <w:szCs w:val="24"/>
        </w:rPr>
        <w:t>, deverá</w:t>
      </w:r>
      <w:proofErr w:type="gramEnd"/>
      <w:r w:rsidRPr="002D6846">
        <w:rPr>
          <w:b w:val="0"/>
          <w:w w:val="105"/>
          <w:sz w:val="24"/>
          <w:szCs w:val="24"/>
        </w:rPr>
        <w:t xml:space="preserve"> ser ofertado de acordo com a indicação do médico assistente e os critérios técnicos, e pode englobar:</w:t>
      </w:r>
    </w:p>
    <w:p w14:paraId="0E512A6E" w14:textId="77777777" w:rsidR="004628CB" w:rsidRPr="002D6846" w:rsidRDefault="004628CB" w:rsidP="004628CB">
      <w:pPr>
        <w:pStyle w:val="PargrafodaLista"/>
        <w:widowControl w:val="0"/>
        <w:numPr>
          <w:ilvl w:val="0"/>
          <w:numId w:val="23"/>
        </w:numPr>
        <w:tabs>
          <w:tab w:val="left" w:pos="397"/>
          <w:tab w:val="left" w:pos="993"/>
          <w:tab w:val="left" w:pos="1276"/>
        </w:tabs>
        <w:autoSpaceDE w:val="0"/>
        <w:autoSpaceDN w:val="0"/>
        <w:spacing w:before="93" w:after="0" w:line="268" w:lineRule="auto"/>
        <w:ind w:right="245" w:firstLine="0"/>
        <w:contextualSpacing w:val="0"/>
        <w:jc w:val="both"/>
        <w:rPr>
          <w:color w:val="auto"/>
        </w:rPr>
      </w:pPr>
      <w:proofErr w:type="gramStart"/>
      <w:r w:rsidRPr="002D6846">
        <w:rPr>
          <w:color w:val="auto"/>
          <w:spacing w:val="-1"/>
          <w:w w:val="105"/>
        </w:rPr>
        <w:t>suporte</w:t>
      </w:r>
      <w:proofErr w:type="gramEnd"/>
      <w:r w:rsidRPr="002D6846">
        <w:rPr>
          <w:color w:val="auto"/>
          <w:spacing w:val="-10"/>
          <w:w w:val="105"/>
        </w:rPr>
        <w:t xml:space="preserve"> </w:t>
      </w:r>
      <w:r w:rsidRPr="002D6846">
        <w:rPr>
          <w:color w:val="auto"/>
          <w:spacing w:val="-1"/>
          <w:w w:val="105"/>
        </w:rPr>
        <w:t>intensivo</w:t>
      </w:r>
      <w:r w:rsidRPr="002D6846">
        <w:rPr>
          <w:color w:val="auto"/>
          <w:spacing w:val="-11"/>
          <w:w w:val="105"/>
        </w:rPr>
        <w:t xml:space="preserve"> </w:t>
      </w:r>
      <w:r w:rsidRPr="002D6846">
        <w:rPr>
          <w:color w:val="auto"/>
          <w:spacing w:val="-1"/>
          <w:w w:val="105"/>
        </w:rPr>
        <w:t>de</w:t>
      </w:r>
      <w:r w:rsidRPr="002D6846">
        <w:rPr>
          <w:color w:val="auto"/>
          <w:spacing w:val="-9"/>
          <w:w w:val="105"/>
        </w:rPr>
        <w:t xml:space="preserve"> </w:t>
      </w:r>
      <w:r w:rsidRPr="002D6846">
        <w:rPr>
          <w:color w:val="auto"/>
          <w:spacing w:val="-1"/>
          <w:w w:val="105"/>
        </w:rPr>
        <w:t>reabilitação,</w:t>
      </w:r>
      <w:r w:rsidRPr="002D6846">
        <w:rPr>
          <w:color w:val="auto"/>
          <w:spacing w:val="-10"/>
          <w:w w:val="105"/>
        </w:rPr>
        <w:t xml:space="preserve"> </w:t>
      </w:r>
      <w:r w:rsidRPr="002D6846">
        <w:rPr>
          <w:color w:val="auto"/>
          <w:spacing w:val="-1"/>
          <w:w w:val="105"/>
        </w:rPr>
        <w:t>contemplando</w:t>
      </w:r>
      <w:r w:rsidRPr="002D6846">
        <w:rPr>
          <w:color w:val="auto"/>
          <w:spacing w:val="-10"/>
          <w:w w:val="105"/>
        </w:rPr>
        <w:t xml:space="preserve"> </w:t>
      </w:r>
      <w:r w:rsidRPr="002D6846">
        <w:rPr>
          <w:color w:val="auto"/>
          <w:spacing w:val="-1"/>
          <w:w w:val="105"/>
        </w:rPr>
        <w:t>fisioterapia</w:t>
      </w:r>
      <w:r w:rsidRPr="002D6846">
        <w:rPr>
          <w:color w:val="auto"/>
          <w:spacing w:val="-10"/>
          <w:w w:val="105"/>
        </w:rPr>
        <w:t xml:space="preserve"> </w:t>
      </w:r>
      <w:r w:rsidRPr="002D6846">
        <w:rPr>
          <w:color w:val="auto"/>
          <w:spacing w:val="-1"/>
          <w:w w:val="105"/>
        </w:rPr>
        <w:t>motora</w:t>
      </w:r>
      <w:r w:rsidRPr="002D6846">
        <w:rPr>
          <w:color w:val="auto"/>
          <w:spacing w:val="-9"/>
          <w:w w:val="105"/>
        </w:rPr>
        <w:t xml:space="preserve"> </w:t>
      </w:r>
      <w:r w:rsidRPr="002D6846">
        <w:rPr>
          <w:color w:val="auto"/>
          <w:w w:val="105"/>
        </w:rPr>
        <w:t>e/ou</w:t>
      </w:r>
      <w:r w:rsidRPr="002D6846">
        <w:rPr>
          <w:color w:val="auto"/>
          <w:spacing w:val="-8"/>
          <w:w w:val="105"/>
        </w:rPr>
        <w:t xml:space="preserve"> </w:t>
      </w:r>
      <w:r w:rsidRPr="002D6846">
        <w:rPr>
          <w:color w:val="auto"/>
          <w:w w:val="105"/>
        </w:rPr>
        <w:t>respiratória,</w:t>
      </w:r>
      <w:r w:rsidRPr="002D6846">
        <w:rPr>
          <w:color w:val="auto"/>
          <w:spacing w:val="-10"/>
          <w:w w:val="105"/>
        </w:rPr>
        <w:t xml:space="preserve"> </w:t>
      </w:r>
      <w:r w:rsidRPr="002D6846">
        <w:rPr>
          <w:color w:val="auto"/>
          <w:w w:val="105"/>
        </w:rPr>
        <w:t>e/ou</w:t>
      </w:r>
      <w:r w:rsidRPr="002D6846">
        <w:rPr>
          <w:color w:val="auto"/>
          <w:spacing w:val="-11"/>
          <w:w w:val="105"/>
        </w:rPr>
        <w:t xml:space="preserve"> </w:t>
      </w:r>
      <w:proofErr w:type="spellStart"/>
      <w:r w:rsidRPr="002D6846">
        <w:rPr>
          <w:color w:val="auto"/>
          <w:w w:val="105"/>
        </w:rPr>
        <w:t>fonoterapia</w:t>
      </w:r>
      <w:proofErr w:type="spellEnd"/>
      <w:r w:rsidRPr="002D6846">
        <w:rPr>
          <w:color w:val="auto"/>
          <w:spacing w:val="-9"/>
          <w:w w:val="105"/>
        </w:rPr>
        <w:t xml:space="preserve"> </w:t>
      </w:r>
      <w:r w:rsidRPr="002D6846">
        <w:rPr>
          <w:color w:val="auto"/>
          <w:w w:val="105"/>
        </w:rPr>
        <w:t>domiciliar,</w:t>
      </w:r>
      <w:r w:rsidRPr="002D6846">
        <w:rPr>
          <w:color w:val="auto"/>
          <w:spacing w:val="-10"/>
          <w:w w:val="105"/>
        </w:rPr>
        <w:t xml:space="preserve"> </w:t>
      </w:r>
      <w:r w:rsidRPr="002D6846">
        <w:rPr>
          <w:color w:val="auto"/>
          <w:w w:val="105"/>
        </w:rPr>
        <w:t>em</w:t>
      </w:r>
      <w:r w:rsidRPr="002D6846">
        <w:rPr>
          <w:color w:val="auto"/>
          <w:spacing w:val="-12"/>
          <w:w w:val="105"/>
        </w:rPr>
        <w:t xml:space="preserve"> </w:t>
      </w:r>
      <w:r w:rsidRPr="002D6846">
        <w:rPr>
          <w:color w:val="auto"/>
          <w:w w:val="105"/>
        </w:rPr>
        <w:t>casos</w:t>
      </w:r>
      <w:r w:rsidRPr="002D6846">
        <w:rPr>
          <w:color w:val="auto"/>
          <w:spacing w:val="-8"/>
          <w:w w:val="105"/>
        </w:rPr>
        <w:t xml:space="preserve"> </w:t>
      </w:r>
      <w:r w:rsidRPr="002D6846">
        <w:rPr>
          <w:color w:val="auto"/>
          <w:w w:val="105"/>
        </w:rPr>
        <w:t>de</w:t>
      </w:r>
      <w:r w:rsidRPr="002D6846">
        <w:rPr>
          <w:color w:val="auto"/>
          <w:spacing w:val="-10"/>
          <w:w w:val="105"/>
        </w:rPr>
        <w:t xml:space="preserve"> </w:t>
      </w:r>
      <w:r w:rsidRPr="002D6846">
        <w:rPr>
          <w:color w:val="auto"/>
          <w:w w:val="105"/>
        </w:rPr>
        <w:t>média</w:t>
      </w:r>
      <w:r w:rsidRPr="002D6846">
        <w:rPr>
          <w:color w:val="auto"/>
          <w:spacing w:val="-45"/>
          <w:w w:val="105"/>
        </w:rPr>
        <w:t xml:space="preserve"> </w:t>
      </w:r>
      <w:r w:rsidRPr="002D6846">
        <w:rPr>
          <w:color w:val="auto"/>
          <w:w w:val="105"/>
        </w:rPr>
        <w:t>ou baixa complexidade de cuidados, desde que com indicação médica e comprovação da necessidade do atendimento estritamente</w:t>
      </w:r>
      <w:r w:rsidRPr="002D6846">
        <w:rPr>
          <w:color w:val="auto"/>
          <w:spacing w:val="1"/>
          <w:w w:val="105"/>
        </w:rPr>
        <w:t xml:space="preserve"> </w:t>
      </w:r>
      <w:r w:rsidRPr="002D6846">
        <w:rPr>
          <w:color w:val="auto"/>
          <w:w w:val="105"/>
        </w:rPr>
        <w:t>domiciliar;</w:t>
      </w:r>
    </w:p>
    <w:p w14:paraId="5AD579FA" w14:textId="77777777" w:rsidR="004628CB" w:rsidRPr="002D6846" w:rsidRDefault="004628CB" w:rsidP="004628CB">
      <w:pPr>
        <w:pStyle w:val="PargrafodaLista"/>
        <w:widowControl w:val="0"/>
        <w:numPr>
          <w:ilvl w:val="0"/>
          <w:numId w:val="23"/>
        </w:numPr>
        <w:tabs>
          <w:tab w:val="left" w:pos="407"/>
          <w:tab w:val="left" w:pos="993"/>
          <w:tab w:val="left" w:pos="1276"/>
        </w:tabs>
        <w:autoSpaceDE w:val="0"/>
        <w:autoSpaceDN w:val="0"/>
        <w:spacing w:before="93" w:after="0" w:line="268" w:lineRule="auto"/>
        <w:ind w:right="245" w:firstLine="0"/>
        <w:contextualSpacing w:val="0"/>
        <w:jc w:val="both"/>
        <w:rPr>
          <w:color w:val="auto"/>
          <w:spacing w:val="-1"/>
          <w:w w:val="105"/>
        </w:rPr>
      </w:pPr>
      <w:proofErr w:type="gramStart"/>
      <w:r w:rsidRPr="002D6846">
        <w:rPr>
          <w:color w:val="auto"/>
          <w:spacing w:val="-1"/>
          <w:w w:val="105"/>
        </w:rPr>
        <w:t>situação</w:t>
      </w:r>
      <w:proofErr w:type="gramEnd"/>
      <w:r w:rsidRPr="002D6846">
        <w:rPr>
          <w:color w:val="auto"/>
          <w:spacing w:val="-1"/>
          <w:w w:val="105"/>
        </w:rPr>
        <w:t xml:space="preserve"> de </w:t>
      </w:r>
      <w:proofErr w:type="spellStart"/>
      <w:r w:rsidRPr="002D6846">
        <w:rPr>
          <w:color w:val="auto"/>
          <w:spacing w:val="-1"/>
          <w:w w:val="105"/>
        </w:rPr>
        <w:t>desospitalização</w:t>
      </w:r>
      <w:proofErr w:type="spellEnd"/>
      <w:r w:rsidRPr="002D6846">
        <w:rPr>
          <w:color w:val="auto"/>
          <w:spacing w:val="-1"/>
          <w:w w:val="105"/>
        </w:rPr>
        <w:t>, quando da necessidade de terapias endovenosas prolongadas; e</w:t>
      </w:r>
    </w:p>
    <w:p w14:paraId="4AB5589E" w14:textId="77777777" w:rsidR="004628CB" w:rsidRPr="00B41716" w:rsidRDefault="004628CB" w:rsidP="004628CB">
      <w:pPr>
        <w:pStyle w:val="PargrafodaLista"/>
        <w:widowControl w:val="0"/>
        <w:numPr>
          <w:ilvl w:val="0"/>
          <w:numId w:val="23"/>
        </w:numPr>
        <w:tabs>
          <w:tab w:val="left" w:pos="400"/>
          <w:tab w:val="left" w:pos="993"/>
          <w:tab w:val="left" w:pos="1276"/>
        </w:tabs>
        <w:autoSpaceDE w:val="0"/>
        <w:autoSpaceDN w:val="0"/>
        <w:spacing w:before="93" w:after="0" w:line="268" w:lineRule="auto"/>
        <w:ind w:right="245" w:firstLine="0"/>
        <w:contextualSpacing w:val="0"/>
        <w:jc w:val="both"/>
        <w:rPr>
          <w:color w:val="auto"/>
          <w:spacing w:val="-1"/>
          <w:w w:val="105"/>
        </w:rPr>
      </w:pPr>
      <w:r w:rsidRPr="00B41716">
        <w:rPr>
          <w:color w:val="auto"/>
          <w:spacing w:val="-1"/>
          <w:w w:val="105"/>
        </w:rPr>
        <w:t>Nestas modalidades das alíneas “a” e “b”, a assistência de enfermagem não é obrigatória, ou quando necessária, apenas em períodos curtos de tempo.</w:t>
      </w:r>
    </w:p>
    <w:p w14:paraId="2A157559" w14:textId="77777777" w:rsidR="004628CB" w:rsidRPr="004150B4" w:rsidRDefault="004628CB" w:rsidP="004628CB">
      <w:pPr>
        <w:pStyle w:val="Ttulo11"/>
        <w:numPr>
          <w:ilvl w:val="3"/>
          <w:numId w:val="26"/>
        </w:numPr>
        <w:tabs>
          <w:tab w:val="left" w:pos="486"/>
          <w:tab w:val="left" w:pos="548"/>
          <w:tab w:val="left" w:pos="652"/>
        </w:tabs>
        <w:spacing w:before="92" w:line="268" w:lineRule="auto"/>
        <w:ind w:left="764" w:right="243" w:hanging="764"/>
        <w:jc w:val="both"/>
        <w:rPr>
          <w:b w:val="0"/>
          <w:w w:val="105"/>
          <w:sz w:val="22"/>
          <w:szCs w:val="22"/>
        </w:rPr>
      </w:pPr>
      <w:r w:rsidRPr="004150B4">
        <w:rPr>
          <w:b w:val="0"/>
          <w:w w:val="105"/>
          <w:sz w:val="22"/>
          <w:szCs w:val="22"/>
        </w:rPr>
        <w:t xml:space="preserve"> Não está prevista a oferta de cuidadores ou profissional de enfermagem para pacientes, ainda que acamados ou incapacitados, quando os procedimentos não exigirem atendimento de enfermagem especializado. São da responsabilidade dos cuidadores procedimentos, tais como: banhos; auxílio à deambulação e mobilização no leito; administração de medicamentos por via oral; alimentação por via oral, por sonda nasogástrica, nasoenteral ou gastrostomia, e realização de curativos simples.</w:t>
      </w:r>
    </w:p>
    <w:p w14:paraId="1443A9E8" w14:textId="77777777" w:rsidR="004628CB" w:rsidRPr="004150B4" w:rsidRDefault="004628CB" w:rsidP="004628CB">
      <w:pPr>
        <w:pStyle w:val="Ttulo11"/>
        <w:numPr>
          <w:ilvl w:val="3"/>
          <w:numId w:val="26"/>
        </w:numPr>
        <w:tabs>
          <w:tab w:val="left" w:pos="486"/>
          <w:tab w:val="left" w:pos="548"/>
          <w:tab w:val="left" w:pos="652"/>
        </w:tabs>
        <w:spacing w:before="92" w:line="268" w:lineRule="auto"/>
        <w:ind w:left="764" w:right="243" w:hanging="764"/>
        <w:jc w:val="both"/>
        <w:rPr>
          <w:b w:val="0"/>
          <w:w w:val="105"/>
          <w:sz w:val="22"/>
          <w:szCs w:val="22"/>
        </w:rPr>
      </w:pPr>
      <w:r w:rsidRPr="004150B4">
        <w:rPr>
          <w:b w:val="0"/>
          <w:w w:val="105"/>
          <w:sz w:val="22"/>
          <w:szCs w:val="22"/>
        </w:rPr>
        <w:t xml:space="preserve"> Cobertura de atendimentos caracterizados como de urgência e emergência, conforme resolução específica vigente sobre o tema;</w:t>
      </w:r>
    </w:p>
    <w:p w14:paraId="02D9E334" w14:textId="77777777" w:rsidR="004628CB" w:rsidRPr="004150B4" w:rsidRDefault="004628CB" w:rsidP="004628CB">
      <w:pPr>
        <w:pStyle w:val="Ttulo11"/>
        <w:numPr>
          <w:ilvl w:val="3"/>
          <w:numId w:val="26"/>
        </w:numPr>
        <w:tabs>
          <w:tab w:val="left" w:pos="486"/>
          <w:tab w:val="left" w:pos="548"/>
          <w:tab w:val="left" w:pos="652"/>
        </w:tabs>
        <w:spacing w:before="92" w:line="268" w:lineRule="auto"/>
        <w:ind w:left="764" w:right="243" w:hanging="764"/>
        <w:jc w:val="both"/>
        <w:rPr>
          <w:b w:val="0"/>
          <w:w w:val="105"/>
          <w:sz w:val="22"/>
          <w:szCs w:val="22"/>
        </w:rPr>
      </w:pPr>
      <w:r w:rsidRPr="004150B4">
        <w:rPr>
          <w:b w:val="0"/>
          <w:w w:val="105"/>
          <w:sz w:val="22"/>
          <w:szCs w:val="22"/>
        </w:rPr>
        <w:t xml:space="preserve"> Cobertura de remoção, depois de realizados os atendimentos classificados como urgência ou emergência, quando caracterizada pelo médico assistente a falta de recursos oferecidos pela </w:t>
      </w:r>
      <w:r w:rsidRPr="004150B4">
        <w:rPr>
          <w:b w:val="0"/>
          <w:w w:val="105"/>
          <w:sz w:val="22"/>
          <w:szCs w:val="22"/>
        </w:rPr>
        <w:lastRenderedPageBreak/>
        <w:t>unidade para continuidade da atenção ao paciente ou pela necessidade de internação;</w:t>
      </w:r>
    </w:p>
    <w:p w14:paraId="7BEE0506" w14:textId="77777777" w:rsidR="004628CB" w:rsidRPr="004150B4" w:rsidRDefault="004628CB" w:rsidP="004628CB">
      <w:pPr>
        <w:pStyle w:val="Ttulo11"/>
        <w:numPr>
          <w:ilvl w:val="3"/>
          <w:numId w:val="26"/>
        </w:numPr>
        <w:tabs>
          <w:tab w:val="left" w:pos="486"/>
          <w:tab w:val="left" w:pos="548"/>
          <w:tab w:val="left" w:pos="652"/>
        </w:tabs>
        <w:spacing w:before="92" w:line="268" w:lineRule="auto"/>
        <w:ind w:left="764" w:right="243" w:hanging="764"/>
        <w:jc w:val="both"/>
        <w:rPr>
          <w:b w:val="0"/>
          <w:w w:val="105"/>
          <w:sz w:val="22"/>
          <w:szCs w:val="22"/>
        </w:rPr>
      </w:pPr>
      <w:r w:rsidRPr="004150B4">
        <w:rPr>
          <w:b w:val="0"/>
          <w:w w:val="105"/>
          <w:sz w:val="22"/>
          <w:szCs w:val="22"/>
        </w:rPr>
        <w:t xml:space="preserve"> Tratamento de todos os transtornos psiquiátricos codificados na Classificação Estatística Internacional de Doenças e Problemas Relacionados à Saúde com coparticipação de 30% do valor definido pela Contratada, aplicada quando ultrapassados 30 (trinta) dias de internação no transcorrer de </w:t>
      </w:r>
      <w:proofErr w:type="gramStart"/>
      <w:r w:rsidRPr="004150B4">
        <w:rPr>
          <w:b w:val="0"/>
          <w:w w:val="105"/>
          <w:sz w:val="22"/>
          <w:szCs w:val="22"/>
        </w:rPr>
        <w:t>1</w:t>
      </w:r>
      <w:proofErr w:type="gramEnd"/>
      <w:r w:rsidRPr="004150B4">
        <w:rPr>
          <w:b w:val="0"/>
          <w:w w:val="105"/>
          <w:sz w:val="22"/>
          <w:szCs w:val="22"/>
        </w:rPr>
        <w:t xml:space="preserve"> ano do contrato, incluindo:</w:t>
      </w:r>
    </w:p>
    <w:p w14:paraId="7543ADCA" w14:textId="77777777" w:rsidR="004628CB" w:rsidRPr="004150B4" w:rsidRDefault="004628CB" w:rsidP="004628CB">
      <w:pPr>
        <w:pStyle w:val="Ttulo11"/>
        <w:numPr>
          <w:ilvl w:val="4"/>
          <w:numId w:val="26"/>
        </w:numPr>
        <w:tabs>
          <w:tab w:val="left" w:pos="486"/>
          <w:tab w:val="left" w:pos="548"/>
          <w:tab w:val="left" w:pos="652"/>
          <w:tab w:val="left" w:pos="993"/>
          <w:tab w:val="left" w:pos="1276"/>
        </w:tabs>
        <w:spacing w:before="92" w:line="268" w:lineRule="auto"/>
        <w:ind w:left="204" w:right="243" w:hanging="204"/>
        <w:jc w:val="both"/>
        <w:rPr>
          <w:b w:val="0"/>
          <w:w w:val="105"/>
          <w:sz w:val="22"/>
          <w:szCs w:val="22"/>
        </w:rPr>
      </w:pPr>
      <w:r>
        <w:rPr>
          <w:b w:val="0"/>
          <w:w w:val="105"/>
          <w:sz w:val="22"/>
          <w:szCs w:val="22"/>
        </w:rPr>
        <w:t xml:space="preserve"> </w:t>
      </w:r>
      <w:r w:rsidRPr="004150B4">
        <w:rPr>
          <w:b w:val="0"/>
          <w:w w:val="105"/>
          <w:sz w:val="22"/>
          <w:szCs w:val="22"/>
        </w:rPr>
        <w:t>Atendimento às emergências, assim consideradas as situações que impliquem em risco imediato de vida ou de lesões irreparáveis para o paciente, incluindo os resultantes de acidentes pessoais, bem como todos os procedimentos clínicos ou cirúrgicos decorrentes de transtornos mentais, inclusive aqueles necessários ao atendimento das lesões autoinfligidas.</w:t>
      </w:r>
    </w:p>
    <w:p w14:paraId="406F23D5" w14:textId="77777777" w:rsidR="004628CB" w:rsidRPr="004150B4" w:rsidRDefault="004628CB" w:rsidP="004628CB">
      <w:pPr>
        <w:pStyle w:val="Ttulo11"/>
        <w:numPr>
          <w:ilvl w:val="4"/>
          <w:numId w:val="26"/>
        </w:numPr>
        <w:tabs>
          <w:tab w:val="left" w:pos="486"/>
          <w:tab w:val="left" w:pos="548"/>
          <w:tab w:val="left" w:pos="652"/>
          <w:tab w:val="left" w:pos="993"/>
          <w:tab w:val="left" w:pos="1276"/>
        </w:tabs>
        <w:spacing w:before="92" w:line="268" w:lineRule="auto"/>
        <w:ind w:left="204" w:right="243" w:hanging="204"/>
        <w:jc w:val="both"/>
        <w:rPr>
          <w:b w:val="0"/>
          <w:w w:val="105"/>
          <w:sz w:val="22"/>
          <w:szCs w:val="22"/>
        </w:rPr>
      </w:pPr>
      <w:r>
        <w:rPr>
          <w:b w:val="0"/>
          <w:w w:val="105"/>
          <w:sz w:val="22"/>
          <w:szCs w:val="22"/>
        </w:rPr>
        <w:t xml:space="preserve"> </w:t>
      </w:r>
      <w:r w:rsidRPr="004150B4">
        <w:rPr>
          <w:b w:val="0"/>
          <w:w w:val="105"/>
          <w:sz w:val="22"/>
          <w:szCs w:val="22"/>
        </w:rPr>
        <w:t>Psicoterapia de crise, entendida como atendimento intensivo prestado por um ou mais profissionais da área da saúde mental, tendo início imediatamente após o atendimento de emergência. Cobertura mínima obrigatória de sessões conforme rol de procedimentos e eventos em saúde da Agência Nacional de Saúde Suplementar e suas alterações vigentes à época do evento.</w:t>
      </w:r>
    </w:p>
    <w:p w14:paraId="02BE6931" w14:textId="77777777" w:rsidR="004628CB" w:rsidRPr="004150B4" w:rsidRDefault="004628CB" w:rsidP="004628CB">
      <w:pPr>
        <w:pStyle w:val="Ttulo11"/>
        <w:numPr>
          <w:ilvl w:val="4"/>
          <w:numId w:val="26"/>
        </w:numPr>
        <w:tabs>
          <w:tab w:val="left" w:pos="486"/>
          <w:tab w:val="left" w:pos="548"/>
          <w:tab w:val="left" w:pos="652"/>
          <w:tab w:val="left" w:pos="993"/>
          <w:tab w:val="left" w:pos="1276"/>
        </w:tabs>
        <w:spacing w:before="92" w:line="268" w:lineRule="auto"/>
        <w:ind w:left="204" w:right="243" w:hanging="204"/>
        <w:jc w:val="both"/>
        <w:rPr>
          <w:b w:val="0"/>
          <w:w w:val="105"/>
          <w:sz w:val="22"/>
          <w:szCs w:val="22"/>
        </w:rPr>
      </w:pPr>
      <w:r>
        <w:rPr>
          <w:b w:val="0"/>
          <w:w w:val="105"/>
          <w:sz w:val="22"/>
          <w:szCs w:val="22"/>
        </w:rPr>
        <w:t xml:space="preserve"> </w:t>
      </w:r>
      <w:r w:rsidRPr="004150B4">
        <w:rPr>
          <w:b w:val="0"/>
          <w:w w:val="105"/>
          <w:sz w:val="22"/>
          <w:szCs w:val="22"/>
        </w:rPr>
        <w:t>Tratamento básico, que é aquele prestado por médico, com número ilimitado de consultas, cobertura de serviços de apoio diagnóstico, tratamento e demais procedimentos ambulatoriais, solicitado pelo médico assistente.</w:t>
      </w:r>
    </w:p>
    <w:p w14:paraId="5DD622DD" w14:textId="77777777" w:rsidR="004628CB" w:rsidRPr="004150B4" w:rsidRDefault="004628CB" w:rsidP="004628CB">
      <w:pPr>
        <w:pStyle w:val="Ttulo11"/>
        <w:numPr>
          <w:ilvl w:val="3"/>
          <w:numId w:val="26"/>
        </w:numPr>
        <w:tabs>
          <w:tab w:val="left" w:pos="486"/>
          <w:tab w:val="left" w:pos="548"/>
          <w:tab w:val="left" w:pos="652"/>
        </w:tabs>
        <w:spacing w:before="92" w:line="268" w:lineRule="auto"/>
        <w:ind w:left="764" w:right="243" w:hanging="764"/>
        <w:jc w:val="both"/>
        <w:rPr>
          <w:b w:val="0"/>
          <w:w w:val="105"/>
          <w:sz w:val="22"/>
          <w:szCs w:val="22"/>
        </w:rPr>
      </w:pPr>
      <w:r w:rsidRPr="004150B4">
        <w:rPr>
          <w:b w:val="0"/>
          <w:w w:val="105"/>
          <w:sz w:val="22"/>
          <w:szCs w:val="22"/>
        </w:rPr>
        <w:t xml:space="preserve"> Fisioterapia, sem limites de sessões, com aplicação de coparticipação de 30% do valor estabelecido conforme a tabela da licitante vencedora, a partir da 61ª sessão;</w:t>
      </w:r>
    </w:p>
    <w:p w14:paraId="7B045C9D" w14:textId="77777777" w:rsidR="004628CB" w:rsidRPr="004150B4" w:rsidRDefault="004628CB" w:rsidP="004628CB">
      <w:pPr>
        <w:pStyle w:val="Ttulo11"/>
        <w:numPr>
          <w:ilvl w:val="3"/>
          <w:numId w:val="26"/>
        </w:numPr>
        <w:tabs>
          <w:tab w:val="left" w:pos="486"/>
          <w:tab w:val="left" w:pos="548"/>
          <w:tab w:val="left" w:pos="652"/>
        </w:tabs>
        <w:spacing w:before="92" w:line="268" w:lineRule="auto"/>
        <w:ind w:left="764" w:right="243" w:hanging="764"/>
        <w:jc w:val="both"/>
        <w:rPr>
          <w:b w:val="0"/>
          <w:w w:val="105"/>
          <w:sz w:val="22"/>
          <w:szCs w:val="22"/>
        </w:rPr>
      </w:pPr>
      <w:r w:rsidRPr="004150B4">
        <w:rPr>
          <w:b w:val="0"/>
          <w:w w:val="105"/>
          <w:sz w:val="22"/>
          <w:szCs w:val="22"/>
        </w:rPr>
        <w:t xml:space="preserve"> Atendimento hospitalar em todas as modalidades de internação inclusive com obstetrícia: atendimento em unidade hospitalar, previstos na legislação e no Rol de Procedimentos e Eventos de Saúde, acrescida dos procedimentos relativos ao pré-natal, da assistência ao parto e puerpério, com livre escolha e direito a reembolso limitado ao valor da tabela da operadora, observadas as seguintes coberturas, dentre outras:</w:t>
      </w:r>
    </w:p>
    <w:p w14:paraId="7161EC31" w14:textId="77777777" w:rsidR="004628CB" w:rsidRPr="004150B4" w:rsidRDefault="004628CB" w:rsidP="004628CB">
      <w:pPr>
        <w:pStyle w:val="PargrafodaLista"/>
        <w:widowControl w:val="0"/>
        <w:numPr>
          <w:ilvl w:val="0"/>
          <w:numId w:val="22"/>
        </w:numPr>
        <w:tabs>
          <w:tab w:val="left" w:pos="397"/>
        </w:tabs>
        <w:autoSpaceDE w:val="0"/>
        <w:autoSpaceDN w:val="0"/>
        <w:spacing w:before="95" w:after="0" w:line="240" w:lineRule="auto"/>
        <w:ind w:hanging="193"/>
        <w:contextualSpacing w:val="0"/>
        <w:jc w:val="both"/>
      </w:pPr>
      <w:r w:rsidRPr="004150B4">
        <w:rPr>
          <w:spacing w:val="-1"/>
          <w:w w:val="105"/>
        </w:rPr>
        <w:t>Internações</w:t>
      </w:r>
      <w:r w:rsidRPr="004150B4">
        <w:rPr>
          <w:spacing w:val="-11"/>
          <w:w w:val="105"/>
        </w:rPr>
        <w:t xml:space="preserve"> </w:t>
      </w:r>
      <w:r w:rsidRPr="004150B4">
        <w:rPr>
          <w:spacing w:val="-1"/>
          <w:w w:val="105"/>
        </w:rPr>
        <w:t>em</w:t>
      </w:r>
      <w:r w:rsidRPr="004150B4">
        <w:rPr>
          <w:spacing w:val="-8"/>
          <w:w w:val="105"/>
        </w:rPr>
        <w:t xml:space="preserve"> </w:t>
      </w:r>
      <w:r w:rsidRPr="004150B4">
        <w:rPr>
          <w:spacing w:val="-1"/>
          <w:w w:val="105"/>
        </w:rPr>
        <w:t>unidades</w:t>
      </w:r>
      <w:r w:rsidRPr="004150B4">
        <w:rPr>
          <w:spacing w:val="-9"/>
          <w:w w:val="105"/>
        </w:rPr>
        <w:t xml:space="preserve"> </w:t>
      </w:r>
      <w:r w:rsidRPr="004150B4">
        <w:rPr>
          <w:spacing w:val="-1"/>
          <w:w w:val="105"/>
        </w:rPr>
        <w:t>hospitalares,</w:t>
      </w:r>
      <w:r w:rsidRPr="004150B4">
        <w:rPr>
          <w:spacing w:val="-9"/>
          <w:w w:val="105"/>
        </w:rPr>
        <w:t xml:space="preserve"> </w:t>
      </w:r>
      <w:r w:rsidRPr="004150B4">
        <w:rPr>
          <w:spacing w:val="-1"/>
          <w:w w:val="105"/>
        </w:rPr>
        <w:t>inclusive</w:t>
      </w:r>
      <w:r w:rsidRPr="004150B4">
        <w:rPr>
          <w:spacing w:val="-8"/>
          <w:w w:val="105"/>
        </w:rPr>
        <w:t xml:space="preserve"> </w:t>
      </w:r>
      <w:r w:rsidRPr="004150B4">
        <w:rPr>
          <w:spacing w:val="-1"/>
          <w:w w:val="105"/>
        </w:rPr>
        <w:t>em</w:t>
      </w:r>
      <w:r w:rsidRPr="004150B4">
        <w:rPr>
          <w:spacing w:val="-8"/>
          <w:w w:val="105"/>
        </w:rPr>
        <w:t xml:space="preserve"> </w:t>
      </w:r>
      <w:r w:rsidRPr="004150B4">
        <w:rPr>
          <w:spacing w:val="-1"/>
          <w:w w:val="105"/>
        </w:rPr>
        <w:t>UTI/CTI,</w:t>
      </w:r>
      <w:r w:rsidRPr="004150B4">
        <w:rPr>
          <w:spacing w:val="-10"/>
          <w:w w:val="105"/>
        </w:rPr>
        <w:t xml:space="preserve"> </w:t>
      </w:r>
      <w:r w:rsidRPr="004150B4">
        <w:rPr>
          <w:spacing w:val="-1"/>
          <w:w w:val="105"/>
        </w:rPr>
        <w:t>sem</w:t>
      </w:r>
      <w:r w:rsidRPr="004150B4">
        <w:rPr>
          <w:spacing w:val="-8"/>
          <w:w w:val="105"/>
        </w:rPr>
        <w:t xml:space="preserve"> </w:t>
      </w:r>
      <w:r w:rsidRPr="004150B4">
        <w:rPr>
          <w:w w:val="105"/>
        </w:rPr>
        <w:t>limitação</w:t>
      </w:r>
      <w:r w:rsidRPr="004150B4">
        <w:rPr>
          <w:spacing w:val="-10"/>
          <w:w w:val="105"/>
        </w:rPr>
        <w:t xml:space="preserve"> </w:t>
      </w:r>
      <w:r w:rsidRPr="004150B4">
        <w:rPr>
          <w:w w:val="105"/>
        </w:rPr>
        <w:t>de</w:t>
      </w:r>
      <w:r w:rsidRPr="004150B4">
        <w:rPr>
          <w:spacing w:val="-9"/>
          <w:w w:val="105"/>
        </w:rPr>
        <w:t xml:space="preserve"> </w:t>
      </w:r>
      <w:r w:rsidRPr="004150B4">
        <w:rPr>
          <w:w w:val="105"/>
        </w:rPr>
        <w:t>prazo,</w:t>
      </w:r>
      <w:r w:rsidRPr="004150B4">
        <w:rPr>
          <w:spacing w:val="-11"/>
          <w:w w:val="105"/>
        </w:rPr>
        <w:t xml:space="preserve"> </w:t>
      </w:r>
      <w:r w:rsidRPr="004150B4">
        <w:rPr>
          <w:w w:val="105"/>
        </w:rPr>
        <w:t>valor</w:t>
      </w:r>
      <w:r w:rsidRPr="004150B4">
        <w:rPr>
          <w:spacing w:val="-9"/>
          <w:w w:val="105"/>
        </w:rPr>
        <w:t xml:space="preserve"> </w:t>
      </w:r>
      <w:r w:rsidRPr="004150B4">
        <w:rPr>
          <w:w w:val="105"/>
        </w:rPr>
        <w:t>máximo</w:t>
      </w:r>
      <w:r w:rsidRPr="004150B4">
        <w:rPr>
          <w:spacing w:val="-10"/>
          <w:w w:val="105"/>
        </w:rPr>
        <w:t xml:space="preserve"> </w:t>
      </w:r>
      <w:r w:rsidRPr="004150B4">
        <w:rPr>
          <w:w w:val="105"/>
        </w:rPr>
        <w:t>e</w:t>
      </w:r>
      <w:r w:rsidRPr="004150B4">
        <w:rPr>
          <w:spacing w:val="-9"/>
          <w:w w:val="105"/>
        </w:rPr>
        <w:t xml:space="preserve"> </w:t>
      </w:r>
      <w:r w:rsidRPr="004150B4">
        <w:rPr>
          <w:w w:val="105"/>
        </w:rPr>
        <w:t>quantidade,</w:t>
      </w:r>
      <w:r w:rsidRPr="004150B4">
        <w:rPr>
          <w:spacing w:val="-9"/>
          <w:w w:val="105"/>
        </w:rPr>
        <w:t xml:space="preserve"> </w:t>
      </w:r>
      <w:r w:rsidRPr="004150B4">
        <w:rPr>
          <w:w w:val="105"/>
        </w:rPr>
        <w:t>incluídos:</w:t>
      </w:r>
    </w:p>
    <w:p w14:paraId="54AF0910" w14:textId="77777777" w:rsidR="004628CB" w:rsidRPr="004150B4" w:rsidRDefault="004628CB" w:rsidP="004628CB">
      <w:pPr>
        <w:pStyle w:val="PargrafodaLista"/>
        <w:widowControl w:val="0"/>
        <w:numPr>
          <w:ilvl w:val="1"/>
          <w:numId w:val="22"/>
        </w:numPr>
        <w:tabs>
          <w:tab w:val="left" w:pos="536"/>
        </w:tabs>
        <w:autoSpaceDE w:val="0"/>
        <w:autoSpaceDN w:val="0"/>
        <w:spacing w:before="120" w:after="0" w:line="240" w:lineRule="auto"/>
        <w:contextualSpacing w:val="0"/>
        <w:jc w:val="both"/>
      </w:pPr>
      <w:r w:rsidRPr="004150B4">
        <w:t>Honorários</w:t>
      </w:r>
      <w:r w:rsidRPr="004150B4">
        <w:rPr>
          <w:spacing w:val="16"/>
        </w:rPr>
        <w:t xml:space="preserve"> </w:t>
      </w:r>
      <w:r w:rsidRPr="004150B4">
        <w:t>médicos,</w:t>
      </w:r>
      <w:r w:rsidRPr="004150B4">
        <w:rPr>
          <w:spacing w:val="13"/>
        </w:rPr>
        <w:t xml:space="preserve"> </w:t>
      </w:r>
      <w:r w:rsidRPr="004150B4">
        <w:t>serviços</w:t>
      </w:r>
      <w:r w:rsidRPr="004150B4">
        <w:rPr>
          <w:spacing w:val="12"/>
        </w:rPr>
        <w:t xml:space="preserve"> </w:t>
      </w:r>
      <w:r w:rsidRPr="004150B4">
        <w:t>gerais</w:t>
      </w:r>
      <w:r w:rsidRPr="004150B4">
        <w:rPr>
          <w:spacing w:val="17"/>
        </w:rPr>
        <w:t xml:space="preserve"> </w:t>
      </w:r>
      <w:r w:rsidRPr="004150B4">
        <w:t>de</w:t>
      </w:r>
      <w:r w:rsidRPr="004150B4">
        <w:rPr>
          <w:spacing w:val="15"/>
        </w:rPr>
        <w:t xml:space="preserve"> </w:t>
      </w:r>
      <w:r w:rsidRPr="004150B4">
        <w:t>enfermagem</w:t>
      </w:r>
      <w:r w:rsidRPr="004150B4">
        <w:rPr>
          <w:spacing w:val="13"/>
        </w:rPr>
        <w:t xml:space="preserve"> </w:t>
      </w:r>
      <w:r w:rsidRPr="004150B4">
        <w:t>e</w:t>
      </w:r>
      <w:r w:rsidRPr="004150B4">
        <w:rPr>
          <w:spacing w:val="15"/>
        </w:rPr>
        <w:t xml:space="preserve"> </w:t>
      </w:r>
      <w:r w:rsidRPr="004150B4">
        <w:t>alimentação</w:t>
      </w:r>
      <w:r w:rsidRPr="004150B4">
        <w:rPr>
          <w:spacing w:val="14"/>
        </w:rPr>
        <w:t xml:space="preserve"> </w:t>
      </w:r>
      <w:r w:rsidRPr="004150B4">
        <w:t>durante</w:t>
      </w:r>
      <w:r w:rsidRPr="004150B4">
        <w:rPr>
          <w:spacing w:val="15"/>
        </w:rPr>
        <w:t xml:space="preserve"> </w:t>
      </w:r>
      <w:r w:rsidRPr="004150B4">
        <w:t>o</w:t>
      </w:r>
      <w:r w:rsidRPr="004150B4">
        <w:rPr>
          <w:spacing w:val="14"/>
        </w:rPr>
        <w:t xml:space="preserve"> </w:t>
      </w:r>
      <w:r w:rsidRPr="004150B4">
        <w:t>período</w:t>
      </w:r>
      <w:r w:rsidRPr="004150B4">
        <w:rPr>
          <w:spacing w:val="14"/>
        </w:rPr>
        <w:t xml:space="preserve"> </w:t>
      </w:r>
      <w:r w:rsidRPr="004150B4">
        <w:t>de</w:t>
      </w:r>
      <w:r w:rsidRPr="004150B4">
        <w:rPr>
          <w:spacing w:val="16"/>
        </w:rPr>
        <w:t xml:space="preserve"> </w:t>
      </w:r>
      <w:r w:rsidRPr="004150B4">
        <w:t>internação;</w:t>
      </w:r>
    </w:p>
    <w:p w14:paraId="59FB8EFE" w14:textId="77777777" w:rsidR="004628CB" w:rsidRPr="004150B4" w:rsidRDefault="004628CB" w:rsidP="004628CB">
      <w:pPr>
        <w:pStyle w:val="PargrafodaLista"/>
        <w:widowControl w:val="0"/>
        <w:numPr>
          <w:ilvl w:val="1"/>
          <w:numId w:val="22"/>
        </w:numPr>
        <w:tabs>
          <w:tab w:val="left" w:pos="536"/>
        </w:tabs>
        <w:autoSpaceDE w:val="0"/>
        <w:autoSpaceDN w:val="0"/>
        <w:spacing w:before="117" w:after="0" w:line="240" w:lineRule="auto"/>
        <w:contextualSpacing w:val="0"/>
        <w:jc w:val="both"/>
      </w:pPr>
      <w:r w:rsidRPr="004150B4">
        <w:rPr>
          <w:w w:val="105"/>
        </w:rPr>
        <w:t>Exames</w:t>
      </w:r>
      <w:r w:rsidRPr="004150B4">
        <w:rPr>
          <w:spacing w:val="-12"/>
          <w:w w:val="105"/>
        </w:rPr>
        <w:t xml:space="preserve"> </w:t>
      </w:r>
      <w:r w:rsidRPr="004150B4">
        <w:rPr>
          <w:w w:val="105"/>
        </w:rPr>
        <w:t>de</w:t>
      </w:r>
      <w:r w:rsidRPr="004150B4">
        <w:rPr>
          <w:spacing w:val="-10"/>
          <w:w w:val="105"/>
        </w:rPr>
        <w:t xml:space="preserve"> </w:t>
      </w:r>
      <w:r w:rsidRPr="004150B4">
        <w:rPr>
          <w:w w:val="105"/>
        </w:rPr>
        <w:t>diagnóstico</w:t>
      </w:r>
      <w:r w:rsidRPr="004150B4">
        <w:rPr>
          <w:spacing w:val="-11"/>
          <w:w w:val="105"/>
        </w:rPr>
        <w:t xml:space="preserve"> </w:t>
      </w:r>
      <w:r w:rsidRPr="004150B4">
        <w:rPr>
          <w:w w:val="105"/>
        </w:rPr>
        <w:t>e</w:t>
      </w:r>
      <w:r w:rsidRPr="004150B4">
        <w:rPr>
          <w:spacing w:val="-10"/>
          <w:w w:val="105"/>
        </w:rPr>
        <w:t xml:space="preserve"> </w:t>
      </w:r>
      <w:r w:rsidRPr="004150B4">
        <w:rPr>
          <w:w w:val="105"/>
        </w:rPr>
        <w:t>de</w:t>
      </w:r>
      <w:r w:rsidRPr="004150B4">
        <w:rPr>
          <w:spacing w:val="-10"/>
          <w:w w:val="105"/>
        </w:rPr>
        <w:t xml:space="preserve"> </w:t>
      </w:r>
      <w:r w:rsidRPr="004150B4">
        <w:rPr>
          <w:w w:val="105"/>
        </w:rPr>
        <w:t>controle</w:t>
      </w:r>
      <w:r w:rsidRPr="004150B4">
        <w:rPr>
          <w:spacing w:val="-10"/>
          <w:w w:val="105"/>
        </w:rPr>
        <w:t xml:space="preserve"> </w:t>
      </w:r>
      <w:r w:rsidRPr="004150B4">
        <w:rPr>
          <w:w w:val="105"/>
        </w:rPr>
        <w:t>da</w:t>
      </w:r>
      <w:r w:rsidRPr="004150B4">
        <w:rPr>
          <w:spacing w:val="-10"/>
          <w:w w:val="105"/>
        </w:rPr>
        <w:t xml:space="preserve"> </w:t>
      </w:r>
      <w:r w:rsidRPr="004150B4">
        <w:rPr>
          <w:w w:val="105"/>
        </w:rPr>
        <w:t>evolução</w:t>
      </w:r>
      <w:r w:rsidRPr="004150B4">
        <w:rPr>
          <w:spacing w:val="-11"/>
          <w:w w:val="105"/>
        </w:rPr>
        <w:t xml:space="preserve"> </w:t>
      </w:r>
      <w:r w:rsidRPr="004150B4">
        <w:rPr>
          <w:w w:val="105"/>
        </w:rPr>
        <w:t>da</w:t>
      </w:r>
      <w:r w:rsidRPr="004150B4">
        <w:rPr>
          <w:spacing w:val="-10"/>
          <w:w w:val="105"/>
        </w:rPr>
        <w:t xml:space="preserve"> </w:t>
      </w:r>
      <w:r w:rsidRPr="004150B4">
        <w:rPr>
          <w:w w:val="105"/>
        </w:rPr>
        <w:t>doença</w:t>
      </w:r>
      <w:r w:rsidRPr="004150B4">
        <w:rPr>
          <w:spacing w:val="-12"/>
          <w:w w:val="105"/>
        </w:rPr>
        <w:t xml:space="preserve"> </w:t>
      </w:r>
      <w:r w:rsidRPr="004150B4">
        <w:rPr>
          <w:w w:val="105"/>
        </w:rPr>
        <w:t>durante</w:t>
      </w:r>
      <w:r w:rsidRPr="004150B4">
        <w:rPr>
          <w:spacing w:val="-10"/>
          <w:w w:val="105"/>
        </w:rPr>
        <w:t xml:space="preserve"> </w:t>
      </w:r>
      <w:r w:rsidRPr="004150B4">
        <w:rPr>
          <w:w w:val="105"/>
        </w:rPr>
        <w:t>o</w:t>
      </w:r>
      <w:r w:rsidRPr="004150B4">
        <w:rPr>
          <w:spacing w:val="-11"/>
          <w:w w:val="105"/>
        </w:rPr>
        <w:t xml:space="preserve"> </w:t>
      </w:r>
      <w:r w:rsidRPr="004150B4">
        <w:rPr>
          <w:w w:val="105"/>
        </w:rPr>
        <w:t>período</w:t>
      </w:r>
      <w:r w:rsidRPr="004150B4">
        <w:rPr>
          <w:spacing w:val="-11"/>
          <w:w w:val="105"/>
        </w:rPr>
        <w:t xml:space="preserve"> </w:t>
      </w:r>
      <w:r w:rsidRPr="004150B4">
        <w:rPr>
          <w:w w:val="105"/>
        </w:rPr>
        <w:t>de</w:t>
      </w:r>
      <w:r w:rsidRPr="004150B4">
        <w:rPr>
          <w:spacing w:val="-10"/>
          <w:w w:val="105"/>
        </w:rPr>
        <w:t xml:space="preserve"> </w:t>
      </w:r>
      <w:r w:rsidRPr="004150B4">
        <w:rPr>
          <w:w w:val="105"/>
        </w:rPr>
        <w:t>internação;</w:t>
      </w:r>
    </w:p>
    <w:p w14:paraId="22A97A7F" w14:textId="77777777" w:rsidR="004628CB" w:rsidRPr="004150B4" w:rsidRDefault="004628CB" w:rsidP="004628CB">
      <w:pPr>
        <w:pStyle w:val="PargrafodaLista"/>
        <w:widowControl w:val="0"/>
        <w:numPr>
          <w:ilvl w:val="1"/>
          <w:numId w:val="22"/>
        </w:numPr>
        <w:tabs>
          <w:tab w:val="left" w:pos="565"/>
        </w:tabs>
        <w:autoSpaceDE w:val="0"/>
        <w:autoSpaceDN w:val="0"/>
        <w:spacing w:before="119" w:after="0" w:line="266" w:lineRule="auto"/>
        <w:ind w:left="204" w:right="245" w:firstLine="0"/>
        <w:contextualSpacing w:val="0"/>
        <w:jc w:val="both"/>
      </w:pPr>
      <w:r w:rsidRPr="004150B4">
        <w:rPr>
          <w:w w:val="105"/>
        </w:rPr>
        <w:t>Fornecimento de medicamentos, anestésicos, gases medicinais, transfusões, sessões de quimioterapia e radioterapia realizadas</w:t>
      </w:r>
      <w:r w:rsidRPr="004150B4">
        <w:rPr>
          <w:spacing w:val="1"/>
          <w:w w:val="105"/>
        </w:rPr>
        <w:t xml:space="preserve"> </w:t>
      </w:r>
      <w:r w:rsidRPr="004150B4">
        <w:rPr>
          <w:w w:val="105"/>
        </w:rPr>
        <w:t>durante</w:t>
      </w:r>
      <w:r w:rsidRPr="004150B4">
        <w:rPr>
          <w:spacing w:val="-1"/>
          <w:w w:val="105"/>
        </w:rPr>
        <w:t xml:space="preserve"> </w:t>
      </w:r>
      <w:r w:rsidRPr="004150B4">
        <w:rPr>
          <w:w w:val="105"/>
        </w:rPr>
        <w:t>o</w:t>
      </w:r>
      <w:r w:rsidRPr="004150B4">
        <w:rPr>
          <w:spacing w:val="-2"/>
          <w:w w:val="105"/>
        </w:rPr>
        <w:t xml:space="preserve"> </w:t>
      </w:r>
      <w:r w:rsidRPr="004150B4">
        <w:rPr>
          <w:w w:val="105"/>
        </w:rPr>
        <w:t>período</w:t>
      </w:r>
      <w:r w:rsidRPr="004150B4">
        <w:rPr>
          <w:spacing w:val="-1"/>
          <w:w w:val="105"/>
        </w:rPr>
        <w:t xml:space="preserve"> </w:t>
      </w:r>
      <w:r w:rsidRPr="004150B4">
        <w:rPr>
          <w:w w:val="105"/>
        </w:rPr>
        <w:t>de</w:t>
      </w:r>
      <w:r w:rsidRPr="004150B4">
        <w:rPr>
          <w:spacing w:val="-1"/>
          <w:w w:val="105"/>
        </w:rPr>
        <w:t xml:space="preserve"> </w:t>
      </w:r>
      <w:r w:rsidRPr="004150B4">
        <w:rPr>
          <w:w w:val="105"/>
        </w:rPr>
        <w:t>internação;</w:t>
      </w:r>
    </w:p>
    <w:p w14:paraId="5ACD13E8" w14:textId="77777777" w:rsidR="004628CB" w:rsidRPr="004150B4" w:rsidRDefault="004628CB" w:rsidP="004628CB">
      <w:pPr>
        <w:pStyle w:val="PargrafodaLista"/>
        <w:widowControl w:val="0"/>
        <w:numPr>
          <w:ilvl w:val="1"/>
          <w:numId w:val="22"/>
        </w:numPr>
        <w:tabs>
          <w:tab w:val="left" w:pos="536"/>
        </w:tabs>
        <w:autoSpaceDE w:val="0"/>
        <w:autoSpaceDN w:val="0"/>
        <w:spacing w:before="97" w:after="0" w:line="240" w:lineRule="auto"/>
        <w:contextualSpacing w:val="0"/>
        <w:jc w:val="both"/>
      </w:pPr>
      <w:r w:rsidRPr="004150B4">
        <w:rPr>
          <w:spacing w:val="-1"/>
          <w:w w:val="105"/>
        </w:rPr>
        <w:t>Qualquer</w:t>
      </w:r>
      <w:r w:rsidRPr="004150B4">
        <w:rPr>
          <w:spacing w:val="-11"/>
          <w:w w:val="105"/>
        </w:rPr>
        <w:t xml:space="preserve"> </w:t>
      </w:r>
      <w:r w:rsidRPr="004150B4">
        <w:rPr>
          <w:w w:val="105"/>
        </w:rPr>
        <w:t>taxa</w:t>
      </w:r>
      <w:r w:rsidRPr="004150B4">
        <w:rPr>
          <w:spacing w:val="-10"/>
          <w:w w:val="105"/>
        </w:rPr>
        <w:t xml:space="preserve"> </w:t>
      </w:r>
      <w:r w:rsidRPr="004150B4">
        <w:rPr>
          <w:w w:val="105"/>
        </w:rPr>
        <w:t>e</w:t>
      </w:r>
      <w:r w:rsidRPr="004150B4">
        <w:rPr>
          <w:spacing w:val="-12"/>
          <w:w w:val="105"/>
        </w:rPr>
        <w:t xml:space="preserve"> </w:t>
      </w:r>
      <w:r w:rsidRPr="004150B4">
        <w:rPr>
          <w:w w:val="105"/>
        </w:rPr>
        <w:t>materiais</w:t>
      </w:r>
      <w:r w:rsidRPr="004150B4">
        <w:rPr>
          <w:spacing w:val="-11"/>
          <w:w w:val="105"/>
        </w:rPr>
        <w:t xml:space="preserve"> </w:t>
      </w:r>
      <w:r w:rsidRPr="004150B4">
        <w:rPr>
          <w:w w:val="105"/>
        </w:rPr>
        <w:t>utilizados</w:t>
      </w:r>
      <w:r w:rsidRPr="004150B4">
        <w:rPr>
          <w:spacing w:val="-9"/>
          <w:w w:val="105"/>
        </w:rPr>
        <w:t xml:space="preserve"> </w:t>
      </w:r>
      <w:r w:rsidRPr="004150B4">
        <w:rPr>
          <w:w w:val="105"/>
        </w:rPr>
        <w:t>durante</w:t>
      </w:r>
      <w:r w:rsidRPr="004150B4">
        <w:rPr>
          <w:spacing w:val="-12"/>
          <w:w w:val="105"/>
        </w:rPr>
        <w:t xml:space="preserve"> </w:t>
      </w:r>
      <w:r w:rsidRPr="004150B4">
        <w:rPr>
          <w:w w:val="105"/>
        </w:rPr>
        <w:t>o</w:t>
      </w:r>
      <w:r w:rsidRPr="004150B4">
        <w:rPr>
          <w:spacing w:val="-10"/>
          <w:w w:val="105"/>
        </w:rPr>
        <w:t xml:space="preserve"> </w:t>
      </w:r>
      <w:r w:rsidRPr="004150B4">
        <w:rPr>
          <w:w w:val="105"/>
        </w:rPr>
        <w:t>período</w:t>
      </w:r>
      <w:r w:rsidRPr="004150B4">
        <w:rPr>
          <w:spacing w:val="-11"/>
          <w:w w:val="105"/>
        </w:rPr>
        <w:t xml:space="preserve"> </w:t>
      </w:r>
      <w:r w:rsidRPr="004150B4">
        <w:rPr>
          <w:w w:val="105"/>
        </w:rPr>
        <w:t>de</w:t>
      </w:r>
      <w:r w:rsidRPr="004150B4">
        <w:rPr>
          <w:spacing w:val="-10"/>
          <w:w w:val="105"/>
        </w:rPr>
        <w:t xml:space="preserve"> </w:t>
      </w:r>
      <w:r w:rsidRPr="004150B4">
        <w:rPr>
          <w:w w:val="105"/>
        </w:rPr>
        <w:t>internação;</w:t>
      </w:r>
    </w:p>
    <w:p w14:paraId="088186D9" w14:textId="77777777" w:rsidR="004628CB" w:rsidRPr="004150B4" w:rsidRDefault="004628CB" w:rsidP="004628CB">
      <w:pPr>
        <w:pStyle w:val="PargrafodaLista"/>
        <w:widowControl w:val="0"/>
        <w:numPr>
          <w:ilvl w:val="1"/>
          <w:numId w:val="22"/>
        </w:numPr>
        <w:tabs>
          <w:tab w:val="left" w:pos="572"/>
        </w:tabs>
        <w:autoSpaceDE w:val="0"/>
        <w:autoSpaceDN w:val="0"/>
        <w:spacing w:before="117" w:after="0" w:line="268" w:lineRule="auto"/>
        <w:ind w:left="204" w:right="245" w:firstLine="0"/>
        <w:contextualSpacing w:val="0"/>
        <w:jc w:val="both"/>
      </w:pPr>
      <w:r w:rsidRPr="004150B4">
        <w:rPr>
          <w:w w:val="105"/>
        </w:rPr>
        <w:t>Cobertura de remoção de beneficiários de planos privados de assistência à saúde, com segmentação hospitalar, que tenham</w:t>
      </w:r>
      <w:r w:rsidRPr="004150B4">
        <w:rPr>
          <w:spacing w:val="1"/>
          <w:w w:val="105"/>
        </w:rPr>
        <w:t xml:space="preserve"> </w:t>
      </w:r>
      <w:r w:rsidRPr="004150B4">
        <w:rPr>
          <w:w w:val="105"/>
        </w:rPr>
        <w:t>cumprido</w:t>
      </w:r>
      <w:r w:rsidRPr="004150B4">
        <w:rPr>
          <w:spacing w:val="-3"/>
          <w:w w:val="105"/>
        </w:rPr>
        <w:t xml:space="preserve"> </w:t>
      </w:r>
      <w:r w:rsidRPr="004150B4">
        <w:rPr>
          <w:w w:val="105"/>
        </w:rPr>
        <w:t>o período</w:t>
      </w:r>
      <w:r w:rsidRPr="004150B4">
        <w:rPr>
          <w:spacing w:val="-3"/>
          <w:w w:val="105"/>
        </w:rPr>
        <w:t xml:space="preserve"> </w:t>
      </w:r>
      <w:r w:rsidRPr="004150B4">
        <w:rPr>
          <w:w w:val="105"/>
        </w:rPr>
        <w:t>de</w:t>
      </w:r>
      <w:r w:rsidRPr="004150B4">
        <w:rPr>
          <w:spacing w:val="-2"/>
          <w:w w:val="105"/>
        </w:rPr>
        <w:t xml:space="preserve"> </w:t>
      </w:r>
      <w:r w:rsidRPr="004150B4">
        <w:rPr>
          <w:w w:val="105"/>
        </w:rPr>
        <w:t>carência</w:t>
      </w:r>
      <w:r w:rsidRPr="004150B4">
        <w:rPr>
          <w:spacing w:val="-2"/>
          <w:w w:val="105"/>
        </w:rPr>
        <w:t xml:space="preserve"> </w:t>
      </w:r>
      <w:r w:rsidRPr="004150B4">
        <w:rPr>
          <w:w w:val="105"/>
        </w:rPr>
        <w:t>de</w:t>
      </w:r>
      <w:r w:rsidRPr="004150B4">
        <w:rPr>
          <w:spacing w:val="-4"/>
          <w:w w:val="105"/>
        </w:rPr>
        <w:t xml:space="preserve"> </w:t>
      </w:r>
      <w:r w:rsidRPr="004150B4">
        <w:rPr>
          <w:w w:val="105"/>
        </w:rPr>
        <w:t>acordo</w:t>
      </w:r>
      <w:r w:rsidRPr="004150B4">
        <w:rPr>
          <w:spacing w:val="-2"/>
          <w:w w:val="105"/>
        </w:rPr>
        <w:t xml:space="preserve"> </w:t>
      </w:r>
      <w:r w:rsidRPr="004150B4">
        <w:rPr>
          <w:w w:val="105"/>
        </w:rPr>
        <w:t>com</w:t>
      </w:r>
      <w:r w:rsidRPr="004150B4">
        <w:rPr>
          <w:spacing w:val="-1"/>
          <w:w w:val="105"/>
        </w:rPr>
        <w:t xml:space="preserve"> </w:t>
      </w:r>
      <w:r w:rsidRPr="004150B4">
        <w:rPr>
          <w:w w:val="105"/>
        </w:rPr>
        <w:t>a</w:t>
      </w:r>
      <w:r w:rsidRPr="004150B4">
        <w:rPr>
          <w:spacing w:val="-2"/>
          <w:w w:val="105"/>
        </w:rPr>
        <w:t xml:space="preserve"> </w:t>
      </w:r>
      <w:r w:rsidRPr="004150B4">
        <w:rPr>
          <w:w w:val="105"/>
        </w:rPr>
        <w:t>Resolução</w:t>
      </w:r>
      <w:r w:rsidRPr="004150B4">
        <w:rPr>
          <w:spacing w:val="-3"/>
          <w:w w:val="105"/>
        </w:rPr>
        <w:t xml:space="preserve"> </w:t>
      </w:r>
      <w:r w:rsidRPr="004150B4">
        <w:rPr>
          <w:w w:val="105"/>
        </w:rPr>
        <w:t>Normativa</w:t>
      </w:r>
      <w:r w:rsidRPr="004150B4">
        <w:rPr>
          <w:spacing w:val="-2"/>
          <w:w w:val="105"/>
        </w:rPr>
        <w:t xml:space="preserve"> </w:t>
      </w:r>
      <w:r w:rsidRPr="004150B4">
        <w:rPr>
          <w:w w:val="105"/>
        </w:rPr>
        <w:t>ANS</w:t>
      </w:r>
      <w:r w:rsidRPr="004150B4">
        <w:rPr>
          <w:spacing w:val="-3"/>
          <w:w w:val="105"/>
        </w:rPr>
        <w:t xml:space="preserve"> </w:t>
      </w:r>
      <w:r w:rsidRPr="004150B4">
        <w:rPr>
          <w:w w:val="105"/>
        </w:rPr>
        <w:t>347/2014;</w:t>
      </w:r>
    </w:p>
    <w:p w14:paraId="6C1EE4F5" w14:textId="77777777" w:rsidR="004628CB" w:rsidRPr="004150B4" w:rsidRDefault="004628CB" w:rsidP="004628CB">
      <w:pPr>
        <w:pStyle w:val="PargrafodaLista"/>
        <w:widowControl w:val="0"/>
        <w:numPr>
          <w:ilvl w:val="1"/>
          <w:numId w:val="22"/>
        </w:numPr>
        <w:tabs>
          <w:tab w:val="left" w:pos="536"/>
        </w:tabs>
        <w:autoSpaceDE w:val="0"/>
        <w:autoSpaceDN w:val="0"/>
        <w:spacing w:before="94" w:after="0" w:line="240" w:lineRule="auto"/>
        <w:contextualSpacing w:val="0"/>
        <w:jc w:val="both"/>
      </w:pPr>
      <w:r w:rsidRPr="004150B4">
        <w:rPr>
          <w:spacing w:val="-1"/>
          <w:w w:val="105"/>
        </w:rPr>
        <w:t>Acompanhante</w:t>
      </w:r>
      <w:r w:rsidRPr="004150B4">
        <w:rPr>
          <w:spacing w:val="-11"/>
          <w:w w:val="105"/>
        </w:rPr>
        <w:t xml:space="preserve"> </w:t>
      </w:r>
      <w:r w:rsidRPr="004150B4">
        <w:rPr>
          <w:w w:val="105"/>
        </w:rPr>
        <w:t>para</w:t>
      </w:r>
      <w:r w:rsidRPr="004150B4">
        <w:rPr>
          <w:spacing w:val="-11"/>
          <w:w w:val="105"/>
        </w:rPr>
        <w:t xml:space="preserve"> </w:t>
      </w:r>
      <w:r w:rsidRPr="004150B4">
        <w:rPr>
          <w:w w:val="105"/>
        </w:rPr>
        <w:t>crianças</w:t>
      </w:r>
      <w:r w:rsidRPr="004150B4">
        <w:rPr>
          <w:spacing w:val="-12"/>
          <w:w w:val="105"/>
        </w:rPr>
        <w:t xml:space="preserve"> </w:t>
      </w:r>
      <w:r w:rsidRPr="004150B4">
        <w:rPr>
          <w:w w:val="105"/>
        </w:rPr>
        <w:t>e</w:t>
      </w:r>
      <w:r w:rsidRPr="004150B4">
        <w:rPr>
          <w:spacing w:val="-10"/>
          <w:w w:val="105"/>
        </w:rPr>
        <w:t xml:space="preserve"> </w:t>
      </w:r>
      <w:r w:rsidRPr="004150B4">
        <w:rPr>
          <w:w w:val="105"/>
        </w:rPr>
        <w:t>adolescentes</w:t>
      </w:r>
      <w:r w:rsidRPr="004150B4">
        <w:rPr>
          <w:spacing w:val="-9"/>
          <w:w w:val="105"/>
        </w:rPr>
        <w:t xml:space="preserve"> </w:t>
      </w:r>
      <w:r w:rsidRPr="004150B4">
        <w:rPr>
          <w:w w:val="105"/>
        </w:rPr>
        <w:t>menores</w:t>
      </w:r>
      <w:r w:rsidRPr="004150B4">
        <w:rPr>
          <w:spacing w:val="-12"/>
          <w:w w:val="105"/>
        </w:rPr>
        <w:t xml:space="preserve"> </w:t>
      </w:r>
      <w:r w:rsidRPr="004150B4">
        <w:rPr>
          <w:w w:val="105"/>
        </w:rPr>
        <w:t>de</w:t>
      </w:r>
      <w:r w:rsidRPr="004150B4">
        <w:rPr>
          <w:spacing w:val="-10"/>
          <w:w w:val="105"/>
        </w:rPr>
        <w:t xml:space="preserve"> </w:t>
      </w:r>
      <w:r w:rsidRPr="004150B4">
        <w:rPr>
          <w:w w:val="105"/>
        </w:rPr>
        <w:t>18</w:t>
      </w:r>
      <w:r w:rsidRPr="004150B4">
        <w:rPr>
          <w:spacing w:val="-11"/>
          <w:w w:val="105"/>
        </w:rPr>
        <w:t xml:space="preserve"> </w:t>
      </w:r>
      <w:r w:rsidRPr="004150B4">
        <w:rPr>
          <w:w w:val="105"/>
        </w:rPr>
        <w:t>anos;</w:t>
      </w:r>
    </w:p>
    <w:p w14:paraId="784278B2" w14:textId="77777777" w:rsidR="004628CB" w:rsidRPr="004150B4" w:rsidRDefault="004628CB" w:rsidP="004628CB">
      <w:pPr>
        <w:pStyle w:val="PargrafodaLista"/>
        <w:widowControl w:val="0"/>
        <w:numPr>
          <w:ilvl w:val="1"/>
          <w:numId w:val="22"/>
        </w:numPr>
        <w:tabs>
          <w:tab w:val="left" w:pos="536"/>
        </w:tabs>
        <w:autoSpaceDE w:val="0"/>
        <w:autoSpaceDN w:val="0"/>
        <w:spacing w:before="119" w:after="0" w:line="240" w:lineRule="auto"/>
        <w:contextualSpacing w:val="0"/>
        <w:jc w:val="both"/>
      </w:pPr>
      <w:r w:rsidRPr="004150B4">
        <w:rPr>
          <w:w w:val="105"/>
        </w:rPr>
        <w:t>Acompanhante</w:t>
      </w:r>
      <w:r w:rsidRPr="004150B4">
        <w:rPr>
          <w:spacing w:val="-9"/>
          <w:w w:val="105"/>
        </w:rPr>
        <w:t xml:space="preserve"> </w:t>
      </w:r>
      <w:r w:rsidRPr="004150B4">
        <w:rPr>
          <w:w w:val="105"/>
        </w:rPr>
        <w:t>para</w:t>
      </w:r>
      <w:r w:rsidRPr="004150B4">
        <w:rPr>
          <w:spacing w:val="-10"/>
          <w:w w:val="105"/>
        </w:rPr>
        <w:t xml:space="preserve"> </w:t>
      </w:r>
      <w:r w:rsidRPr="004150B4">
        <w:rPr>
          <w:w w:val="105"/>
        </w:rPr>
        <w:t>idosos</w:t>
      </w:r>
      <w:r w:rsidRPr="004150B4">
        <w:rPr>
          <w:spacing w:val="-7"/>
          <w:w w:val="105"/>
        </w:rPr>
        <w:t xml:space="preserve"> </w:t>
      </w:r>
      <w:r w:rsidRPr="004150B4">
        <w:rPr>
          <w:w w:val="105"/>
        </w:rPr>
        <w:t>a</w:t>
      </w:r>
      <w:r w:rsidRPr="004150B4">
        <w:rPr>
          <w:spacing w:val="-10"/>
          <w:w w:val="105"/>
        </w:rPr>
        <w:t xml:space="preserve"> </w:t>
      </w:r>
      <w:r w:rsidRPr="004150B4">
        <w:rPr>
          <w:w w:val="105"/>
        </w:rPr>
        <w:t>partir</w:t>
      </w:r>
      <w:r w:rsidRPr="004150B4">
        <w:rPr>
          <w:spacing w:val="-9"/>
          <w:w w:val="105"/>
        </w:rPr>
        <w:t xml:space="preserve"> </w:t>
      </w:r>
      <w:r w:rsidRPr="004150B4">
        <w:rPr>
          <w:w w:val="105"/>
        </w:rPr>
        <w:t>de</w:t>
      </w:r>
      <w:r w:rsidRPr="004150B4">
        <w:rPr>
          <w:spacing w:val="-8"/>
          <w:w w:val="105"/>
        </w:rPr>
        <w:t xml:space="preserve"> </w:t>
      </w:r>
      <w:r w:rsidRPr="004150B4">
        <w:rPr>
          <w:w w:val="105"/>
        </w:rPr>
        <w:t>60</w:t>
      </w:r>
      <w:r w:rsidRPr="004150B4">
        <w:rPr>
          <w:spacing w:val="-10"/>
          <w:w w:val="105"/>
        </w:rPr>
        <w:t xml:space="preserve"> </w:t>
      </w:r>
      <w:r w:rsidRPr="004150B4">
        <w:rPr>
          <w:w w:val="105"/>
        </w:rPr>
        <w:t>anos</w:t>
      </w:r>
      <w:r w:rsidRPr="004150B4">
        <w:rPr>
          <w:spacing w:val="-7"/>
          <w:w w:val="105"/>
        </w:rPr>
        <w:t xml:space="preserve"> </w:t>
      </w:r>
      <w:r w:rsidRPr="004150B4">
        <w:rPr>
          <w:w w:val="105"/>
        </w:rPr>
        <w:t>de</w:t>
      </w:r>
      <w:r w:rsidRPr="004150B4">
        <w:rPr>
          <w:spacing w:val="-10"/>
          <w:w w:val="105"/>
        </w:rPr>
        <w:t xml:space="preserve"> </w:t>
      </w:r>
      <w:r w:rsidRPr="004150B4">
        <w:rPr>
          <w:w w:val="105"/>
        </w:rPr>
        <w:t>idade;</w:t>
      </w:r>
    </w:p>
    <w:p w14:paraId="291D41DF" w14:textId="77777777" w:rsidR="004628CB" w:rsidRPr="004150B4" w:rsidRDefault="004628CB" w:rsidP="004628CB">
      <w:pPr>
        <w:pStyle w:val="PargrafodaLista"/>
        <w:widowControl w:val="0"/>
        <w:numPr>
          <w:ilvl w:val="1"/>
          <w:numId w:val="22"/>
        </w:numPr>
        <w:tabs>
          <w:tab w:val="left" w:pos="536"/>
        </w:tabs>
        <w:autoSpaceDE w:val="0"/>
        <w:autoSpaceDN w:val="0"/>
        <w:spacing w:before="117" w:after="0" w:line="240" w:lineRule="auto"/>
        <w:contextualSpacing w:val="0"/>
        <w:jc w:val="both"/>
      </w:pPr>
      <w:r w:rsidRPr="004150B4">
        <w:t>Acompanhante</w:t>
      </w:r>
      <w:r w:rsidRPr="004150B4">
        <w:rPr>
          <w:spacing w:val="18"/>
        </w:rPr>
        <w:t xml:space="preserve"> </w:t>
      </w:r>
      <w:r w:rsidRPr="004150B4">
        <w:t>para</w:t>
      </w:r>
      <w:r w:rsidRPr="004150B4">
        <w:rPr>
          <w:spacing w:val="15"/>
        </w:rPr>
        <w:t xml:space="preserve"> </w:t>
      </w:r>
      <w:r w:rsidRPr="004150B4">
        <w:t>pacientes</w:t>
      </w:r>
      <w:r w:rsidRPr="004150B4">
        <w:rPr>
          <w:spacing w:val="19"/>
        </w:rPr>
        <w:t xml:space="preserve"> </w:t>
      </w:r>
      <w:r w:rsidRPr="004150B4">
        <w:t>portadores</w:t>
      </w:r>
      <w:r w:rsidRPr="004150B4">
        <w:rPr>
          <w:spacing w:val="20"/>
        </w:rPr>
        <w:t xml:space="preserve"> </w:t>
      </w:r>
      <w:r w:rsidRPr="004150B4">
        <w:t>de</w:t>
      </w:r>
      <w:r w:rsidRPr="004150B4">
        <w:rPr>
          <w:spacing w:val="15"/>
        </w:rPr>
        <w:t xml:space="preserve"> </w:t>
      </w:r>
      <w:r w:rsidRPr="004150B4">
        <w:t>necessidades</w:t>
      </w:r>
      <w:r w:rsidRPr="004150B4">
        <w:rPr>
          <w:spacing w:val="20"/>
        </w:rPr>
        <w:t xml:space="preserve"> </w:t>
      </w:r>
      <w:r w:rsidRPr="004150B4">
        <w:t>especiais,</w:t>
      </w:r>
      <w:r w:rsidRPr="004150B4">
        <w:rPr>
          <w:spacing w:val="18"/>
        </w:rPr>
        <w:t xml:space="preserve"> </w:t>
      </w:r>
      <w:r w:rsidRPr="004150B4">
        <w:t>conforme</w:t>
      </w:r>
      <w:r w:rsidRPr="004150B4">
        <w:rPr>
          <w:spacing w:val="18"/>
        </w:rPr>
        <w:t xml:space="preserve"> </w:t>
      </w:r>
      <w:r w:rsidRPr="004150B4">
        <w:t>indicação</w:t>
      </w:r>
      <w:r w:rsidRPr="004150B4">
        <w:rPr>
          <w:spacing w:val="16"/>
        </w:rPr>
        <w:t xml:space="preserve"> </w:t>
      </w:r>
      <w:r w:rsidRPr="004150B4">
        <w:t>do</w:t>
      </w:r>
      <w:r w:rsidRPr="004150B4">
        <w:rPr>
          <w:spacing w:val="17"/>
        </w:rPr>
        <w:t xml:space="preserve"> </w:t>
      </w:r>
      <w:r w:rsidRPr="004150B4">
        <w:t>médico</w:t>
      </w:r>
      <w:r w:rsidRPr="004150B4">
        <w:rPr>
          <w:spacing w:val="17"/>
        </w:rPr>
        <w:t xml:space="preserve"> </w:t>
      </w:r>
      <w:r w:rsidRPr="004150B4">
        <w:t>assistente;</w:t>
      </w:r>
    </w:p>
    <w:p w14:paraId="6274CF91" w14:textId="77777777" w:rsidR="004628CB" w:rsidRPr="004150B4" w:rsidRDefault="004628CB" w:rsidP="004628CB">
      <w:pPr>
        <w:pStyle w:val="PargrafodaLista"/>
        <w:widowControl w:val="0"/>
        <w:numPr>
          <w:ilvl w:val="1"/>
          <w:numId w:val="22"/>
        </w:numPr>
        <w:tabs>
          <w:tab w:val="left" w:pos="560"/>
        </w:tabs>
        <w:autoSpaceDE w:val="0"/>
        <w:autoSpaceDN w:val="0"/>
        <w:spacing w:before="119" w:after="0" w:line="268" w:lineRule="auto"/>
        <w:ind w:left="204" w:right="244" w:firstLine="0"/>
        <w:contextualSpacing w:val="0"/>
        <w:jc w:val="both"/>
      </w:pPr>
      <w:r w:rsidRPr="004150B4">
        <w:rPr>
          <w:w w:val="105"/>
        </w:rPr>
        <w:lastRenderedPageBreak/>
        <w:t>Cirurgias odontológicas buco-</w:t>
      </w:r>
      <w:proofErr w:type="spellStart"/>
      <w:r w:rsidRPr="004150B4">
        <w:rPr>
          <w:w w:val="105"/>
        </w:rPr>
        <w:t>maxilo</w:t>
      </w:r>
      <w:proofErr w:type="spellEnd"/>
      <w:r w:rsidRPr="004150B4">
        <w:rPr>
          <w:w w:val="105"/>
        </w:rPr>
        <w:t>-faciais que necessitem de ambiente hospitalar, realizadas por profissional habilitado pelo</w:t>
      </w:r>
      <w:r w:rsidRPr="004150B4">
        <w:rPr>
          <w:spacing w:val="1"/>
          <w:w w:val="105"/>
        </w:rPr>
        <w:t xml:space="preserve"> </w:t>
      </w:r>
      <w:r w:rsidRPr="004150B4">
        <w:t>Conselho</w:t>
      </w:r>
      <w:r w:rsidRPr="004150B4">
        <w:rPr>
          <w:spacing w:val="20"/>
        </w:rPr>
        <w:t xml:space="preserve"> </w:t>
      </w:r>
      <w:r w:rsidRPr="004150B4">
        <w:t>de</w:t>
      </w:r>
      <w:r w:rsidRPr="004150B4">
        <w:rPr>
          <w:spacing w:val="18"/>
        </w:rPr>
        <w:t xml:space="preserve"> </w:t>
      </w:r>
      <w:r w:rsidRPr="004150B4">
        <w:t>Classe,</w:t>
      </w:r>
      <w:r w:rsidRPr="004150B4">
        <w:rPr>
          <w:spacing w:val="18"/>
        </w:rPr>
        <w:t xml:space="preserve"> </w:t>
      </w:r>
      <w:r w:rsidRPr="004150B4">
        <w:t>incluindo</w:t>
      </w:r>
      <w:r w:rsidRPr="004150B4">
        <w:rPr>
          <w:spacing w:val="21"/>
        </w:rPr>
        <w:t xml:space="preserve"> </w:t>
      </w:r>
      <w:r w:rsidRPr="004150B4">
        <w:t>o</w:t>
      </w:r>
      <w:r w:rsidRPr="004150B4">
        <w:rPr>
          <w:spacing w:val="17"/>
        </w:rPr>
        <w:t xml:space="preserve"> </w:t>
      </w:r>
      <w:r w:rsidRPr="004150B4">
        <w:t>fornecimento</w:t>
      </w:r>
      <w:r w:rsidRPr="004150B4">
        <w:rPr>
          <w:spacing w:val="16"/>
        </w:rPr>
        <w:t xml:space="preserve"> </w:t>
      </w:r>
      <w:r w:rsidRPr="004150B4">
        <w:t>de</w:t>
      </w:r>
      <w:r w:rsidRPr="004150B4">
        <w:rPr>
          <w:spacing w:val="18"/>
        </w:rPr>
        <w:t xml:space="preserve"> </w:t>
      </w:r>
      <w:r w:rsidRPr="004150B4">
        <w:t>medicamentos,</w:t>
      </w:r>
      <w:r w:rsidRPr="004150B4">
        <w:rPr>
          <w:spacing w:val="18"/>
        </w:rPr>
        <w:t xml:space="preserve"> </w:t>
      </w:r>
      <w:r w:rsidRPr="004150B4">
        <w:t>anestésicos,</w:t>
      </w:r>
      <w:r w:rsidRPr="004150B4">
        <w:rPr>
          <w:spacing w:val="18"/>
        </w:rPr>
        <w:t xml:space="preserve"> </w:t>
      </w:r>
      <w:r w:rsidRPr="004150B4">
        <w:t>gases</w:t>
      </w:r>
      <w:r w:rsidRPr="004150B4">
        <w:rPr>
          <w:spacing w:val="20"/>
        </w:rPr>
        <w:t xml:space="preserve"> </w:t>
      </w:r>
      <w:r w:rsidRPr="004150B4">
        <w:t>medicinais,</w:t>
      </w:r>
      <w:r w:rsidRPr="004150B4">
        <w:rPr>
          <w:spacing w:val="18"/>
        </w:rPr>
        <w:t xml:space="preserve"> </w:t>
      </w:r>
      <w:r w:rsidRPr="004150B4">
        <w:t>transfusões,</w:t>
      </w:r>
      <w:r w:rsidRPr="004150B4">
        <w:rPr>
          <w:spacing w:val="18"/>
        </w:rPr>
        <w:t xml:space="preserve"> </w:t>
      </w:r>
      <w:r w:rsidRPr="004150B4">
        <w:t>assistência</w:t>
      </w:r>
      <w:r w:rsidRPr="004150B4">
        <w:rPr>
          <w:spacing w:val="18"/>
        </w:rPr>
        <w:t xml:space="preserve"> </w:t>
      </w:r>
      <w:r w:rsidRPr="004150B4">
        <w:t>de</w:t>
      </w:r>
      <w:r w:rsidRPr="004150B4">
        <w:rPr>
          <w:spacing w:val="18"/>
        </w:rPr>
        <w:t xml:space="preserve"> </w:t>
      </w:r>
      <w:r w:rsidRPr="004150B4">
        <w:t>enfermagem</w:t>
      </w:r>
      <w:r w:rsidRPr="004150B4">
        <w:rPr>
          <w:spacing w:val="1"/>
        </w:rPr>
        <w:t xml:space="preserve"> </w:t>
      </w:r>
      <w:r w:rsidRPr="004150B4">
        <w:rPr>
          <w:w w:val="105"/>
        </w:rPr>
        <w:t>e</w:t>
      </w:r>
      <w:r w:rsidRPr="004150B4">
        <w:rPr>
          <w:spacing w:val="-2"/>
          <w:w w:val="105"/>
        </w:rPr>
        <w:t xml:space="preserve"> </w:t>
      </w:r>
      <w:r w:rsidRPr="004150B4">
        <w:rPr>
          <w:w w:val="105"/>
        </w:rPr>
        <w:t>alimentação,</w:t>
      </w:r>
      <w:r w:rsidRPr="004150B4">
        <w:rPr>
          <w:spacing w:val="-1"/>
          <w:w w:val="105"/>
        </w:rPr>
        <w:t xml:space="preserve"> </w:t>
      </w:r>
      <w:proofErr w:type="gramStart"/>
      <w:r w:rsidRPr="004150B4">
        <w:rPr>
          <w:w w:val="105"/>
        </w:rPr>
        <w:t>ministrados durante</w:t>
      </w:r>
      <w:r w:rsidRPr="004150B4">
        <w:rPr>
          <w:spacing w:val="-2"/>
          <w:w w:val="105"/>
        </w:rPr>
        <w:t xml:space="preserve"> </w:t>
      </w:r>
      <w:r w:rsidRPr="004150B4">
        <w:rPr>
          <w:w w:val="105"/>
        </w:rPr>
        <w:t>o</w:t>
      </w:r>
      <w:r w:rsidRPr="004150B4">
        <w:rPr>
          <w:spacing w:val="-2"/>
          <w:w w:val="105"/>
        </w:rPr>
        <w:t xml:space="preserve"> </w:t>
      </w:r>
      <w:r w:rsidRPr="004150B4">
        <w:rPr>
          <w:w w:val="105"/>
        </w:rPr>
        <w:t>período</w:t>
      </w:r>
      <w:r w:rsidRPr="004150B4">
        <w:rPr>
          <w:spacing w:val="-2"/>
          <w:w w:val="105"/>
        </w:rPr>
        <w:t xml:space="preserve"> </w:t>
      </w:r>
      <w:r w:rsidRPr="004150B4">
        <w:rPr>
          <w:w w:val="105"/>
        </w:rPr>
        <w:t>de</w:t>
      </w:r>
      <w:r w:rsidRPr="004150B4">
        <w:rPr>
          <w:spacing w:val="-3"/>
          <w:w w:val="105"/>
        </w:rPr>
        <w:t xml:space="preserve"> </w:t>
      </w:r>
      <w:r w:rsidRPr="004150B4">
        <w:rPr>
          <w:w w:val="105"/>
        </w:rPr>
        <w:t>internação</w:t>
      </w:r>
      <w:r w:rsidRPr="004150B4">
        <w:rPr>
          <w:spacing w:val="-2"/>
          <w:w w:val="105"/>
        </w:rPr>
        <w:t xml:space="preserve"> </w:t>
      </w:r>
      <w:r w:rsidRPr="004150B4">
        <w:rPr>
          <w:w w:val="105"/>
        </w:rPr>
        <w:t>hospitalar</w:t>
      </w:r>
      <w:proofErr w:type="gramEnd"/>
      <w:r w:rsidRPr="004150B4">
        <w:rPr>
          <w:w w:val="105"/>
        </w:rPr>
        <w:t>;</w:t>
      </w:r>
    </w:p>
    <w:p w14:paraId="364BD96C" w14:textId="77777777" w:rsidR="004628CB" w:rsidRPr="004150B4" w:rsidRDefault="004628CB" w:rsidP="004628CB">
      <w:pPr>
        <w:pStyle w:val="PargrafodaLista"/>
        <w:widowControl w:val="0"/>
        <w:numPr>
          <w:ilvl w:val="1"/>
          <w:numId w:val="22"/>
        </w:numPr>
        <w:tabs>
          <w:tab w:val="left" w:pos="632"/>
        </w:tabs>
        <w:autoSpaceDE w:val="0"/>
        <w:autoSpaceDN w:val="0"/>
        <w:spacing w:before="86" w:after="0" w:line="268" w:lineRule="auto"/>
        <w:ind w:left="204" w:right="243" w:firstLine="0"/>
        <w:contextualSpacing w:val="0"/>
        <w:jc w:val="both"/>
      </w:pPr>
      <w:r w:rsidRPr="004150B4">
        <w:rPr>
          <w:spacing w:val="-1"/>
          <w:w w:val="105"/>
        </w:rPr>
        <w:t>Estrutura</w:t>
      </w:r>
      <w:r w:rsidRPr="004150B4">
        <w:rPr>
          <w:spacing w:val="-11"/>
          <w:w w:val="105"/>
        </w:rPr>
        <w:t xml:space="preserve"> </w:t>
      </w:r>
      <w:r w:rsidRPr="004150B4">
        <w:rPr>
          <w:w w:val="105"/>
        </w:rPr>
        <w:t>hospitalar</w:t>
      </w:r>
      <w:r w:rsidRPr="004150B4">
        <w:rPr>
          <w:spacing w:val="-11"/>
          <w:w w:val="105"/>
        </w:rPr>
        <w:t xml:space="preserve"> </w:t>
      </w:r>
      <w:r w:rsidRPr="004150B4">
        <w:rPr>
          <w:w w:val="105"/>
        </w:rPr>
        <w:t>necessária</w:t>
      </w:r>
      <w:r w:rsidRPr="004150B4">
        <w:rPr>
          <w:spacing w:val="-11"/>
          <w:w w:val="105"/>
        </w:rPr>
        <w:t xml:space="preserve"> </w:t>
      </w:r>
      <w:r w:rsidRPr="004150B4">
        <w:rPr>
          <w:w w:val="105"/>
        </w:rPr>
        <w:t>à</w:t>
      </w:r>
      <w:r w:rsidRPr="004150B4">
        <w:rPr>
          <w:spacing w:val="-10"/>
          <w:w w:val="105"/>
        </w:rPr>
        <w:t xml:space="preserve"> </w:t>
      </w:r>
      <w:r w:rsidRPr="004150B4">
        <w:rPr>
          <w:w w:val="105"/>
        </w:rPr>
        <w:t>realização</w:t>
      </w:r>
      <w:r w:rsidRPr="004150B4">
        <w:rPr>
          <w:spacing w:val="-10"/>
          <w:w w:val="105"/>
        </w:rPr>
        <w:t xml:space="preserve"> </w:t>
      </w:r>
      <w:r w:rsidRPr="004150B4">
        <w:rPr>
          <w:w w:val="105"/>
        </w:rPr>
        <w:t>de</w:t>
      </w:r>
      <w:r w:rsidRPr="004150B4">
        <w:rPr>
          <w:spacing w:val="-11"/>
          <w:w w:val="105"/>
        </w:rPr>
        <w:t xml:space="preserve"> </w:t>
      </w:r>
      <w:r w:rsidRPr="004150B4">
        <w:rPr>
          <w:w w:val="105"/>
        </w:rPr>
        <w:t>procedimentos</w:t>
      </w:r>
      <w:r w:rsidRPr="004150B4">
        <w:rPr>
          <w:spacing w:val="-10"/>
          <w:w w:val="105"/>
        </w:rPr>
        <w:t xml:space="preserve"> </w:t>
      </w:r>
      <w:r w:rsidRPr="004150B4">
        <w:rPr>
          <w:w w:val="105"/>
        </w:rPr>
        <w:t>odontológicos</w:t>
      </w:r>
      <w:r w:rsidRPr="004150B4">
        <w:rPr>
          <w:spacing w:val="-11"/>
          <w:w w:val="105"/>
        </w:rPr>
        <w:t xml:space="preserve"> </w:t>
      </w:r>
      <w:r w:rsidRPr="004150B4">
        <w:rPr>
          <w:w w:val="105"/>
        </w:rPr>
        <w:t>passíveis</w:t>
      </w:r>
      <w:r w:rsidRPr="004150B4">
        <w:rPr>
          <w:spacing w:val="-10"/>
          <w:w w:val="105"/>
        </w:rPr>
        <w:t xml:space="preserve"> </w:t>
      </w:r>
      <w:r w:rsidRPr="004150B4">
        <w:rPr>
          <w:w w:val="105"/>
        </w:rPr>
        <w:t>de</w:t>
      </w:r>
      <w:r w:rsidRPr="004150B4">
        <w:rPr>
          <w:spacing w:val="-10"/>
          <w:w w:val="105"/>
        </w:rPr>
        <w:t xml:space="preserve"> </w:t>
      </w:r>
      <w:r w:rsidRPr="004150B4">
        <w:rPr>
          <w:w w:val="105"/>
        </w:rPr>
        <w:t>realização</w:t>
      </w:r>
      <w:r w:rsidRPr="004150B4">
        <w:rPr>
          <w:spacing w:val="-10"/>
          <w:w w:val="105"/>
        </w:rPr>
        <w:t xml:space="preserve"> </w:t>
      </w:r>
      <w:r w:rsidRPr="004150B4">
        <w:rPr>
          <w:w w:val="105"/>
        </w:rPr>
        <w:t>em</w:t>
      </w:r>
      <w:r w:rsidRPr="004150B4">
        <w:rPr>
          <w:spacing w:val="-11"/>
          <w:w w:val="105"/>
        </w:rPr>
        <w:t xml:space="preserve"> </w:t>
      </w:r>
      <w:r w:rsidRPr="004150B4">
        <w:rPr>
          <w:w w:val="105"/>
        </w:rPr>
        <w:t>consultório,</w:t>
      </w:r>
      <w:r w:rsidRPr="004150B4">
        <w:rPr>
          <w:spacing w:val="-10"/>
          <w:w w:val="105"/>
        </w:rPr>
        <w:t xml:space="preserve"> </w:t>
      </w:r>
      <w:r w:rsidRPr="004150B4">
        <w:rPr>
          <w:w w:val="105"/>
        </w:rPr>
        <w:t>mas</w:t>
      </w:r>
      <w:r w:rsidRPr="004150B4">
        <w:rPr>
          <w:spacing w:val="-9"/>
          <w:w w:val="105"/>
        </w:rPr>
        <w:t xml:space="preserve"> </w:t>
      </w:r>
      <w:r w:rsidRPr="004150B4">
        <w:rPr>
          <w:w w:val="105"/>
        </w:rPr>
        <w:t>que,</w:t>
      </w:r>
      <w:r w:rsidRPr="004150B4">
        <w:rPr>
          <w:spacing w:val="-12"/>
          <w:w w:val="105"/>
        </w:rPr>
        <w:t xml:space="preserve"> </w:t>
      </w:r>
      <w:r w:rsidRPr="004150B4">
        <w:rPr>
          <w:w w:val="105"/>
        </w:rPr>
        <w:t>por</w:t>
      </w:r>
      <w:r w:rsidRPr="004150B4">
        <w:rPr>
          <w:spacing w:val="-44"/>
          <w:w w:val="105"/>
        </w:rPr>
        <w:t xml:space="preserve"> </w:t>
      </w:r>
      <w:r w:rsidRPr="004150B4">
        <w:rPr>
          <w:w w:val="105"/>
        </w:rPr>
        <w:t>imperativo</w:t>
      </w:r>
      <w:r w:rsidRPr="004150B4">
        <w:rPr>
          <w:spacing w:val="-2"/>
          <w:w w:val="105"/>
        </w:rPr>
        <w:t xml:space="preserve"> </w:t>
      </w:r>
      <w:r w:rsidRPr="004150B4">
        <w:rPr>
          <w:w w:val="105"/>
        </w:rPr>
        <w:t>clínico,</w:t>
      </w:r>
      <w:r w:rsidRPr="004150B4">
        <w:rPr>
          <w:spacing w:val="-1"/>
          <w:w w:val="105"/>
        </w:rPr>
        <w:t xml:space="preserve"> </w:t>
      </w:r>
      <w:r w:rsidRPr="004150B4">
        <w:rPr>
          <w:w w:val="105"/>
        </w:rPr>
        <w:t>necessitem de</w:t>
      </w:r>
      <w:r w:rsidRPr="004150B4">
        <w:rPr>
          <w:spacing w:val="-1"/>
          <w:w w:val="105"/>
        </w:rPr>
        <w:t xml:space="preserve"> </w:t>
      </w:r>
      <w:r w:rsidRPr="004150B4">
        <w:rPr>
          <w:w w:val="105"/>
        </w:rPr>
        <w:t>internação</w:t>
      </w:r>
      <w:r w:rsidRPr="004150B4">
        <w:rPr>
          <w:spacing w:val="-2"/>
          <w:w w:val="105"/>
        </w:rPr>
        <w:t xml:space="preserve"> </w:t>
      </w:r>
      <w:r w:rsidRPr="004150B4">
        <w:rPr>
          <w:w w:val="105"/>
        </w:rPr>
        <w:t>hospitalar;</w:t>
      </w:r>
    </w:p>
    <w:p w14:paraId="16E0E5B8" w14:textId="77777777" w:rsidR="004628CB" w:rsidRPr="004150B4" w:rsidRDefault="004628CB" w:rsidP="004628CB">
      <w:pPr>
        <w:pStyle w:val="PargrafodaLista"/>
        <w:widowControl w:val="0"/>
        <w:numPr>
          <w:ilvl w:val="1"/>
          <w:numId w:val="22"/>
        </w:numPr>
        <w:tabs>
          <w:tab w:val="left" w:pos="635"/>
        </w:tabs>
        <w:autoSpaceDE w:val="0"/>
        <w:autoSpaceDN w:val="0"/>
        <w:spacing w:before="93" w:after="0" w:line="268" w:lineRule="auto"/>
        <w:ind w:left="204" w:right="245" w:firstLine="0"/>
        <w:contextualSpacing w:val="0"/>
        <w:jc w:val="both"/>
      </w:pPr>
      <w:r w:rsidRPr="004150B4">
        <w:rPr>
          <w:w w:val="105"/>
        </w:rPr>
        <w:t>Procedimentos considerados especiais, cuja necessidade esteja relacionada à continuidade da assistência prestada em regime de</w:t>
      </w:r>
      <w:r w:rsidRPr="004150B4">
        <w:rPr>
          <w:spacing w:val="-45"/>
          <w:w w:val="105"/>
        </w:rPr>
        <w:t xml:space="preserve"> </w:t>
      </w:r>
      <w:r w:rsidRPr="004150B4">
        <w:rPr>
          <w:w w:val="105"/>
        </w:rPr>
        <w:t>internação</w:t>
      </w:r>
      <w:r w:rsidRPr="004150B4">
        <w:rPr>
          <w:spacing w:val="-2"/>
          <w:w w:val="105"/>
        </w:rPr>
        <w:t xml:space="preserve"> </w:t>
      </w:r>
      <w:r w:rsidRPr="004150B4">
        <w:rPr>
          <w:w w:val="105"/>
        </w:rPr>
        <w:t>hospitalar:</w:t>
      </w:r>
    </w:p>
    <w:p w14:paraId="4CD98362" w14:textId="77777777" w:rsidR="004628CB" w:rsidRPr="004150B4" w:rsidRDefault="004628CB" w:rsidP="004628CB">
      <w:pPr>
        <w:pStyle w:val="PargrafodaLista"/>
        <w:widowControl w:val="0"/>
        <w:numPr>
          <w:ilvl w:val="2"/>
          <w:numId w:val="22"/>
        </w:numPr>
        <w:tabs>
          <w:tab w:val="left" w:pos="762"/>
          <w:tab w:val="left" w:pos="993"/>
        </w:tabs>
        <w:autoSpaceDE w:val="0"/>
        <w:autoSpaceDN w:val="0"/>
        <w:spacing w:before="96" w:after="0" w:line="240" w:lineRule="auto"/>
        <w:ind w:hanging="558"/>
        <w:contextualSpacing w:val="0"/>
        <w:jc w:val="both"/>
      </w:pPr>
      <w:r w:rsidRPr="004150B4">
        <w:rPr>
          <w:spacing w:val="-1"/>
          <w:w w:val="105"/>
        </w:rPr>
        <w:t>Hemodiálise</w:t>
      </w:r>
      <w:r w:rsidRPr="004150B4">
        <w:rPr>
          <w:spacing w:val="-10"/>
          <w:w w:val="105"/>
        </w:rPr>
        <w:t xml:space="preserve"> </w:t>
      </w:r>
      <w:r w:rsidRPr="004150B4">
        <w:rPr>
          <w:spacing w:val="-1"/>
          <w:w w:val="105"/>
        </w:rPr>
        <w:t>e</w:t>
      </w:r>
      <w:r w:rsidRPr="004150B4">
        <w:rPr>
          <w:spacing w:val="-8"/>
          <w:w w:val="105"/>
        </w:rPr>
        <w:t xml:space="preserve"> </w:t>
      </w:r>
      <w:r w:rsidRPr="004150B4">
        <w:rPr>
          <w:spacing w:val="-1"/>
          <w:w w:val="105"/>
        </w:rPr>
        <w:t>diálise</w:t>
      </w:r>
      <w:r w:rsidRPr="004150B4">
        <w:rPr>
          <w:spacing w:val="-9"/>
          <w:w w:val="105"/>
        </w:rPr>
        <w:t xml:space="preserve"> </w:t>
      </w:r>
      <w:proofErr w:type="spellStart"/>
      <w:r w:rsidRPr="004150B4">
        <w:rPr>
          <w:w w:val="105"/>
        </w:rPr>
        <w:t>peritonial</w:t>
      </w:r>
      <w:proofErr w:type="spellEnd"/>
      <w:r w:rsidRPr="004150B4">
        <w:rPr>
          <w:w w:val="105"/>
        </w:rPr>
        <w:t>;</w:t>
      </w:r>
    </w:p>
    <w:p w14:paraId="4F9221A4" w14:textId="77777777" w:rsidR="004628CB" w:rsidRPr="004150B4" w:rsidRDefault="004628CB" w:rsidP="004628CB">
      <w:pPr>
        <w:pStyle w:val="PargrafodaLista"/>
        <w:widowControl w:val="0"/>
        <w:numPr>
          <w:ilvl w:val="2"/>
          <w:numId w:val="22"/>
        </w:numPr>
        <w:tabs>
          <w:tab w:val="left" w:pos="762"/>
          <w:tab w:val="left" w:pos="993"/>
        </w:tabs>
        <w:autoSpaceDE w:val="0"/>
        <w:autoSpaceDN w:val="0"/>
        <w:spacing w:before="117" w:after="0" w:line="240" w:lineRule="auto"/>
        <w:ind w:hanging="558"/>
        <w:contextualSpacing w:val="0"/>
        <w:jc w:val="both"/>
      </w:pPr>
      <w:r w:rsidRPr="004150B4">
        <w:rPr>
          <w:w w:val="105"/>
        </w:rPr>
        <w:t>Quimioterapia;</w:t>
      </w:r>
    </w:p>
    <w:p w14:paraId="34215EA8" w14:textId="77777777" w:rsidR="004628CB" w:rsidRPr="004150B4" w:rsidRDefault="004628CB" w:rsidP="004628CB">
      <w:pPr>
        <w:pStyle w:val="PargrafodaLista"/>
        <w:widowControl w:val="0"/>
        <w:numPr>
          <w:ilvl w:val="2"/>
          <w:numId w:val="22"/>
        </w:numPr>
        <w:tabs>
          <w:tab w:val="left" w:pos="762"/>
          <w:tab w:val="left" w:pos="993"/>
        </w:tabs>
        <w:autoSpaceDE w:val="0"/>
        <w:autoSpaceDN w:val="0"/>
        <w:spacing w:before="119" w:after="0" w:line="240" w:lineRule="auto"/>
        <w:ind w:hanging="558"/>
        <w:contextualSpacing w:val="0"/>
        <w:jc w:val="both"/>
      </w:pPr>
      <w:r w:rsidRPr="004150B4">
        <w:rPr>
          <w:w w:val="105"/>
        </w:rPr>
        <w:t>Radioterapia;</w:t>
      </w:r>
    </w:p>
    <w:p w14:paraId="7F3910D8" w14:textId="77777777" w:rsidR="004628CB" w:rsidRPr="004150B4" w:rsidRDefault="004628CB" w:rsidP="004628CB">
      <w:pPr>
        <w:pStyle w:val="PargrafodaLista"/>
        <w:widowControl w:val="0"/>
        <w:numPr>
          <w:ilvl w:val="2"/>
          <w:numId w:val="22"/>
        </w:numPr>
        <w:tabs>
          <w:tab w:val="left" w:pos="762"/>
          <w:tab w:val="left" w:pos="993"/>
        </w:tabs>
        <w:autoSpaceDE w:val="0"/>
        <w:autoSpaceDN w:val="0"/>
        <w:spacing w:before="118" w:after="0" w:line="240" w:lineRule="auto"/>
        <w:ind w:hanging="558"/>
        <w:contextualSpacing w:val="0"/>
        <w:jc w:val="both"/>
      </w:pPr>
      <w:r w:rsidRPr="004150B4">
        <w:rPr>
          <w:w w:val="105"/>
        </w:rPr>
        <w:t>Hemoterapia;</w:t>
      </w:r>
    </w:p>
    <w:p w14:paraId="4B48290D" w14:textId="77777777" w:rsidR="004628CB" w:rsidRPr="004150B4" w:rsidRDefault="004628CB" w:rsidP="004628CB">
      <w:pPr>
        <w:pStyle w:val="PargrafodaLista"/>
        <w:widowControl w:val="0"/>
        <w:numPr>
          <w:ilvl w:val="2"/>
          <w:numId w:val="22"/>
        </w:numPr>
        <w:tabs>
          <w:tab w:val="left" w:pos="762"/>
          <w:tab w:val="left" w:pos="993"/>
        </w:tabs>
        <w:autoSpaceDE w:val="0"/>
        <w:autoSpaceDN w:val="0"/>
        <w:spacing w:before="117" w:after="0" w:line="240" w:lineRule="auto"/>
        <w:ind w:hanging="558"/>
        <w:contextualSpacing w:val="0"/>
        <w:jc w:val="both"/>
      </w:pPr>
      <w:r w:rsidRPr="004150B4">
        <w:rPr>
          <w:spacing w:val="-1"/>
          <w:w w:val="105"/>
        </w:rPr>
        <w:t>Nutrição</w:t>
      </w:r>
      <w:r w:rsidRPr="004150B4">
        <w:rPr>
          <w:spacing w:val="-9"/>
          <w:w w:val="105"/>
        </w:rPr>
        <w:t xml:space="preserve"> </w:t>
      </w:r>
      <w:r w:rsidRPr="004150B4">
        <w:rPr>
          <w:spacing w:val="-1"/>
          <w:w w:val="105"/>
        </w:rPr>
        <w:t>parenteral</w:t>
      </w:r>
      <w:r w:rsidRPr="004150B4">
        <w:rPr>
          <w:spacing w:val="-8"/>
          <w:w w:val="105"/>
        </w:rPr>
        <w:t xml:space="preserve"> </w:t>
      </w:r>
      <w:r w:rsidRPr="004150B4">
        <w:rPr>
          <w:w w:val="105"/>
        </w:rPr>
        <w:t>e</w:t>
      </w:r>
      <w:r w:rsidRPr="004150B4">
        <w:rPr>
          <w:spacing w:val="-8"/>
          <w:w w:val="105"/>
        </w:rPr>
        <w:t xml:space="preserve"> </w:t>
      </w:r>
      <w:r w:rsidRPr="004150B4">
        <w:rPr>
          <w:w w:val="105"/>
        </w:rPr>
        <w:t>enteral;</w:t>
      </w:r>
    </w:p>
    <w:p w14:paraId="2A5BB7DB" w14:textId="77777777" w:rsidR="004628CB" w:rsidRPr="004150B4" w:rsidRDefault="004628CB" w:rsidP="004628CB">
      <w:pPr>
        <w:pStyle w:val="PargrafodaLista"/>
        <w:widowControl w:val="0"/>
        <w:numPr>
          <w:ilvl w:val="2"/>
          <w:numId w:val="22"/>
        </w:numPr>
        <w:tabs>
          <w:tab w:val="left" w:pos="762"/>
          <w:tab w:val="left" w:pos="993"/>
        </w:tabs>
        <w:autoSpaceDE w:val="0"/>
        <w:autoSpaceDN w:val="0"/>
        <w:spacing w:before="119" w:after="0" w:line="240" w:lineRule="auto"/>
        <w:ind w:hanging="558"/>
        <w:contextualSpacing w:val="0"/>
        <w:jc w:val="both"/>
      </w:pPr>
      <w:r w:rsidRPr="004150B4">
        <w:t>Procedimentos</w:t>
      </w:r>
      <w:r w:rsidRPr="004150B4">
        <w:rPr>
          <w:spacing w:val="17"/>
        </w:rPr>
        <w:t xml:space="preserve"> </w:t>
      </w:r>
      <w:r w:rsidRPr="004150B4">
        <w:t>diagnósticos</w:t>
      </w:r>
      <w:r w:rsidRPr="004150B4">
        <w:rPr>
          <w:spacing w:val="21"/>
        </w:rPr>
        <w:t xml:space="preserve"> </w:t>
      </w:r>
      <w:r w:rsidRPr="004150B4">
        <w:t>e</w:t>
      </w:r>
      <w:r w:rsidRPr="004150B4">
        <w:rPr>
          <w:spacing w:val="17"/>
        </w:rPr>
        <w:t xml:space="preserve"> </w:t>
      </w:r>
      <w:r w:rsidRPr="004150B4">
        <w:t>terapêuticos</w:t>
      </w:r>
      <w:r w:rsidRPr="004150B4">
        <w:rPr>
          <w:spacing w:val="22"/>
        </w:rPr>
        <w:t xml:space="preserve"> </w:t>
      </w:r>
      <w:r w:rsidRPr="004150B4">
        <w:t>em</w:t>
      </w:r>
      <w:r w:rsidRPr="004150B4">
        <w:rPr>
          <w:spacing w:val="21"/>
        </w:rPr>
        <w:t xml:space="preserve"> </w:t>
      </w:r>
      <w:r w:rsidRPr="004150B4">
        <w:t>hemodinâmica;</w:t>
      </w:r>
    </w:p>
    <w:p w14:paraId="1BA92820" w14:textId="77777777" w:rsidR="004628CB" w:rsidRPr="004150B4" w:rsidRDefault="004628CB" w:rsidP="004628CB">
      <w:pPr>
        <w:pStyle w:val="PargrafodaLista"/>
        <w:widowControl w:val="0"/>
        <w:numPr>
          <w:ilvl w:val="2"/>
          <w:numId w:val="22"/>
        </w:numPr>
        <w:tabs>
          <w:tab w:val="left" w:pos="762"/>
          <w:tab w:val="left" w:pos="993"/>
        </w:tabs>
        <w:autoSpaceDE w:val="0"/>
        <w:autoSpaceDN w:val="0"/>
        <w:spacing w:before="117" w:after="0" w:line="240" w:lineRule="auto"/>
        <w:ind w:hanging="558"/>
        <w:contextualSpacing w:val="0"/>
        <w:jc w:val="both"/>
      </w:pPr>
      <w:r w:rsidRPr="004150B4">
        <w:rPr>
          <w:w w:val="105"/>
        </w:rPr>
        <w:t>Embolizações;</w:t>
      </w:r>
    </w:p>
    <w:p w14:paraId="437505C1" w14:textId="77777777" w:rsidR="004628CB" w:rsidRPr="004150B4" w:rsidRDefault="004628CB" w:rsidP="004628CB">
      <w:pPr>
        <w:pStyle w:val="PargrafodaLista"/>
        <w:widowControl w:val="0"/>
        <w:numPr>
          <w:ilvl w:val="2"/>
          <w:numId w:val="22"/>
        </w:numPr>
        <w:tabs>
          <w:tab w:val="left" w:pos="762"/>
          <w:tab w:val="left" w:pos="993"/>
        </w:tabs>
        <w:autoSpaceDE w:val="0"/>
        <w:autoSpaceDN w:val="0"/>
        <w:spacing w:before="119" w:after="0" w:line="240" w:lineRule="auto"/>
        <w:ind w:hanging="558"/>
        <w:contextualSpacing w:val="0"/>
        <w:jc w:val="both"/>
      </w:pPr>
      <w:r w:rsidRPr="004150B4">
        <w:t>Radiologia</w:t>
      </w:r>
      <w:r w:rsidRPr="004150B4">
        <w:rPr>
          <w:spacing w:val="24"/>
        </w:rPr>
        <w:t xml:space="preserve"> </w:t>
      </w:r>
      <w:r w:rsidRPr="004150B4">
        <w:t>intervencionista;</w:t>
      </w:r>
    </w:p>
    <w:p w14:paraId="7B6A8471" w14:textId="77777777" w:rsidR="004628CB" w:rsidRPr="004150B4" w:rsidRDefault="004628CB" w:rsidP="004628CB">
      <w:pPr>
        <w:pStyle w:val="PargrafodaLista"/>
        <w:widowControl w:val="0"/>
        <w:numPr>
          <w:ilvl w:val="2"/>
          <w:numId w:val="22"/>
        </w:numPr>
        <w:tabs>
          <w:tab w:val="left" w:pos="762"/>
          <w:tab w:val="left" w:pos="993"/>
        </w:tabs>
        <w:autoSpaceDE w:val="0"/>
        <w:autoSpaceDN w:val="0"/>
        <w:spacing w:before="117" w:after="0" w:line="240" w:lineRule="auto"/>
        <w:ind w:hanging="558"/>
        <w:contextualSpacing w:val="0"/>
        <w:jc w:val="both"/>
      </w:pPr>
      <w:r w:rsidRPr="004150B4">
        <w:t>Exames</w:t>
      </w:r>
      <w:r w:rsidRPr="004150B4">
        <w:rPr>
          <w:spacing w:val="15"/>
        </w:rPr>
        <w:t xml:space="preserve"> </w:t>
      </w:r>
      <w:r w:rsidRPr="004150B4">
        <w:t>pré-anestésicos</w:t>
      </w:r>
      <w:r w:rsidRPr="004150B4">
        <w:rPr>
          <w:spacing w:val="20"/>
        </w:rPr>
        <w:t xml:space="preserve"> </w:t>
      </w:r>
      <w:r w:rsidRPr="004150B4">
        <w:t>e</w:t>
      </w:r>
      <w:r w:rsidRPr="004150B4">
        <w:rPr>
          <w:spacing w:val="16"/>
        </w:rPr>
        <w:t xml:space="preserve"> </w:t>
      </w:r>
      <w:proofErr w:type="spellStart"/>
      <w:r w:rsidRPr="004150B4">
        <w:t>pré</w:t>
      </w:r>
      <w:proofErr w:type="spellEnd"/>
      <w:r w:rsidRPr="004150B4">
        <w:t>-cirúrgicos;</w:t>
      </w:r>
    </w:p>
    <w:p w14:paraId="4067E042" w14:textId="77777777" w:rsidR="004628CB" w:rsidRPr="004150B4" w:rsidRDefault="004628CB" w:rsidP="004628CB">
      <w:pPr>
        <w:pStyle w:val="PargrafodaLista"/>
        <w:widowControl w:val="0"/>
        <w:numPr>
          <w:ilvl w:val="2"/>
          <w:numId w:val="22"/>
        </w:numPr>
        <w:tabs>
          <w:tab w:val="left" w:pos="880"/>
          <w:tab w:val="left" w:pos="993"/>
        </w:tabs>
        <w:autoSpaceDE w:val="0"/>
        <w:autoSpaceDN w:val="0"/>
        <w:spacing w:before="120" w:after="0" w:line="268" w:lineRule="auto"/>
        <w:ind w:left="204" w:right="245" w:firstLine="0"/>
        <w:contextualSpacing w:val="0"/>
        <w:jc w:val="both"/>
      </w:pPr>
      <w:r w:rsidRPr="004150B4">
        <w:rPr>
          <w:w w:val="105"/>
        </w:rPr>
        <w:t>Fisioterapia,</w:t>
      </w:r>
      <w:r w:rsidRPr="004150B4">
        <w:rPr>
          <w:spacing w:val="12"/>
          <w:w w:val="105"/>
        </w:rPr>
        <w:t xml:space="preserve"> </w:t>
      </w:r>
      <w:r w:rsidRPr="004150B4">
        <w:rPr>
          <w:w w:val="105"/>
        </w:rPr>
        <w:t>sem</w:t>
      </w:r>
      <w:r w:rsidRPr="004150B4">
        <w:rPr>
          <w:spacing w:val="12"/>
          <w:w w:val="105"/>
        </w:rPr>
        <w:t xml:space="preserve"> </w:t>
      </w:r>
      <w:r w:rsidRPr="004150B4">
        <w:rPr>
          <w:w w:val="105"/>
        </w:rPr>
        <w:t>limites</w:t>
      </w:r>
      <w:r w:rsidRPr="004150B4">
        <w:rPr>
          <w:spacing w:val="13"/>
          <w:w w:val="105"/>
        </w:rPr>
        <w:t xml:space="preserve"> </w:t>
      </w:r>
      <w:r w:rsidRPr="004150B4">
        <w:rPr>
          <w:w w:val="105"/>
        </w:rPr>
        <w:t>de</w:t>
      </w:r>
      <w:r w:rsidRPr="004150B4">
        <w:rPr>
          <w:spacing w:val="13"/>
          <w:w w:val="105"/>
        </w:rPr>
        <w:t xml:space="preserve"> </w:t>
      </w:r>
      <w:r w:rsidRPr="004150B4">
        <w:rPr>
          <w:w w:val="105"/>
        </w:rPr>
        <w:t>sessões,</w:t>
      </w:r>
      <w:r w:rsidRPr="004150B4">
        <w:rPr>
          <w:spacing w:val="13"/>
          <w:w w:val="105"/>
        </w:rPr>
        <w:t xml:space="preserve"> </w:t>
      </w:r>
      <w:r w:rsidRPr="004150B4">
        <w:rPr>
          <w:w w:val="105"/>
        </w:rPr>
        <w:t>com</w:t>
      </w:r>
      <w:r w:rsidRPr="004150B4">
        <w:rPr>
          <w:spacing w:val="14"/>
          <w:w w:val="105"/>
        </w:rPr>
        <w:t xml:space="preserve"> </w:t>
      </w:r>
      <w:r w:rsidRPr="004150B4">
        <w:rPr>
          <w:w w:val="105"/>
        </w:rPr>
        <w:t>aplicação</w:t>
      </w:r>
      <w:r w:rsidRPr="004150B4">
        <w:rPr>
          <w:spacing w:val="12"/>
          <w:w w:val="105"/>
        </w:rPr>
        <w:t xml:space="preserve"> </w:t>
      </w:r>
      <w:r w:rsidRPr="004150B4">
        <w:rPr>
          <w:w w:val="105"/>
        </w:rPr>
        <w:t>de</w:t>
      </w:r>
      <w:r w:rsidRPr="004150B4">
        <w:rPr>
          <w:spacing w:val="13"/>
          <w:w w:val="105"/>
        </w:rPr>
        <w:t xml:space="preserve"> </w:t>
      </w:r>
      <w:r w:rsidRPr="004150B4">
        <w:rPr>
          <w:w w:val="105"/>
        </w:rPr>
        <w:t>coparticipação</w:t>
      </w:r>
      <w:r w:rsidRPr="004150B4">
        <w:rPr>
          <w:spacing w:val="12"/>
          <w:w w:val="105"/>
        </w:rPr>
        <w:t xml:space="preserve"> </w:t>
      </w:r>
      <w:r w:rsidRPr="004150B4">
        <w:rPr>
          <w:w w:val="105"/>
        </w:rPr>
        <w:t>de</w:t>
      </w:r>
      <w:r w:rsidRPr="004150B4">
        <w:rPr>
          <w:spacing w:val="13"/>
          <w:w w:val="105"/>
        </w:rPr>
        <w:t xml:space="preserve"> </w:t>
      </w:r>
      <w:r w:rsidRPr="004150B4">
        <w:rPr>
          <w:w w:val="105"/>
        </w:rPr>
        <w:t>30%</w:t>
      </w:r>
      <w:r w:rsidRPr="004150B4">
        <w:rPr>
          <w:spacing w:val="13"/>
          <w:w w:val="105"/>
        </w:rPr>
        <w:t xml:space="preserve"> </w:t>
      </w:r>
      <w:r w:rsidRPr="004150B4">
        <w:rPr>
          <w:w w:val="105"/>
        </w:rPr>
        <w:t>do</w:t>
      </w:r>
      <w:r w:rsidRPr="004150B4">
        <w:rPr>
          <w:spacing w:val="15"/>
          <w:w w:val="105"/>
        </w:rPr>
        <w:t xml:space="preserve"> </w:t>
      </w:r>
      <w:r w:rsidRPr="004150B4">
        <w:rPr>
          <w:w w:val="105"/>
        </w:rPr>
        <w:t>valor</w:t>
      </w:r>
      <w:r w:rsidRPr="004150B4">
        <w:rPr>
          <w:spacing w:val="12"/>
          <w:w w:val="105"/>
        </w:rPr>
        <w:t xml:space="preserve"> </w:t>
      </w:r>
      <w:r w:rsidRPr="004150B4">
        <w:rPr>
          <w:w w:val="105"/>
        </w:rPr>
        <w:t>estabelecido</w:t>
      </w:r>
      <w:r w:rsidRPr="004150B4">
        <w:rPr>
          <w:spacing w:val="12"/>
          <w:w w:val="105"/>
        </w:rPr>
        <w:t xml:space="preserve"> </w:t>
      </w:r>
      <w:r w:rsidRPr="004150B4">
        <w:rPr>
          <w:w w:val="105"/>
        </w:rPr>
        <w:t>conforme</w:t>
      </w:r>
      <w:r w:rsidRPr="004150B4">
        <w:rPr>
          <w:spacing w:val="11"/>
          <w:w w:val="105"/>
        </w:rPr>
        <w:t xml:space="preserve"> </w:t>
      </w:r>
      <w:r w:rsidRPr="004150B4">
        <w:rPr>
          <w:w w:val="105"/>
        </w:rPr>
        <w:t>a</w:t>
      </w:r>
      <w:r w:rsidRPr="004150B4">
        <w:rPr>
          <w:spacing w:val="13"/>
          <w:w w:val="105"/>
        </w:rPr>
        <w:t xml:space="preserve"> </w:t>
      </w:r>
      <w:r w:rsidRPr="004150B4">
        <w:rPr>
          <w:w w:val="105"/>
        </w:rPr>
        <w:t>tabela</w:t>
      </w:r>
      <w:r w:rsidRPr="004150B4">
        <w:rPr>
          <w:spacing w:val="13"/>
          <w:w w:val="105"/>
        </w:rPr>
        <w:t xml:space="preserve"> </w:t>
      </w:r>
      <w:r w:rsidRPr="004150B4">
        <w:rPr>
          <w:w w:val="105"/>
        </w:rPr>
        <w:t>da</w:t>
      </w:r>
      <w:r w:rsidRPr="004150B4">
        <w:rPr>
          <w:spacing w:val="-44"/>
          <w:w w:val="105"/>
        </w:rPr>
        <w:t xml:space="preserve"> </w:t>
      </w:r>
      <w:r w:rsidRPr="004150B4">
        <w:rPr>
          <w:w w:val="105"/>
        </w:rPr>
        <w:t>licitante</w:t>
      </w:r>
      <w:r w:rsidRPr="004150B4">
        <w:rPr>
          <w:spacing w:val="-1"/>
          <w:w w:val="105"/>
        </w:rPr>
        <w:t xml:space="preserve"> </w:t>
      </w:r>
      <w:r w:rsidRPr="004150B4">
        <w:rPr>
          <w:w w:val="105"/>
        </w:rPr>
        <w:t>vencedora,</w:t>
      </w:r>
      <w:r w:rsidRPr="004150B4">
        <w:rPr>
          <w:spacing w:val="-1"/>
          <w:w w:val="105"/>
        </w:rPr>
        <w:t xml:space="preserve"> </w:t>
      </w:r>
      <w:r w:rsidRPr="004150B4">
        <w:rPr>
          <w:w w:val="105"/>
        </w:rPr>
        <w:t>a</w:t>
      </w:r>
      <w:r w:rsidRPr="004150B4">
        <w:rPr>
          <w:spacing w:val="-1"/>
          <w:w w:val="105"/>
        </w:rPr>
        <w:t xml:space="preserve"> </w:t>
      </w:r>
      <w:r w:rsidRPr="004150B4">
        <w:rPr>
          <w:w w:val="105"/>
        </w:rPr>
        <w:t>partir</w:t>
      </w:r>
      <w:r w:rsidRPr="004150B4">
        <w:rPr>
          <w:spacing w:val="1"/>
          <w:w w:val="105"/>
        </w:rPr>
        <w:t xml:space="preserve"> </w:t>
      </w:r>
      <w:r w:rsidRPr="004150B4">
        <w:rPr>
          <w:w w:val="105"/>
        </w:rPr>
        <w:t>da</w:t>
      </w:r>
      <w:r w:rsidRPr="004150B4">
        <w:rPr>
          <w:spacing w:val="-1"/>
          <w:w w:val="105"/>
        </w:rPr>
        <w:t xml:space="preserve"> </w:t>
      </w:r>
      <w:r w:rsidRPr="004150B4">
        <w:rPr>
          <w:w w:val="105"/>
        </w:rPr>
        <w:t>61ª</w:t>
      </w:r>
      <w:r w:rsidRPr="004150B4">
        <w:rPr>
          <w:spacing w:val="-1"/>
          <w:w w:val="105"/>
        </w:rPr>
        <w:t xml:space="preserve"> </w:t>
      </w:r>
      <w:r w:rsidRPr="004150B4">
        <w:rPr>
          <w:w w:val="105"/>
        </w:rPr>
        <w:t>sessão;</w:t>
      </w:r>
    </w:p>
    <w:p w14:paraId="6C130B88" w14:textId="77777777" w:rsidR="004628CB" w:rsidRPr="004150B4" w:rsidRDefault="004628CB" w:rsidP="004628CB">
      <w:pPr>
        <w:pStyle w:val="PargrafodaLista"/>
        <w:widowControl w:val="0"/>
        <w:numPr>
          <w:ilvl w:val="2"/>
          <w:numId w:val="22"/>
        </w:numPr>
        <w:tabs>
          <w:tab w:val="left" w:pos="848"/>
          <w:tab w:val="left" w:pos="993"/>
        </w:tabs>
        <w:autoSpaceDE w:val="0"/>
        <w:autoSpaceDN w:val="0"/>
        <w:spacing w:before="93" w:after="0" w:line="240" w:lineRule="auto"/>
        <w:ind w:left="847" w:hanging="644"/>
        <w:contextualSpacing w:val="0"/>
        <w:jc w:val="both"/>
      </w:pPr>
      <w:r w:rsidRPr="004150B4">
        <w:t>Próteses</w:t>
      </w:r>
      <w:r w:rsidRPr="004150B4">
        <w:rPr>
          <w:spacing w:val="20"/>
        </w:rPr>
        <w:t xml:space="preserve"> </w:t>
      </w:r>
      <w:proofErr w:type="spellStart"/>
      <w:proofErr w:type="gramStart"/>
      <w:r w:rsidRPr="004150B4">
        <w:t>intra-operatórias</w:t>
      </w:r>
      <w:proofErr w:type="spellEnd"/>
      <w:proofErr w:type="gramEnd"/>
      <w:r w:rsidRPr="004150B4">
        <w:t>;</w:t>
      </w:r>
    </w:p>
    <w:p w14:paraId="31AE4C28" w14:textId="77777777" w:rsidR="004628CB" w:rsidRPr="004150B4" w:rsidRDefault="004628CB" w:rsidP="004628CB">
      <w:pPr>
        <w:pStyle w:val="PargrafodaLista"/>
        <w:widowControl w:val="0"/>
        <w:numPr>
          <w:ilvl w:val="2"/>
          <w:numId w:val="22"/>
        </w:numPr>
        <w:tabs>
          <w:tab w:val="left" w:pos="856"/>
          <w:tab w:val="left" w:pos="993"/>
        </w:tabs>
        <w:autoSpaceDE w:val="0"/>
        <w:autoSpaceDN w:val="0"/>
        <w:spacing w:before="117" w:after="0" w:line="240" w:lineRule="auto"/>
        <w:ind w:left="855" w:hanging="652"/>
        <w:contextualSpacing w:val="0"/>
        <w:jc w:val="both"/>
      </w:pPr>
      <w:r w:rsidRPr="004150B4">
        <w:rPr>
          <w:spacing w:val="-1"/>
          <w:w w:val="105"/>
        </w:rPr>
        <w:t>Material</w:t>
      </w:r>
      <w:r w:rsidRPr="004150B4">
        <w:rPr>
          <w:spacing w:val="-11"/>
          <w:w w:val="105"/>
        </w:rPr>
        <w:t xml:space="preserve"> </w:t>
      </w:r>
      <w:r w:rsidRPr="004150B4">
        <w:rPr>
          <w:spacing w:val="-1"/>
          <w:w w:val="105"/>
        </w:rPr>
        <w:t>de</w:t>
      </w:r>
      <w:r w:rsidRPr="004150B4">
        <w:rPr>
          <w:spacing w:val="-10"/>
          <w:w w:val="105"/>
        </w:rPr>
        <w:t xml:space="preserve"> </w:t>
      </w:r>
      <w:proofErr w:type="spellStart"/>
      <w:r w:rsidRPr="004150B4">
        <w:rPr>
          <w:w w:val="105"/>
        </w:rPr>
        <w:t>osteossíntese</w:t>
      </w:r>
      <w:proofErr w:type="spellEnd"/>
      <w:r w:rsidRPr="004150B4">
        <w:rPr>
          <w:w w:val="105"/>
        </w:rPr>
        <w:t>,</w:t>
      </w:r>
      <w:r w:rsidRPr="004150B4">
        <w:rPr>
          <w:spacing w:val="-10"/>
          <w:w w:val="105"/>
        </w:rPr>
        <w:t xml:space="preserve"> </w:t>
      </w:r>
      <w:r w:rsidRPr="004150B4">
        <w:rPr>
          <w:w w:val="105"/>
        </w:rPr>
        <w:t>como</w:t>
      </w:r>
      <w:r w:rsidRPr="004150B4">
        <w:rPr>
          <w:spacing w:val="-10"/>
          <w:w w:val="105"/>
        </w:rPr>
        <w:t xml:space="preserve"> </w:t>
      </w:r>
      <w:r w:rsidRPr="004150B4">
        <w:rPr>
          <w:w w:val="105"/>
        </w:rPr>
        <w:t>placas,</w:t>
      </w:r>
      <w:r w:rsidRPr="004150B4">
        <w:rPr>
          <w:spacing w:val="-10"/>
          <w:w w:val="105"/>
        </w:rPr>
        <w:t xml:space="preserve"> </w:t>
      </w:r>
      <w:r w:rsidRPr="004150B4">
        <w:rPr>
          <w:w w:val="105"/>
        </w:rPr>
        <w:t>parafusos</w:t>
      </w:r>
      <w:r w:rsidRPr="004150B4">
        <w:rPr>
          <w:spacing w:val="-12"/>
          <w:w w:val="105"/>
        </w:rPr>
        <w:t xml:space="preserve"> </w:t>
      </w:r>
      <w:r w:rsidRPr="004150B4">
        <w:rPr>
          <w:w w:val="105"/>
        </w:rPr>
        <w:t>e</w:t>
      </w:r>
      <w:r w:rsidRPr="004150B4">
        <w:rPr>
          <w:spacing w:val="-10"/>
          <w:w w:val="105"/>
        </w:rPr>
        <w:t xml:space="preserve"> </w:t>
      </w:r>
      <w:r w:rsidRPr="004150B4">
        <w:rPr>
          <w:w w:val="105"/>
        </w:rPr>
        <w:t>pinos;</w:t>
      </w:r>
    </w:p>
    <w:p w14:paraId="06AC55CE" w14:textId="77777777" w:rsidR="004628CB" w:rsidRPr="004150B4" w:rsidRDefault="004628CB" w:rsidP="004628CB">
      <w:pPr>
        <w:pStyle w:val="PargrafodaLista"/>
        <w:widowControl w:val="0"/>
        <w:numPr>
          <w:ilvl w:val="0"/>
          <w:numId w:val="22"/>
        </w:numPr>
        <w:tabs>
          <w:tab w:val="left" w:pos="407"/>
        </w:tabs>
        <w:autoSpaceDE w:val="0"/>
        <w:autoSpaceDN w:val="0"/>
        <w:spacing w:before="119" w:after="0" w:line="240" w:lineRule="auto"/>
        <w:ind w:left="406" w:hanging="203"/>
        <w:contextualSpacing w:val="0"/>
        <w:jc w:val="both"/>
      </w:pPr>
      <w:r w:rsidRPr="004150B4">
        <w:t>Cirurgia</w:t>
      </w:r>
      <w:r w:rsidRPr="004150B4">
        <w:rPr>
          <w:spacing w:val="14"/>
        </w:rPr>
        <w:t xml:space="preserve"> </w:t>
      </w:r>
      <w:r w:rsidRPr="004150B4">
        <w:t>plástica</w:t>
      </w:r>
      <w:r w:rsidRPr="004150B4">
        <w:rPr>
          <w:spacing w:val="15"/>
        </w:rPr>
        <w:t xml:space="preserve"> </w:t>
      </w:r>
      <w:r w:rsidRPr="004150B4">
        <w:t>reconstrutiva</w:t>
      </w:r>
      <w:r w:rsidRPr="004150B4">
        <w:rPr>
          <w:spacing w:val="15"/>
        </w:rPr>
        <w:t xml:space="preserve"> </w:t>
      </w:r>
      <w:r w:rsidRPr="004150B4">
        <w:t>de</w:t>
      </w:r>
      <w:r w:rsidRPr="004150B4">
        <w:rPr>
          <w:spacing w:val="14"/>
        </w:rPr>
        <w:t xml:space="preserve"> </w:t>
      </w:r>
      <w:r w:rsidRPr="004150B4">
        <w:t>mama</w:t>
      </w:r>
      <w:r w:rsidRPr="004150B4">
        <w:rPr>
          <w:spacing w:val="12"/>
        </w:rPr>
        <w:t xml:space="preserve"> </w:t>
      </w:r>
      <w:r w:rsidRPr="004150B4">
        <w:t>para</w:t>
      </w:r>
      <w:r w:rsidRPr="004150B4">
        <w:rPr>
          <w:spacing w:val="15"/>
        </w:rPr>
        <w:t xml:space="preserve"> </w:t>
      </w:r>
      <w:r w:rsidRPr="004150B4">
        <w:t>tratamento</w:t>
      </w:r>
      <w:r w:rsidRPr="004150B4">
        <w:rPr>
          <w:spacing w:val="13"/>
        </w:rPr>
        <w:t xml:space="preserve"> </w:t>
      </w:r>
      <w:r w:rsidRPr="004150B4">
        <w:t>de</w:t>
      </w:r>
      <w:r w:rsidRPr="004150B4">
        <w:rPr>
          <w:spacing w:val="15"/>
        </w:rPr>
        <w:t xml:space="preserve"> </w:t>
      </w:r>
      <w:r w:rsidRPr="004150B4">
        <w:t>mutilação</w:t>
      </w:r>
      <w:r w:rsidRPr="004150B4">
        <w:rPr>
          <w:spacing w:val="17"/>
        </w:rPr>
        <w:t xml:space="preserve"> </w:t>
      </w:r>
      <w:r w:rsidRPr="004150B4">
        <w:t>decorrente</w:t>
      </w:r>
      <w:r w:rsidRPr="004150B4">
        <w:rPr>
          <w:spacing w:val="13"/>
        </w:rPr>
        <w:t xml:space="preserve"> </w:t>
      </w:r>
      <w:r w:rsidRPr="004150B4">
        <w:t>de</w:t>
      </w:r>
      <w:r w:rsidRPr="004150B4">
        <w:rPr>
          <w:spacing w:val="14"/>
        </w:rPr>
        <w:t xml:space="preserve"> </w:t>
      </w:r>
      <w:r w:rsidRPr="004150B4">
        <w:t>câncer;</w:t>
      </w:r>
    </w:p>
    <w:p w14:paraId="1C6466F3" w14:textId="77777777" w:rsidR="004628CB" w:rsidRPr="004150B4" w:rsidRDefault="004628CB" w:rsidP="004628CB">
      <w:pPr>
        <w:pStyle w:val="PargrafodaLista"/>
        <w:widowControl w:val="0"/>
        <w:numPr>
          <w:ilvl w:val="0"/>
          <w:numId w:val="22"/>
        </w:numPr>
        <w:tabs>
          <w:tab w:val="left" w:pos="421"/>
        </w:tabs>
        <w:autoSpaceDE w:val="0"/>
        <w:autoSpaceDN w:val="0"/>
        <w:spacing w:before="117" w:after="0" w:line="268" w:lineRule="auto"/>
        <w:ind w:left="204" w:right="244" w:firstLine="0"/>
        <w:contextualSpacing w:val="0"/>
        <w:jc w:val="both"/>
      </w:pPr>
      <w:r w:rsidRPr="004150B4">
        <w:rPr>
          <w:w w:val="105"/>
        </w:rPr>
        <w:t>Transplante</w:t>
      </w:r>
      <w:r w:rsidRPr="004150B4">
        <w:rPr>
          <w:spacing w:val="9"/>
          <w:w w:val="105"/>
        </w:rPr>
        <w:t xml:space="preserve"> </w:t>
      </w:r>
      <w:r w:rsidRPr="004150B4">
        <w:rPr>
          <w:w w:val="105"/>
        </w:rPr>
        <w:t>e</w:t>
      </w:r>
      <w:r w:rsidRPr="004150B4">
        <w:rPr>
          <w:spacing w:val="8"/>
          <w:w w:val="105"/>
        </w:rPr>
        <w:t xml:space="preserve"> </w:t>
      </w:r>
      <w:r w:rsidRPr="004150B4">
        <w:rPr>
          <w:w w:val="105"/>
        </w:rPr>
        <w:t>acompanhamento</w:t>
      </w:r>
      <w:r w:rsidRPr="004150B4">
        <w:rPr>
          <w:spacing w:val="9"/>
          <w:w w:val="105"/>
        </w:rPr>
        <w:t xml:space="preserve"> </w:t>
      </w:r>
      <w:r w:rsidRPr="004150B4">
        <w:rPr>
          <w:w w:val="105"/>
        </w:rPr>
        <w:t>clínico</w:t>
      </w:r>
      <w:r w:rsidRPr="004150B4">
        <w:rPr>
          <w:spacing w:val="9"/>
          <w:w w:val="105"/>
        </w:rPr>
        <w:t xml:space="preserve"> </w:t>
      </w:r>
      <w:r w:rsidRPr="004150B4">
        <w:rPr>
          <w:w w:val="105"/>
        </w:rPr>
        <w:t>no</w:t>
      </w:r>
      <w:r w:rsidRPr="004150B4">
        <w:rPr>
          <w:spacing w:val="8"/>
          <w:w w:val="105"/>
        </w:rPr>
        <w:t xml:space="preserve"> </w:t>
      </w:r>
      <w:r w:rsidRPr="004150B4">
        <w:rPr>
          <w:w w:val="105"/>
        </w:rPr>
        <w:t>pós-operatório</w:t>
      </w:r>
      <w:r w:rsidRPr="004150B4">
        <w:rPr>
          <w:spacing w:val="8"/>
          <w:w w:val="105"/>
        </w:rPr>
        <w:t xml:space="preserve"> </w:t>
      </w:r>
      <w:r w:rsidRPr="004150B4">
        <w:rPr>
          <w:w w:val="105"/>
        </w:rPr>
        <w:t>imediato</w:t>
      </w:r>
      <w:r w:rsidRPr="004150B4">
        <w:rPr>
          <w:spacing w:val="8"/>
          <w:w w:val="105"/>
        </w:rPr>
        <w:t xml:space="preserve"> </w:t>
      </w:r>
      <w:r w:rsidRPr="004150B4">
        <w:rPr>
          <w:w w:val="105"/>
        </w:rPr>
        <w:t>e</w:t>
      </w:r>
      <w:r w:rsidRPr="004150B4">
        <w:rPr>
          <w:spacing w:val="8"/>
          <w:w w:val="105"/>
        </w:rPr>
        <w:t xml:space="preserve"> </w:t>
      </w:r>
      <w:r w:rsidRPr="004150B4">
        <w:rPr>
          <w:w w:val="105"/>
        </w:rPr>
        <w:t>tardio,</w:t>
      </w:r>
      <w:r w:rsidRPr="004150B4">
        <w:rPr>
          <w:spacing w:val="8"/>
          <w:w w:val="105"/>
        </w:rPr>
        <w:t xml:space="preserve"> </w:t>
      </w:r>
      <w:r w:rsidRPr="004150B4">
        <w:rPr>
          <w:w w:val="105"/>
        </w:rPr>
        <w:t>despesas</w:t>
      </w:r>
      <w:r w:rsidRPr="004150B4">
        <w:rPr>
          <w:spacing w:val="8"/>
          <w:w w:val="105"/>
        </w:rPr>
        <w:t xml:space="preserve"> </w:t>
      </w:r>
      <w:r w:rsidRPr="004150B4">
        <w:rPr>
          <w:w w:val="105"/>
        </w:rPr>
        <w:t>médico-hospitalares</w:t>
      </w:r>
      <w:r w:rsidRPr="004150B4">
        <w:rPr>
          <w:spacing w:val="8"/>
          <w:w w:val="105"/>
        </w:rPr>
        <w:t xml:space="preserve"> </w:t>
      </w:r>
      <w:r w:rsidRPr="004150B4">
        <w:rPr>
          <w:w w:val="105"/>
        </w:rPr>
        <w:t>com</w:t>
      </w:r>
      <w:r w:rsidRPr="004150B4">
        <w:rPr>
          <w:spacing w:val="10"/>
          <w:w w:val="105"/>
        </w:rPr>
        <w:t xml:space="preserve"> </w:t>
      </w:r>
      <w:r w:rsidRPr="004150B4">
        <w:rPr>
          <w:w w:val="105"/>
        </w:rPr>
        <w:t>doadores</w:t>
      </w:r>
      <w:r w:rsidRPr="004150B4">
        <w:rPr>
          <w:spacing w:val="8"/>
          <w:w w:val="105"/>
        </w:rPr>
        <w:t xml:space="preserve"> </w:t>
      </w:r>
      <w:r w:rsidRPr="004150B4">
        <w:rPr>
          <w:w w:val="105"/>
        </w:rPr>
        <w:t>vivos</w:t>
      </w:r>
      <w:r w:rsidRPr="004150B4">
        <w:rPr>
          <w:spacing w:val="8"/>
          <w:w w:val="105"/>
        </w:rPr>
        <w:t xml:space="preserve"> </w:t>
      </w:r>
      <w:r w:rsidRPr="004150B4">
        <w:rPr>
          <w:w w:val="105"/>
        </w:rPr>
        <w:t>e</w:t>
      </w:r>
      <w:r w:rsidRPr="004150B4">
        <w:rPr>
          <w:spacing w:val="-44"/>
          <w:w w:val="105"/>
        </w:rPr>
        <w:t xml:space="preserve"> </w:t>
      </w:r>
      <w:r w:rsidRPr="004150B4">
        <w:rPr>
          <w:w w:val="105"/>
        </w:rPr>
        <w:t>medicamentos usados</w:t>
      </w:r>
      <w:r w:rsidRPr="004150B4">
        <w:rPr>
          <w:spacing w:val="-3"/>
          <w:w w:val="105"/>
        </w:rPr>
        <w:t xml:space="preserve"> </w:t>
      </w:r>
      <w:r w:rsidRPr="004150B4">
        <w:rPr>
          <w:w w:val="105"/>
        </w:rPr>
        <w:t>durante</w:t>
      </w:r>
      <w:r w:rsidRPr="004150B4">
        <w:rPr>
          <w:spacing w:val="-1"/>
          <w:w w:val="105"/>
        </w:rPr>
        <w:t xml:space="preserve"> </w:t>
      </w:r>
      <w:r w:rsidRPr="004150B4">
        <w:rPr>
          <w:w w:val="105"/>
        </w:rPr>
        <w:t>a</w:t>
      </w:r>
      <w:r w:rsidRPr="004150B4">
        <w:rPr>
          <w:spacing w:val="-2"/>
          <w:w w:val="105"/>
        </w:rPr>
        <w:t xml:space="preserve"> </w:t>
      </w:r>
      <w:r w:rsidRPr="004150B4">
        <w:rPr>
          <w:w w:val="105"/>
        </w:rPr>
        <w:t>internação;</w:t>
      </w:r>
    </w:p>
    <w:p w14:paraId="52CE4B13" w14:textId="77777777" w:rsidR="004628CB" w:rsidRPr="004150B4" w:rsidRDefault="004628CB" w:rsidP="004628CB">
      <w:pPr>
        <w:pStyle w:val="PargrafodaLista"/>
        <w:widowControl w:val="0"/>
        <w:numPr>
          <w:ilvl w:val="0"/>
          <w:numId w:val="22"/>
        </w:numPr>
        <w:tabs>
          <w:tab w:val="left" w:pos="445"/>
        </w:tabs>
        <w:autoSpaceDE w:val="0"/>
        <w:autoSpaceDN w:val="0"/>
        <w:spacing w:before="96" w:after="0" w:line="266" w:lineRule="auto"/>
        <w:ind w:left="204" w:right="244" w:firstLine="0"/>
        <w:contextualSpacing w:val="0"/>
        <w:jc w:val="both"/>
      </w:pPr>
      <w:r w:rsidRPr="004150B4">
        <w:rPr>
          <w:w w:val="105"/>
        </w:rPr>
        <w:t>Procedimentos</w:t>
      </w:r>
      <w:r w:rsidRPr="004150B4">
        <w:rPr>
          <w:spacing w:val="26"/>
          <w:w w:val="105"/>
        </w:rPr>
        <w:t xml:space="preserve"> </w:t>
      </w:r>
      <w:r w:rsidRPr="004150B4">
        <w:rPr>
          <w:w w:val="105"/>
        </w:rPr>
        <w:t>cirúrgicos</w:t>
      </w:r>
      <w:r w:rsidRPr="004150B4">
        <w:rPr>
          <w:spacing w:val="26"/>
          <w:w w:val="105"/>
        </w:rPr>
        <w:t xml:space="preserve"> </w:t>
      </w:r>
      <w:r w:rsidRPr="004150B4">
        <w:rPr>
          <w:w w:val="105"/>
        </w:rPr>
        <w:t>e</w:t>
      </w:r>
      <w:r w:rsidRPr="004150B4">
        <w:rPr>
          <w:spacing w:val="26"/>
          <w:w w:val="105"/>
        </w:rPr>
        <w:t xml:space="preserve"> </w:t>
      </w:r>
      <w:r w:rsidRPr="004150B4">
        <w:rPr>
          <w:w w:val="105"/>
        </w:rPr>
        <w:t>invasivos,</w:t>
      </w:r>
      <w:r w:rsidRPr="004150B4">
        <w:rPr>
          <w:spacing w:val="26"/>
          <w:w w:val="105"/>
        </w:rPr>
        <w:t xml:space="preserve"> </w:t>
      </w:r>
      <w:r w:rsidRPr="004150B4">
        <w:rPr>
          <w:w w:val="105"/>
        </w:rPr>
        <w:t>de</w:t>
      </w:r>
      <w:r w:rsidRPr="004150B4">
        <w:rPr>
          <w:spacing w:val="24"/>
          <w:w w:val="105"/>
        </w:rPr>
        <w:t xml:space="preserve"> </w:t>
      </w:r>
      <w:r w:rsidRPr="004150B4">
        <w:rPr>
          <w:w w:val="105"/>
        </w:rPr>
        <w:t>acordo</w:t>
      </w:r>
      <w:r w:rsidRPr="004150B4">
        <w:rPr>
          <w:spacing w:val="27"/>
          <w:w w:val="105"/>
        </w:rPr>
        <w:t xml:space="preserve"> </w:t>
      </w:r>
      <w:r w:rsidRPr="004150B4">
        <w:rPr>
          <w:w w:val="105"/>
        </w:rPr>
        <w:t>com</w:t>
      </w:r>
      <w:r w:rsidRPr="004150B4">
        <w:rPr>
          <w:spacing w:val="27"/>
          <w:w w:val="105"/>
        </w:rPr>
        <w:t xml:space="preserve"> </w:t>
      </w:r>
      <w:r w:rsidRPr="004150B4">
        <w:rPr>
          <w:w w:val="105"/>
        </w:rPr>
        <w:t>as</w:t>
      </w:r>
      <w:r w:rsidRPr="004150B4">
        <w:rPr>
          <w:spacing w:val="27"/>
          <w:w w:val="105"/>
        </w:rPr>
        <w:t xml:space="preserve"> </w:t>
      </w:r>
      <w:r w:rsidRPr="004150B4">
        <w:rPr>
          <w:w w:val="105"/>
        </w:rPr>
        <w:t>Diretrizes</w:t>
      </w:r>
      <w:r w:rsidRPr="004150B4">
        <w:rPr>
          <w:spacing w:val="25"/>
          <w:w w:val="105"/>
        </w:rPr>
        <w:t xml:space="preserve"> </w:t>
      </w:r>
      <w:r w:rsidRPr="004150B4">
        <w:rPr>
          <w:w w:val="105"/>
        </w:rPr>
        <w:t>de</w:t>
      </w:r>
      <w:r w:rsidRPr="004150B4">
        <w:rPr>
          <w:spacing w:val="24"/>
          <w:w w:val="105"/>
        </w:rPr>
        <w:t xml:space="preserve"> </w:t>
      </w:r>
      <w:r w:rsidRPr="004150B4">
        <w:rPr>
          <w:w w:val="105"/>
        </w:rPr>
        <w:t>Utilização</w:t>
      </w:r>
      <w:r w:rsidRPr="004150B4">
        <w:rPr>
          <w:spacing w:val="26"/>
          <w:w w:val="105"/>
        </w:rPr>
        <w:t xml:space="preserve"> </w:t>
      </w:r>
      <w:r w:rsidRPr="004150B4">
        <w:rPr>
          <w:w w:val="105"/>
        </w:rPr>
        <w:t>para</w:t>
      </w:r>
      <w:r w:rsidRPr="004150B4">
        <w:rPr>
          <w:spacing w:val="25"/>
          <w:w w:val="105"/>
        </w:rPr>
        <w:t xml:space="preserve"> </w:t>
      </w:r>
      <w:r w:rsidRPr="004150B4">
        <w:rPr>
          <w:w w:val="105"/>
        </w:rPr>
        <w:t>Cobertura</w:t>
      </w:r>
      <w:r w:rsidRPr="004150B4">
        <w:rPr>
          <w:spacing w:val="24"/>
          <w:w w:val="105"/>
        </w:rPr>
        <w:t xml:space="preserve"> </w:t>
      </w:r>
      <w:r w:rsidRPr="004150B4">
        <w:rPr>
          <w:w w:val="105"/>
        </w:rPr>
        <w:t>de</w:t>
      </w:r>
      <w:r w:rsidRPr="004150B4">
        <w:rPr>
          <w:spacing w:val="26"/>
          <w:w w:val="105"/>
        </w:rPr>
        <w:t xml:space="preserve"> </w:t>
      </w:r>
      <w:r w:rsidRPr="004150B4">
        <w:rPr>
          <w:w w:val="105"/>
        </w:rPr>
        <w:t>Procedimentos</w:t>
      </w:r>
      <w:r w:rsidRPr="004150B4">
        <w:rPr>
          <w:spacing w:val="26"/>
          <w:w w:val="105"/>
        </w:rPr>
        <w:t xml:space="preserve"> </w:t>
      </w:r>
      <w:r w:rsidRPr="004150B4">
        <w:rPr>
          <w:w w:val="105"/>
        </w:rPr>
        <w:t>na</w:t>
      </w:r>
      <w:r w:rsidRPr="004150B4">
        <w:rPr>
          <w:spacing w:val="24"/>
          <w:w w:val="105"/>
        </w:rPr>
        <w:t xml:space="preserve"> </w:t>
      </w:r>
      <w:r w:rsidRPr="004150B4">
        <w:rPr>
          <w:w w:val="105"/>
        </w:rPr>
        <w:t>Saúde</w:t>
      </w:r>
      <w:r w:rsidRPr="004150B4">
        <w:rPr>
          <w:spacing w:val="-44"/>
          <w:w w:val="105"/>
        </w:rPr>
        <w:t xml:space="preserve"> </w:t>
      </w:r>
      <w:r w:rsidRPr="004150B4">
        <w:rPr>
          <w:w w:val="105"/>
        </w:rPr>
        <w:t>Suplementar</w:t>
      </w:r>
      <w:r w:rsidRPr="004150B4">
        <w:rPr>
          <w:spacing w:val="-2"/>
          <w:w w:val="105"/>
        </w:rPr>
        <w:t xml:space="preserve"> </w:t>
      </w:r>
      <w:r w:rsidRPr="004150B4">
        <w:rPr>
          <w:w w:val="105"/>
        </w:rPr>
        <w:t>da</w:t>
      </w:r>
      <w:r w:rsidRPr="004150B4">
        <w:rPr>
          <w:spacing w:val="-2"/>
          <w:w w:val="105"/>
        </w:rPr>
        <w:t xml:space="preserve"> </w:t>
      </w:r>
      <w:r w:rsidRPr="004150B4">
        <w:rPr>
          <w:w w:val="105"/>
        </w:rPr>
        <w:t>ANS:</w:t>
      </w:r>
    </w:p>
    <w:p w14:paraId="4F22E6BA" w14:textId="77777777" w:rsidR="004628CB" w:rsidRPr="004150B4" w:rsidRDefault="004628CB" w:rsidP="004628CB">
      <w:pPr>
        <w:pStyle w:val="PargrafodaLista"/>
        <w:widowControl w:val="0"/>
        <w:numPr>
          <w:ilvl w:val="1"/>
          <w:numId w:val="22"/>
        </w:numPr>
        <w:tabs>
          <w:tab w:val="left" w:pos="546"/>
        </w:tabs>
        <w:autoSpaceDE w:val="0"/>
        <w:autoSpaceDN w:val="0"/>
        <w:spacing w:before="97" w:after="0" w:line="240" w:lineRule="auto"/>
        <w:ind w:left="545" w:hanging="342"/>
        <w:contextualSpacing w:val="0"/>
        <w:jc w:val="both"/>
      </w:pPr>
      <w:r w:rsidRPr="004150B4">
        <w:t>Remoção</w:t>
      </w:r>
      <w:r w:rsidRPr="004150B4">
        <w:rPr>
          <w:spacing w:val="10"/>
        </w:rPr>
        <w:t xml:space="preserve"> </w:t>
      </w:r>
      <w:r w:rsidRPr="004150B4">
        <w:t>de</w:t>
      </w:r>
      <w:r w:rsidRPr="004150B4">
        <w:rPr>
          <w:spacing w:val="9"/>
        </w:rPr>
        <w:t xml:space="preserve"> </w:t>
      </w:r>
      <w:r w:rsidRPr="004150B4">
        <w:t>pigmentos</w:t>
      </w:r>
      <w:r w:rsidRPr="004150B4">
        <w:rPr>
          <w:spacing w:val="9"/>
        </w:rPr>
        <w:t xml:space="preserve"> </w:t>
      </w:r>
      <w:r w:rsidRPr="004150B4">
        <w:t>de</w:t>
      </w:r>
      <w:r w:rsidRPr="004150B4">
        <w:rPr>
          <w:spacing w:val="11"/>
        </w:rPr>
        <w:t xml:space="preserve"> </w:t>
      </w:r>
      <w:r w:rsidRPr="004150B4">
        <w:t>lente</w:t>
      </w:r>
      <w:r w:rsidRPr="004150B4">
        <w:rPr>
          <w:spacing w:val="12"/>
        </w:rPr>
        <w:t xml:space="preserve"> </w:t>
      </w:r>
      <w:r w:rsidRPr="004150B4">
        <w:t>intraocular</w:t>
      </w:r>
      <w:r w:rsidRPr="004150B4">
        <w:rPr>
          <w:spacing w:val="10"/>
        </w:rPr>
        <w:t xml:space="preserve"> </w:t>
      </w:r>
      <w:r w:rsidRPr="004150B4">
        <w:t>com</w:t>
      </w:r>
      <w:r w:rsidRPr="004150B4">
        <w:rPr>
          <w:spacing w:val="13"/>
        </w:rPr>
        <w:t xml:space="preserve"> </w:t>
      </w:r>
      <w:proofErr w:type="spellStart"/>
      <w:r w:rsidRPr="004150B4">
        <w:t>Yag</w:t>
      </w:r>
      <w:proofErr w:type="spellEnd"/>
      <w:r w:rsidRPr="004150B4">
        <w:rPr>
          <w:spacing w:val="10"/>
        </w:rPr>
        <w:t xml:space="preserve"> </w:t>
      </w:r>
      <w:r w:rsidRPr="004150B4">
        <w:t>Laser;</w:t>
      </w:r>
    </w:p>
    <w:p w14:paraId="08FA4AB6" w14:textId="77777777" w:rsidR="004628CB" w:rsidRPr="004150B4" w:rsidRDefault="004628CB" w:rsidP="004628CB">
      <w:pPr>
        <w:pStyle w:val="PargrafodaLista"/>
        <w:widowControl w:val="0"/>
        <w:numPr>
          <w:ilvl w:val="1"/>
          <w:numId w:val="22"/>
        </w:numPr>
        <w:tabs>
          <w:tab w:val="left" w:pos="546"/>
        </w:tabs>
        <w:autoSpaceDE w:val="0"/>
        <w:autoSpaceDN w:val="0"/>
        <w:spacing w:before="117" w:after="0" w:line="240" w:lineRule="auto"/>
        <w:ind w:left="545" w:hanging="342"/>
        <w:contextualSpacing w:val="0"/>
        <w:jc w:val="both"/>
      </w:pPr>
      <w:r w:rsidRPr="004150B4">
        <w:rPr>
          <w:spacing w:val="-1"/>
          <w:w w:val="105"/>
        </w:rPr>
        <w:t>Tratamento</w:t>
      </w:r>
      <w:r w:rsidRPr="004150B4">
        <w:rPr>
          <w:spacing w:val="-10"/>
          <w:w w:val="105"/>
        </w:rPr>
        <w:t xml:space="preserve"> </w:t>
      </w:r>
      <w:r w:rsidRPr="004150B4">
        <w:rPr>
          <w:spacing w:val="-1"/>
          <w:w w:val="105"/>
        </w:rPr>
        <w:t>pré-natal</w:t>
      </w:r>
      <w:r w:rsidRPr="004150B4">
        <w:rPr>
          <w:spacing w:val="-10"/>
          <w:w w:val="105"/>
        </w:rPr>
        <w:t xml:space="preserve"> </w:t>
      </w:r>
      <w:r w:rsidRPr="004150B4">
        <w:rPr>
          <w:spacing w:val="-1"/>
          <w:w w:val="105"/>
        </w:rPr>
        <w:t>das</w:t>
      </w:r>
      <w:r w:rsidRPr="004150B4">
        <w:rPr>
          <w:spacing w:val="-8"/>
          <w:w w:val="105"/>
        </w:rPr>
        <w:t xml:space="preserve"> </w:t>
      </w:r>
      <w:r w:rsidRPr="004150B4">
        <w:rPr>
          <w:spacing w:val="-1"/>
          <w:w w:val="105"/>
        </w:rPr>
        <w:t>hidrocefalias</w:t>
      </w:r>
      <w:r w:rsidRPr="004150B4">
        <w:rPr>
          <w:spacing w:val="-11"/>
          <w:w w:val="105"/>
        </w:rPr>
        <w:t xml:space="preserve"> </w:t>
      </w:r>
      <w:r w:rsidRPr="004150B4">
        <w:rPr>
          <w:spacing w:val="-1"/>
          <w:w w:val="105"/>
        </w:rPr>
        <w:t>e</w:t>
      </w:r>
      <w:r w:rsidRPr="004150B4">
        <w:rPr>
          <w:spacing w:val="-9"/>
          <w:w w:val="105"/>
        </w:rPr>
        <w:t xml:space="preserve"> </w:t>
      </w:r>
      <w:r w:rsidRPr="004150B4">
        <w:rPr>
          <w:w w:val="105"/>
        </w:rPr>
        <w:t>cistos</w:t>
      </w:r>
      <w:r w:rsidRPr="004150B4">
        <w:rPr>
          <w:spacing w:val="-8"/>
          <w:w w:val="105"/>
        </w:rPr>
        <w:t xml:space="preserve"> </w:t>
      </w:r>
      <w:r w:rsidRPr="004150B4">
        <w:rPr>
          <w:w w:val="105"/>
        </w:rPr>
        <w:t>cerebrais;</w:t>
      </w:r>
    </w:p>
    <w:p w14:paraId="0510D321" w14:textId="77777777" w:rsidR="004628CB" w:rsidRPr="004150B4" w:rsidRDefault="004628CB" w:rsidP="004628CB">
      <w:pPr>
        <w:pStyle w:val="PargrafodaLista"/>
        <w:widowControl w:val="0"/>
        <w:numPr>
          <w:ilvl w:val="1"/>
          <w:numId w:val="22"/>
        </w:numPr>
        <w:tabs>
          <w:tab w:val="left" w:pos="546"/>
        </w:tabs>
        <w:autoSpaceDE w:val="0"/>
        <w:autoSpaceDN w:val="0"/>
        <w:spacing w:before="120" w:after="0" w:line="240" w:lineRule="auto"/>
        <w:ind w:left="545" w:hanging="342"/>
        <w:contextualSpacing w:val="0"/>
        <w:jc w:val="both"/>
      </w:pPr>
      <w:r w:rsidRPr="004150B4">
        <w:t>Procedimentos</w:t>
      </w:r>
      <w:r w:rsidRPr="004150B4">
        <w:rPr>
          <w:spacing w:val="23"/>
        </w:rPr>
        <w:t xml:space="preserve"> </w:t>
      </w:r>
      <w:r w:rsidRPr="004150B4">
        <w:t>cirúrgicos</w:t>
      </w:r>
      <w:r w:rsidRPr="004150B4">
        <w:rPr>
          <w:spacing w:val="19"/>
        </w:rPr>
        <w:t xml:space="preserve"> </w:t>
      </w:r>
      <w:r w:rsidRPr="004150B4">
        <w:t>por</w:t>
      </w:r>
      <w:r w:rsidRPr="004150B4">
        <w:rPr>
          <w:spacing w:val="20"/>
        </w:rPr>
        <w:t xml:space="preserve"> </w:t>
      </w:r>
      <w:proofErr w:type="spellStart"/>
      <w:r w:rsidRPr="004150B4">
        <w:t>videolaparoscopia</w:t>
      </w:r>
      <w:proofErr w:type="spellEnd"/>
      <w:r w:rsidRPr="004150B4">
        <w:t>;</w:t>
      </w:r>
    </w:p>
    <w:p w14:paraId="71805680" w14:textId="77777777" w:rsidR="004628CB" w:rsidRPr="004150B4" w:rsidRDefault="004628CB" w:rsidP="004628CB">
      <w:pPr>
        <w:pStyle w:val="PargrafodaLista"/>
        <w:widowControl w:val="0"/>
        <w:numPr>
          <w:ilvl w:val="1"/>
          <w:numId w:val="22"/>
        </w:numPr>
        <w:tabs>
          <w:tab w:val="left" w:pos="546"/>
        </w:tabs>
        <w:autoSpaceDE w:val="0"/>
        <w:autoSpaceDN w:val="0"/>
        <w:spacing w:before="117" w:after="0" w:line="240" w:lineRule="auto"/>
        <w:ind w:left="545" w:hanging="342"/>
        <w:contextualSpacing w:val="0"/>
        <w:jc w:val="both"/>
      </w:pPr>
      <w:r w:rsidRPr="004150B4">
        <w:rPr>
          <w:spacing w:val="-1"/>
          <w:w w:val="105"/>
        </w:rPr>
        <w:t>Implante</w:t>
      </w:r>
      <w:r w:rsidRPr="004150B4">
        <w:rPr>
          <w:spacing w:val="-9"/>
          <w:w w:val="105"/>
        </w:rPr>
        <w:t xml:space="preserve"> </w:t>
      </w:r>
      <w:r w:rsidRPr="004150B4">
        <w:rPr>
          <w:spacing w:val="-1"/>
          <w:w w:val="105"/>
        </w:rPr>
        <w:t>de</w:t>
      </w:r>
      <w:r w:rsidRPr="004150B4">
        <w:rPr>
          <w:spacing w:val="-10"/>
          <w:w w:val="105"/>
        </w:rPr>
        <w:t xml:space="preserve"> </w:t>
      </w:r>
      <w:r w:rsidRPr="004150B4">
        <w:rPr>
          <w:spacing w:val="-1"/>
          <w:w w:val="105"/>
        </w:rPr>
        <w:t>Desfibrilador</w:t>
      </w:r>
      <w:r w:rsidRPr="004150B4">
        <w:rPr>
          <w:spacing w:val="-9"/>
          <w:w w:val="105"/>
        </w:rPr>
        <w:t xml:space="preserve"> </w:t>
      </w:r>
      <w:r w:rsidRPr="004150B4">
        <w:rPr>
          <w:spacing w:val="-1"/>
          <w:w w:val="105"/>
        </w:rPr>
        <w:t>interno</w:t>
      </w:r>
      <w:r w:rsidRPr="004150B4">
        <w:rPr>
          <w:spacing w:val="-10"/>
          <w:w w:val="105"/>
        </w:rPr>
        <w:t xml:space="preserve"> </w:t>
      </w:r>
      <w:r w:rsidRPr="004150B4">
        <w:rPr>
          <w:spacing w:val="-1"/>
          <w:w w:val="105"/>
        </w:rPr>
        <w:t>cardíaco,</w:t>
      </w:r>
      <w:r w:rsidRPr="004150B4">
        <w:rPr>
          <w:spacing w:val="-8"/>
          <w:w w:val="105"/>
        </w:rPr>
        <w:t xml:space="preserve"> </w:t>
      </w:r>
      <w:r w:rsidRPr="004150B4">
        <w:rPr>
          <w:w w:val="105"/>
        </w:rPr>
        <w:t>placas,</w:t>
      </w:r>
      <w:r w:rsidRPr="004150B4">
        <w:rPr>
          <w:spacing w:val="-9"/>
          <w:w w:val="105"/>
        </w:rPr>
        <w:t xml:space="preserve"> </w:t>
      </w:r>
      <w:r w:rsidRPr="004150B4">
        <w:rPr>
          <w:w w:val="105"/>
        </w:rPr>
        <w:t>eletrodos</w:t>
      </w:r>
      <w:r w:rsidRPr="004150B4">
        <w:rPr>
          <w:spacing w:val="-10"/>
          <w:w w:val="105"/>
        </w:rPr>
        <w:t xml:space="preserve"> </w:t>
      </w:r>
      <w:r w:rsidRPr="004150B4">
        <w:rPr>
          <w:w w:val="105"/>
        </w:rPr>
        <w:t>e</w:t>
      </w:r>
      <w:r w:rsidRPr="004150B4">
        <w:rPr>
          <w:spacing w:val="-8"/>
          <w:w w:val="105"/>
        </w:rPr>
        <w:t xml:space="preserve"> </w:t>
      </w:r>
      <w:r w:rsidRPr="004150B4">
        <w:rPr>
          <w:w w:val="105"/>
        </w:rPr>
        <w:t>gerador;</w:t>
      </w:r>
    </w:p>
    <w:p w14:paraId="63837192" w14:textId="77777777" w:rsidR="004628CB" w:rsidRPr="004150B4" w:rsidRDefault="004628CB" w:rsidP="004628CB">
      <w:pPr>
        <w:pStyle w:val="PargrafodaLista"/>
        <w:widowControl w:val="0"/>
        <w:numPr>
          <w:ilvl w:val="0"/>
          <w:numId w:val="22"/>
        </w:numPr>
        <w:tabs>
          <w:tab w:val="left" w:pos="397"/>
        </w:tabs>
        <w:autoSpaceDE w:val="0"/>
        <w:autoSpaceDN w:val="0"/>
        <w:spacing w:before="119" w:after="0" w:line="240" w:lineRule="auto"/>
        <w:ind w:hanging="193"/>
        <w:contextualSpacing w:val="0"/>
        <w:jc w:val="both"/>
      </w:pPr>
      <w:r w:rsidRPr="004150B4">
        <w:rPr>
          <w:spacing w:val="-1"/>
          <w:w w:val="105"/>
        </w:rPr>
        <w:t>Procedimentos</w:t>
      </w:r>
      <w:r w:rsidRPr="004150B4">
        <w:rPr>
          <w:spacing w:val="-11"/>
          <w:w w:val="105"/>
        </w:rPr>
        <w:t xml:space="preserve"> </w:t>
      </w:r>
      <w:r w:rsidRPr="004150B4">
        <w:rPr>
          <w:spacing w:val="-1"/>
          <w:w w:val="105"/>
        </w:rPr>
        <w:t>relativos</w:t>
      </w:r>
      <w:r w:rsidRPr="004150B4">
        <w:rPr>
          <w:spacing w:val="-11"/>
          <w:w w:val="105"/>
        </w:rPr>
        <w:t xml:space="preserve"> </w:t>
      </w:r>
      <w:r w:rsidRPr="004150B4">
        <w:rPr>
          <w:spacing w:val="-1"/>
          <w:w w:val="105"/>
        </w:rPr>
        <w:t>ao</w:t>
      </w:r>
      <w:r w:rsidRPr="004150B4">
        <w:rPr>
          <w:spacing w:val="-10"/>
          <w:w w:val="105"/>
        </w:rPr>
        <w:t xml:space="preserve"> </w:t>
      </w:r>
      <w:r w:rsidRPr="004150B4">
        <w:rPr>
          <w:spacing w:val="-1"/>
          <w:w w:val="105"/>
        </w:rPr>
        <w:t>pré-natal,</w:t>
      </w:r>
      <w:r w:rsidRPr="004150B4">
        <w:rPr>
          <w:spacing w:val="-8"/>
          <w:w w:val="105"/>
        </w:rPr>
        <w:t xml:space="preserve"> </w:t>
      </w:r>
      <w:r w:rsidRPr="004150B4">
        <w:rPr>
          <w:w w:val="105"/>
        </w:rPr>
        <w:t>assistência</w:t>
      </w:r>
      <w:r w:rsidRPr="004150B4">
        <w:rPr>
          <w:spacing w:val="-9"/>
          <w:w w:val="105"/>
        </w:rPr>
        <w:t xml:space="preserve"> </w:t>
      </w:r>
      <w:r w:rsidRPr="004150B4">
        <w:rPr>
          <w:w w:val="105"/>
        </w:rPr>
        <w:t>ao</w:t>
      </w:r>
      <w:r w:rsidRPr="004150B4">
        <w:rPr>
          <w:spacing w:val="-8"/>
          <w:w w:val="105"/>
        </w:rPr>
        <w:t xml:space="preserve"> </w:t>
      </w:r>
      <w:r w:rsidRPr="004150B4">
        <w:rPr>
          <w:w w:val="105"/>
        </w:rPr>
        <w:t>parto,</w:t>
      </w:r>
      <w:r w:rsidRPr="004150B4">
        <w:rPr>
          <w:spacing w:val="-10"/>
          <w:w w:val="105"/>
        </w:rPr>
        <w:t xml:space="preserve"> </w:t>
      </w:r>
      <w:r w:rsidRPr="004150B4">
        <w:rPr>
          <w:w w:val="105"/>
        </w:rPr>
        <w:t>e</w:t>
      </w:r>
      <w:r w:rsidRPr="004150B4">
        <w:rPr>
          <w:spacing w:val="-9"/>
          <w:w w:val="105"/>
        </w:rPr>
        <w:t xml:space="preserve"> </w:t>
      </w:r>
      <w:r w:rsidRPr="004150B4">
        <w:rPr>
          <w:w w:val="105"/>
        </w:rPr>
        <w:t>puerpério:</w:t>
      </w:r>
    </w:p>
    <w:p w14:paraId="44A8DEA8" w14:textId="77777777" w:rsidR="004628CB" w:rsidRPr="004150B4" w:rsidRDefault="004628CB" w:rsidP="004628CB">
      <w:pPr>
        <w:pStyle w:val="PargrafodaLista"/>
        <w:widowControl w:val="0"/>
        <w:numPr>
          <w:ilvl w:val="1"/>
          <w:numId w:val="22"/>
        </w:numPr>
        <w:tabs>
          <w:tab w:val="left" w:pos="536"/>
        </w:tabs>
        <w:autoSpaceDE w:val="0"/>
        <w:autoSpaceDN w:val="0"/>
        <w:spacing w:before="117" w:after="0" w:line="240" w:lineRule="auto"/>
        <w:contextualSpacing w:val="0"/>
        <w:jc w:val="both"/>
      </w:pPr>
      <w:r w:rsidRPr="004150B4">
        <w:rPr>
          <w:spacing w:val="-1"/>
          <w:w w:val="105"/>
        </w:rPr>
        <w:t>Acompanhante</w:t>
      </w:r>
      <w:r w:rsidRPr="004150B4">
        <w:rPr>
          <w:spacing w:val="-10"/>
          <w:w w:val="105"/>
        </w:rPr>
        <w:t xml:space="preserve"> </w:t>
      </w:r>
      <w:r w:rsidRPr="004150B4">
        <w:rPr>
          <w:w w:val="105"/>
        </w:rPr>
        <w:t>indicado</w:t>
      </w:r>
      <w:r w:rsidRPr="004150B4">
        <w:rPr>
          <w:spacing w:val="-11"/>
          <w:w w:val="105"/>
        </w:rPr>
        <w:t xml:space="preserve"> </w:t>
      </w:r>
      <w:r w:rsidRPr="004150B4">
        <w:rPr>
          <w:w w:val="105"/>
        </w:rPr>
        <w:t>pela</w:t>
      </w:r>
      <w:r w:rsidRPr="004150B4">
        <w:rPr>
          <w:spacing w:val="-10"/>
          <w:w w:val="105"/>
        </w:rPr>
        <w:t xml:space="preserve"> </w:t>
      </w:r>
      <w:r w:rsidRPr="004150B4">
        <w:rPr>
          <w:w w:val="105"/>
        </w:rPr>
        <w:t>mulher</w:t>
      </w:r>
      <w:r w:rsidRPr="004150B4">
        <w:rPr>
          <w:spacing w:val="-10"/>
          <w:w w:val="105"/>
        </w:rPr>
        <w:t xml:space="preserve"> </w:t>
      </w:r>
      <w:r w:rsidRPr="004150B4">
        <w:rPr>
          <w:w w:val="105"/>
        </w:rPr>
        <w:t>durante</w:t>
      </w:r>
      <w:r w:rsidRPr="004150B4">
        <w:rPr>
          <w:spacing w:val="-12"/>
          <w:w w:val="105"/>
        </w:rPr>
        <w:t xml:space="preserve"> </w:t>
      </w:r>
      <w:r w:rsidRPr="004150B4">
        <w:rPr>
          <w:w w:val="105"/>
        </w:rPr>
        <w:t>o</w:t>
      </w:r>
      <w:r w:rsidRPr="004150B4">
        <w:rPr>
          <w:spacing w:val="-10"/>
          <w:w w:val="105"/>
        </w:rPr>
        <w:t xml:space="preserve"> </w:t>
      </w:r>
      <w:r w:rsidRPr="004150B4">
        <w:rPr>
          <w:w w:val="105"/>
        </w:rPr>
        <w:t>trabalho</w:t>
      </w:r>
      <w:r w:rsidRPr="004150B4">
        <w:rPr>
          <w:spacing w:val="-11"/>
          <w:w w:val="105"/>
        </w:rPr>
        <w:t xml:space="preserve"> </w:t>
      </w:r>
      <w:r w:rsidRPr="004150B4">
        <w:rPr>
          <w:w w:val="105"/>
        </w:rPr>
        <w:t>de</w:t>
      </w:r>
      <w:r w:rsidRPr="004150B4">
        <w:rPr>
          <w:spacing w:val="-10"/>
          <w:w w:val="105"/>
        </w:rPr>
        <w:t xml:space="preserve"> </w:t>
      </w:r>
      <w:r w:rsidRPr="004150B4">
        <w:rPr>
          <w:w w:val="105"/>
        </w:rPr>
        <w:t>parto,</w:t>
      </w:r>
      <w:r w:rsidRPr="004150B4">
        <w:rPr>
          <w:spacing w:val="-11"/>
          <w:w w:val="105"/>
        </w:rPr>
        <w:t xml:space="preserve"> </w:t>
      </w:r>
      <w:r w:rsidRPr="004150B4">
        <w:rPr>
          <w:w w:val="105"/>
        </w:rPr>
        <w:t>parto</w:t>
      </w:r>
      <w:r w:rsidRPr="004150B4">
        <w:rPr>
          <w:spacing w:val="-11"/>
          <w:w w:val="105"/>
        </w:rPr>
        <w:t xml:space="preserve"> </w:t>
      </w:r>
      <w:r w:rsidRPr="004150B4">
        <w:rPr>
          <w:w w:val="105"/>
        </w:rPr>
        <w:t>e</w:t>
      </w:r>
      <w:r w:rsidRPr="004150B4">
        <w:rPr>
          <w:spacing w:val="-9"/>
          <w:w w:val="105"/>
        </w:rPr>
        <w:t xml:space="preserve"> </w:t>
      </w:r>
      <w:r w:rsidRPr="004150B4">
        <w:rPr>
          <w:w w:val="105"/>
        </w:rPr>
        <w:t>pós-parto;</w:t>
      </w:r>
    </w:p>
    <w:p w14:paraId="1D72AD19" w14:textId="355E4C86" w:rsidR="004628CB" w:rsidRPr="00B41716" w:rsidRDefault="004628CB" w:rsidP="00B41716">
      <w:pPr>
        <w:pStyle w:val="PargrafodaLista"/>
        <w:widowControl w:val="0"/>
        <w:numPr>
          <w:ilvl w:val="1"/>
          <w:numId w:val="22"/>
        </w:numPr>
        <w:tabs>
          <w:tab w:val="left" w:pos="536"/>
        </w:tabs>
        <w:autoSpaceDE w:val="0"/>
        <w:autoSpaceDN w:val="0"/>
        <w:spacing w:before="117" w:after="0" w:line="240" w:lineRule="auto"/>
        <w:contextualSpacing w:val="0"/>
        <w:jc w:val="both"/>
        <w:rPr>
          <w:spacing w:val="-1"/>
          <w:w w:val="105"/>
        </w:rPr>
      </w:pPr>
      <w:r w:rsidRPr="00B41716">
        <w:rPr>
          <w:spacing w:val="-1"/>
          <w:w w:val="105"/>
        </w:rPr>
        <w:t>Cobertura assistencial ao recém-nascido, filho natural ou adotivo do titular ou de seu dependente, durante os primeiros 30 (trinta) dias após o parto;</w:t>
      </w:r>
    </w:p>
    <w:p w14:paraId="5367584B" w14:textId="7F85EAA2" w:rsidR="004628CB" w:rsidRPr="00B41716" w:rsidRDefault="004628CB" w:rsidP="00B41716">
      <w:pPr>
        <w:pStyle w:val="PargrafodaLista"/>
        <w:widowControl w:val="0"/>
        <w:numPr>
          <w:ilvl w:val="1"/>
          <w:numId w:val="22"/>
        </w:numPr>
        <w:tabs>
          <w:tab w:val="left" w:pos="536"/>
        </w:tabs>
        <w:autoSpaceDE w:val="0"/>
        <w:autoSpaceDN w:val="0"/>
        <w:spacing w:before="117" w:after="0" w:line="240" w:lineRule="auto"/>
        <w:contextualSpacing w:val="0"/>
        <w:jc w:val="both"/>
        <w:rPr>
          <w:spacing w:val="-1"/>
          <w:w w:val="105"/>
        </w:rPr>
      </w:pPr>
      <w:r w:rsidRPr="00B41716">
        <w:rPr>
          <w:spacing w:val="-1"/>
          <w:w w:val="105"/>
        </w:rPr>
        <w:lastRenderedPageBreak/>
        <w:t xml:space="preserve">Inscrição assegurada ao recém-nascido, filho natural ou adotivo do titular, como dependente, </w:t>
      </w:r>
      <w:proofErr w:type="gramStart"/>
      <w:r w:rsidRPr="00B41716">
        <w:rPr>
          <w:spacing w:val="-1"/>
          <w:w w:val="105"/>
        </w:rPr>
        <w:t>isento</w:t>
      </w:r>
      <w:proofErr w:type="gramEnd"/>
      <w:r w:rsidRPr="00B41716">
        <w:rPr>
          <w:spacing w:val="-1"/>
          <w:w w:val="105"/>
        </w:rPr>
        <w:t xml:space="preserve"> do cumprimento dos períodos de carência, desde que a inscrição ocorra no prazo máximo de 30 (trinta) dias do nascimento ou da adoção;</w:t>
      </w:r>
    </w:p>
    <w:p w14:paraId="3EB328A3" w14:textId="77777777" w:rsidR="004628CB" w:rsidRPr="004150B4" w:rsidRDefault="004628CB" w:rsidP="004628CB">
      <w:pPr>
        <w:pStyle w:val="PargrafodaLista"/>
        <w:widowControl w:val="0"/>
        <w:numPr>
          <w:ilvl w:val="0"/>
          <w:numId w:val="22"/>
        </w:numPr>
        <w:tabs>
          <w:tab w:val="left" w:pos="400"/>
        </w:tabs>
        <w:autoSpaceDE w:val="0"/>
        <w:autoSpaceDN w:val="0"/>
        <w:spacing w:before="93" w:after="0" w:line="268" w:lineRule="auto"/>
        <w:ind w:left="204" w:right="244" w:firstLine="0"/>
        <w:contextualSpacing w:val="0"/>
        <w:jc w:val="both"/>
      </w:pPr>
      <w:r w:rsidRPr="004150B4">
        <w:rPr>
          <w:w w:val="105"/>
        </w:rPr>
        <w:t>Tratamentos de todos os transtornos psiquiátricos codificados na Classificação Estatística Internacional de Doenças e Problemas</w:t>
      </w:r>
      <w:r w:rsidRPr="004150B4">
        <w:rPr>
          <w:spacing w:val="1"/>
          <w:w w:val="105"/>
        </w:rPr>
        <w:t xml:space="preserve"> </w:t>
      </w:r>
      <w:r w:rsidRPr="004150B4">
        <w:rPr>
          <w:w w:val="105"/>
        </w:rPr>
        <w:t xml:space="preserve">Relacionados à Saúde, inclusive de lesões </w:t>
      </w:r>
      <w:proofErr w:type="spellStart"/>
      <w:r w:rsidRPr="004150B4">
        <w:rPr>
          <w:w w:val="105"/>
        </w:rPr>
        <w:t>autoinfligidas</w:t>
      </w:r>
      <w:proofErr w:type="spellEnd"/>
      <w:r w:rsidRPr="004150B4">
        <w:rPr>
          <w:w w:val="105"/>
        </w:rPr>
        <w:t>, observando-se os limites estabelecidos nas Leis 9.656/98 e 9.961/2000,</w:t>
      </w:r>
      <w:r w:rsidRPr="004150B4">
        <w:rPr>
          <w:spacing w:val="1"/>
          <w:w w:val="105"/>
        </w:rPr>
        <w:t xml:space="preserve"> </w:t>
      </w:r>
      <w:r w:rsidRPr="004150B4">
        <w:rPr>
          <w:w w:val="105"/>
        </w:rPr>
        <w:t>Resoluções</w:t>
      </w:r>
      <w:r w:rsidRPr="004150B4">
        <w:rPr>
          <w:spacing w:val="-5"/>
          <w:w w:val="105"/>
        </w:rPr>
        <w:t xml:space="preserve"> </w:t>
      </w:r>
      <w:r w:rsidRPr="004150B4">
        <w:rPr>
          <w:w w:val="105"/>
        </w:rPr>
        <w:t>e</w:t>
      </w:r>
      <w:r w:rsidRPr="004150B4">
        <w:rPr>
          <w:spacing w:val="-3"/>
          <w:w w:val="105"/>
        </w:rPr>
        <w:t xml:space="preserve"> </w:t>
      </w:r>
      <w:r w:rsidRPr="004150B4">
        <w:rPr>
          <w:w w:val="105"/>
        </w:rPr>
        <w:t>Regulamentações</w:t>
      </w:r>
      <w:r w:rsidRPr="004150B4">
        <w:rPr>
          <w:spacing w:val="-5"/>
          <w:w w:val="105"/>
        </w:rPr>
        <w:t xml:space="preserve"> </w:t>
      </w:r>
      <w:r w:rsidRPr="004150B4">
        <w:rPr>
          <w:w w:val="105"/>
        </w:rPr>
        <w:t>Complementares</w:t>
      </w:r>
      <w:r w:rsidRPr="004150B4">
        <w:rPr>
          <w:spacing w:val="-5"/>
          <w:w w:val="105"/>
        </w:rPr>
        <w:t xml:space="preserve"> </w:t>
      </w:r>
      <w:r w:rsidRPr="004150B4">
        <w:rPr>
          <w:w w:val="105"/>
        </w:rPr>
        <w:t>vigentes</w:t>
      </w:r>
      <w:r w:rsidRPr="004150B4">
        <w:rPr>
          <w:spacing w:val="-2"/>
          <w:w w:val="105"/>
        </w:rPr>
        <w:t xml:space="preserve"> </w:t>
      </w:r>
      <w:r w:rsidRPr="004150B4">
        <w:rPr>
          <w:w w:val="105"/>
        </w:rPr>
        <w:t>e</w:t>
      </w:r>
      <w:r w:rsidRPr="004150B4">
        <w:rPr>
          <w:spacing w:val="-5"/>
          <w:w w:val="105"/>
        </w:rPr>
        <w:t xml:space="preserve"> </w:t>
      </w:r>
      <w:r w:rsidRPr="004150B4">
        <w:rPr>
          <w:w w:val="105"/>
        </w:rPr>
        <w:t>com</w:t>
      </w:r>
      <w:r w:rsidRPr="004150B4">
        <w:rPr>
          <w:spacing w:val="-2"/>
          <w:w w:val="105"/>
        </w:rPr>
        <w:t xml:space="preserve"> </w:t>
      </w:r>
      <w:r w:rsidRPr="004150B4">
        <w:rPr>
          <w:w w:val="105"/>
        </w:rPr>
        <w:t>suas</w:t>
      </w:r>
      <w:r w:rsidRPr="004150B4">
        <w:rPr>
          <w:spacing w:val="-2"/>
          <w:w w:val="105"/>
        </w:rPr>
        <w:t xml:space="preserve"> </w:t>
      </w:r>
      <w:r w:rsidRPr="004150B4">
        <w:rPr>
          <w:w w:val="105"/>
        </w:rPr>
        <w:t>atualizações</w:t>
      </w:r>
      <w:r w:rsidRPr="004150B4">
        <w:rPr>
          <w:spacing w:val="-5"/>
          <w:w w:val="105"/>
        </w:rPr>
        <w:t xml:space="preserve"> </w:t>
      </w:r>
      <w:r w:rsidRPr="004150B4">
        <w:rPr>
          <w:w w:val="105"/>
        </w:rPr>
        <w:t>e</w:t>
      </w:r>
      <w:r w:rsidRPr="004150B4">
        <w:rPr>
          <w:spacing w:val="-3"/>
          <w:w w:val="105"/>
        </w:rPr>
        <w:t xml:space="preserve"> </w:t>
      </w:r>
      <w:r w:rsidRPr="004150B4">
        <w:rPr>
          <w:w w:val="105"/>
        </w:rPr>
        <w:t>incluem</w:t>
      </w:r>
      <w:r w:rsidRPr="004150B4">
        <w:rPr>
          <w:spacing w:val="-2"/>
          <w:w w:val="105"/>
        </w:rPr>
        <w:t xml:space="preserve"> </w:t>
      </w:r>
      <w:r w:rsidRPr="004150B4">
        <w:rPr>
          <w:w w:val="105"/>
        </w:rPr>
        <w:t>no</w:t>
      </w:r>
      <w:r w:rsidRPr="004150B4">
        <w:rPr>
          <w:spacing w:val="-2"/>
          <w:w w:val="105"/>
        </w:rPr>
        <w:t xml:space="preserve"> </w:t>
      </w:r>
      <w:r w:rsidRPr="004150B4">
        <w:rPr>
          <w:w w:val="105"/>
        </w:rPr>
        <w:t>mínimo:</w:t>
      </w:r>
    </w:p>
    <w:p w14:paraId="7A2AC490" w14:textId="77777777" w:rsidR="004628CB" w:rsidRPr="004150B4" w:rsidRDefault="004628CB" w:rsidP="004628CB">
      <w:pPr>
        <w:pStyle w:val="PargrafodaLista"/>
        <w:widowControl w:val="0"/>
        <w:numPr>
          <w:ilvl w:val="1"/>
          <w:numId w:val="22"/>
        </w:numPr>
        <w:tabs>
          <w:tab w:val="left" w:pos="520"/>
        </w:tabs>
        <w:autoSpaceDE w:val="0"/>
        <w:autoSpaceDN w:val="0"/>
        <w:spacing w:before="94" w:after="0" w:line="268" w:lineRule="auto"/>
        <w:ind w:left="204" w:right="244" w:firstLine="0"/>
        <w:contextualSpacing w:val="0"/>
        <w:jc w:val="both"/>
      </w:pPr>
      <w:r>
        <w:rPr>
          <w:w w:val="105"/>
        </w:rPr>
        <w:t xml:space="preserve"> </w:t>
      </w:r>
      <w:r w:rsidRPr="004150B4">
        <w:rPr>
          <w:w w:val="105"/>
        </w:rPr>
        <w:t>O</w:t>
      </w:r>
      <w:r w:rsidRPr="004150B4">
        <w:rPr>
          <w:spacing w:val="-6"/>
          <w:w w:val="105"/>
        </w:rPr>
        <w:t xml:space="preserve"> </w:t>
      </w:r>
      <w:r w:rsidRPr="004150B4">
        <w:rPr>
          <w:w w:val="105"/>
        </w:rPr>
        <w:t>custeio</w:t>
      </w:r>
      <w:r w:rsidRPr="004150B4">
        <w:rPr>
          <w:spacing w:val="-5"/>
          <w:w w:val="105"/>
        </w:rPr>
        <w:t xml:space="preserve"> </w:t>
      </w:r>
      <w:r w:rsidRPr="004150B4">
        <w:rPr>
          <w:w w:val="105"/>
        </w:rPr>
        <w:t>integral</w:t>
      </w:r>
      <w:r w:rsidRPr="004150B4">
        <w:rPr>
          <w:spacing w:val="-8"/>
          <w:w w:val="105"/>
        </w:rPr>
        <w:t xml:space="preserve"> </w:t>
      </w:r>
      <w:r w:rsidRPr="004150B4">
        <w:rPr>
          <w:w w:val="105"/>
        </w:rPr>
        <w:t>de,</w:t>
      </w:r>
      <w:r w:rsidRPr="004150B4">
        <w:rPr>
          <w:spacing w:val="-4"/>
          <w:w w:val="105"/>
        </w:rPr>
        <w:t xml:space="preserve"> </w:t>
      </w:r>
      <w:r w:rsidRPr="004150B4">
        <w:rPr>
          <w:w w:val="105"/>
        </w:rPr>
        <w:t>pelo</w:t>
      </w:r>
      <w:r w:rsidRPr="004150B4">
        <w:rPr>
          <w:spacing w:val="-6"/>
          <w:w w:val="105"/>
        </w:rPr>
        <w:t xml:space="preserve"> </w:t>
      </w:r>
      <w:r w:rsidRPr="004150B4">
        <w:rPr>
          <w:w w:val="105"/>
        </w:rPr>
        <w:t>menos,</w:t>
      </w:r>
      <w:r w:rsidRPr="004150B4">
        <w:rPr>
          <w:spacing w:val="-4"/>
          <w:w w:val="105"/>
        </w:rPr>
        <w:t xml:space="preserve"> </w:t>
      </w:r>
      <w:r w:rsidRPr="004150B4">
        <w:rPr>
          <w:w w:val="105"/>
        </w:rPr>
        <w:t>30</w:t>
      </w:r>
      <w:r w:rsidRPr="004150B4">
        <w:rPr>
          <w:spacing w:val="-6"/>
          <w:w w:val="105"/>
        </w:rPr>
        <w:t xml:space="preserve"> </w:t>
      </w:r>
      <w:r w:rsidRPr="004150B4">
        <w:rPr>
          <w:w w:val="105"/>
        </w:rPr>
        <w:t>(trinta)</w:t>
      </w:r>
      <w:r w:rsidRPr="004150B4">
        <w:rPr>
          <w:spacing w:val="-5"/>
          <w:w w:val="105"/>
        </w:rPr>
        <w:t xml:space="preserve"> </w:t>
      </w:r>
      <w:r w:rsidRPr="004150B4">
        <w:rPr>
          <w:w w:val="105"/>
        </w:rPr>
        <w:t>dias</w:t>
      </w:r>
      <w:r w:rsidRPr="004150B4">
        <w:rPr>
          <w:spacing w:val="-7"/>
          <w:w w:val="105"/>
        </w:rPr>
        <w:t xml:space="preserve"> </w:t>
      </w:r>
      <w:r w:rsidRPr="004150B4">
        <w:rPr>
          <w:w w:val="105"/>
        </w:rPr>
        <w:t>de</w:t>
      </w:r>
      <w:r w:rsidRPr="004150B4">
        <w:rPr>
          <w:spacing w:val="-7"/>
          <w:w w:val="105"/>
        </w:rPr>
        <w:t xml:space="preserve"> </w:t>
      </w:r>
      <w:r w:rsidRPr="004150B4">
        <w:rPr>
          <w:w w:val="105"/>
        </w:rPr>
        <w:t>internação,</w:t>
      </w:r>
      <w:r w:rsidRPr="004150B4">
        <w:rPr>
          <w:spacing w:val="-7"/>
          <w:w w:val="105"/>
        </w:rPr>
        <w:t xml:space="preserve"> </w:t>
      </w:r>
      <w:r w:rsidRPr="004150B4">
        <w:rPr>
          <w:w w:val="105"/>
        </w:rPr>
        <w:t>por</w:t>
      </w:r>
      <w:r w:rsidRPr="004150B4">
        <w:rPr>
          <w:spacing w:val="-5"/>
          <w:w w:val="105"/>
        </w:rPr>
        <w:t xml:space="preserve"> </w:t>
      </w:r>
      <w:r w:rsidRPr="004150B4">
        <w:rPr>
          <w:w w:val="105"/>
        </w:rPr>
        <w:t>ano</w:t>
      </w:r>
      <w:r w:rsidRPr="004150B4">
        <w:rPr>
          <w:spacing w:val="-8"/>
          <w:w w:val="105"/>
        </w:rPr>
        <w:t xml:space="preserve"> </w:t>
      </w:r>
      <w:r w:rsidRPr="004150B4">
        <w:rPr>
          <w:w w:val="105"/>
        </w:rPr>
        <w:t>de</w:t>
      </w:r>
      <w:r w:rsidRPr="004150B4">
        <w:rPr>
          <w:spacing w:val="-4"/>
          <w:w w:val="105"/>
        </w:rPr>
        <w:t xml:space="preserve"> </w:t>
      </w:r>
      <w:r w:rsidRPr="004150B4">
        <w:rPr>
          <w:w w:val="105"/>
        </w:rPr>
        <w:t>Contrato</w:t>
      </w:r>
      <w:r w:rsidRPr="004150B4">
        <w:rPr>
          <w:spacing w:val="-6"/>
          <w:w w:val="105"/>
        </w:rPr>
        <w:t xml:space="preserve"> </w:t>
      </w:r>
      <w:r w:rsidRPr="004150B4">
        <w:rPr>
          <w:w w:val="105"/>
        </w:rPr>
        <w:t>não</w:t>
      </w:r>
      <w:r w:rsidRPr="004150B4">
        <w:rPr>
          <w:spacing w:val="-7"/>
          <w:w w:val="105"/>
        </w:rPr>
        <w:t xml:space="preserve"> </w:t>
      </w:r>
      <w:r w:rsidRPr="004150B4">
        <w:rPr>
          <w:w w:val="105"/>
        </w:rPr>
        <w:t>cumulativos,</w:t>
      </w:r>
      <w:r w:rsidRPr="004150B4">
        <w:rPr>
          <w:spacing w:val="-7"/>
          <w:w w:val="105"/>
        </w:rPr>
        <w:t xml:space="preserve"> </w:t>
      </w:r>
      <w:r w:rsidRPr="004150B4">
        <w:rPr>
          <w:w w:val="105"/>
        </w:rPr>
        <w:t>em</w:t>
      </w:r>
      <w:r w:rsidRPr="004150B4">
        <w:rPr>
          <w:spacing w:val="-6"/>
          <w:w w:val="105"/>
        </w:rPr>
        <w:t xml:space="preserve"> </w:t>
      </w:r>
      <w:r w:rsidRPr="004150B4">
        <w:rPr>
          <w:w w:val="105"/>
        </w:rPr>
        <w:t>hospital</w:t>
      </w:r>
      <w:r w:rsidRPr="004150B4">
        <w:rPr>
          <w:spacing w:val="-7"/>
          <w:w w:val="105"/>
        </w:rPr>
        <w:t xml:space="preserve"> </w:t>
      </w:r>
      <w:r w:rsidRPr="004150B4">
        <w:rPr>
          <w:w w:val="105"/>
        </w:rPr>
        <w:t>psiquiátrico</w:t>
      </w:r>
      <w:r w:rsidRPr="004150B4">
        <w:rPr>
          <w:spacing w:val="-6"/>
          <w:w w:val="105"/>
        </w:rPr>
        <w:t xml:space="preserve"> </w:t>
      </w:r>
      <w:r w:rsidRPr="004150B4">
        <w:rPr>
          <w:w w:val="105"/>
        </w:rPr>
        <w:t>ou</w:t>
      </w:r>
      <w:r w:rsidRPr="004150B4">
        <w:rPr>
          <w:spacing w:val="-45"/>
          <w:w w:val="105"/>
        </w:rPr>
        <w:t xml:space="preserve"> </w:t>
      </w:r>
      <w:r w:rsidRPr="004150B4">
        <w:rPr>
          <w:w w:val="105"/>
        </w:rPr>
        <w:t>em unidade ou enfermaria psiquiátrica em hospital geral, para portadores de transtornos psiquiátricos em situação de crise. Caso esse</w:t>
      </w:r>
      <w:r w:rsidRPr="004150B4">
        <w:rPr>
          <w:spacing w:val="-45"/>
          <w:w w:val="105"/>
        </w:rPr>
        <w:t xml:space="preserve"> </w:t>
      </w:r>
      <w:r w:rsidRPr="004150B4">
        <w:rPr>
          <w:w w:val="105"/>
        </w:rPr>
        <w:t>prazo</w:t>
      </w:r>
      <w:r w:rsidRPr="004150B4">
        <w:rPr>
          <w:spacing w:val="-4"/>
          <w:w w:val="105"/>
        </w:rPr>
        <w:t xml:space="preserve"> </w:t>
      </w:r>
      <w:r w:rsidRPr="004150B4">
        <w:rPr>
          <w:w w:val="105"/>
        </w:rPr>
        <w:t>seja</w:t>
      </w:r>
      <w:r w:rsidRPr="004150B4">
        <w:rPr>
          <w:spacing w:val="-4"/>
          <w:w w:val="105"/>
        </w:rPr>
        <w:t xml:space="preserve"> </w:t>
      </w:r>
      <w:r w:rsidRPr="004150B4">
        <w:rPr>
          <w:w w:val="105"/>
        </w:rPr>
        <w:t>ultrapassado</w:t>
      </w:r>
      <w:r w:rsidRPr="004150B4">
        <w:rPr>
          <w:spacing w:val="-4"/>
          <w:w w:val="105"/>
        </w:rPr>
        <w:t xml:space="preserve"> </w:t>
      </w:r>
      <w:r w:rsidRPr="004150B4">
        <w:rPr>
          <w:w w:val="105"/>
        </w:rPr>
        <w:t>deverá</w:t>
      </w:r>
      <w:r w:rsidRPr="004150B4">
        <w:rPr>
          <w:spacing w:val="-4"/>
          <w:w w:val="105"/>
        </w:rPr>
        <w:t xml:space="preserve"> </w:t>
      </w:r>
      <w:r w:rsidRPr="004150B4">
        <w:rPr>
          <w:w w:val="105"/>
        </w:rPr>
        <w:t>ser</w:t>
      </w:r>
      <w:r w:rsidRPr="004150B4">
        <w:rPr>
          <w:spacing w:val="-4"/>
          <w:w w:val="105"/>
        </w:rPr>
        <w:t xml:space="preserve"> </w:t>
      </w:r>
      <w:r w:rsidRPr="004150B4">
        <w:rPr>
          <w:w w:val="105"/>
        </w:rPr>
        <w:t>aplicada</w:t>
      </w:r>
      <w:r w:rsidRPr="004150B4">
        <w:rPr>
          <w:spacing w:val="-4"/>
          <w:w w:val="105"/>
        </w:rPr>
        <w:t xml:space="preserve"> </w:t>
      </w:r>
      <w:r w:rsidRPr="004150B4">
        <w:rPr>
          <w:w w:val="105"/>
        </w:rPr>
        <w:t>coparticipação</w:t>
      </w:r>
      <w:r w:rsidRPr="004150B4">
        <w:rPr>
          <w:spacing w:val="-3"/>
          <w:w w:val="105"/>
        </w:rPr>
        <w:t xml:space="preserve"> </w:t>
      </w:r>
      <w:r w:rsidRPr="004150B4">
        <w:rPr>
          <w:w w:val="105"/>
        </w:rPr>
        <w:t>de</w:t>
      </w:r>
      <w:r w:rsidRPr="004150B4">
        <w:rPr>
          <w:spacing w:val="-5"/>
          <w:w w:val="105"/>
        </w:rPr>
        <w:t xml:space="preserve"> </w:t>
      </w:r>
      <w:r w:rsidRPr="004150B4">
        <w:rPr>
          <w:w w:val="105"/>
        </w:rPr>
        <w:t>30%</w:t>
      </w:r>
      <w:r w:rsidRPr="004150B4">
        <w:rPr>
          <w:spacing w:val="-2"/>
          <w:w w:val="105"/>
        </w:rPr>
        <w:t xml:space="preserve"> </w:t>
      </w:r>
      <w:r w:rsidRPr="004150B4">
        <w:rPr>
          <w:w w:val="105"/>
        </w:rPr>
        <w:t>do</w:t>
      </w:r>
      <w:r w:rsidRPr="004150B4">
        <w:rPr>
          <w:spacing w:val="-4"/>
          <w:w w:val="105"/>
        </w:rPr>
        <w:t xml:space="preserve"> </w:t>
      </w:r>
      <w:r w:rsidRPr="004150B4">
        <w:rPr>
          <w:w w:val="105"/>
        </w:rPr>
        <w:t>valor</w:t>
      </w:r>
      <w:r w:rsidRPr="004150B4">
        <w:rPr>
          <w:spacing w:val="-3"/>
          <w:w w:val="105"/>
        </w:rPr>
        <w:t xml:space="preserve"> </w:t>
      </w:r>
      <w:r w:rsidRPr="004150B4">
        <w:rPr>
          <w:w w:val="105"/>
        </w:rPr>
        <w:t>definido</w:t>
      </w:r>
      <w:r w:rsidRPr="004150B4">
        <w:rPr>
          <w:spacing w:val="-3"/>
          <w:w w:val="105"/>
        </w:rPr>
        <w:t xml:space="preserve"> </w:t>
      </w:r>
      <w:r w:rsidRPr="004150B4">
        <w:rPr>
          <w:w w:val="105"/>
        </w:rPr>
        <w:t>pela</w:t>
      </w:r>
      <w:r w:rsidRPr="004150B4">
        <w:rPr>
          <w:spacing w:val="-5"/>
          <w:w w:val="105"/>
        </w:rPr>
        <w:t xml:space="preserve"> </w:t>
      </w:r>
      <w:r w:rsidRPr="004150B4">
        <w:rPr>
          <w:w w:val="105"/>
        </w:rPr>
        <w:t>Contratada;</w:t>
      </w:r>
    </w:p>
    <w:p w14:paraId="55C3AFDD" w14:textId="77777777" w:rsidR="004628CB" w:rsidRPr="004150B4" w:rsidRDefault="004628CB" w:rsidP="004628CB">
      <w:pPr>
        <w:pStyle w:val="PargrafodaLista"/>
        <w:widowControl w:val="0"/>
        <w:numPr>
          <w:ilvl w:val="1"/>
          <w:numId w:val="22"/>
        </w:numPr>
        <w:tabs>
          <w:tab w:val="left" w:pos="536"/>
        </w:tabs>
        <w:autoSpaceDE w:val="0"/>
        <w:autoSpaceDN w:val="0"/>
        <w:spacing w:before="94" w:after="0" w:line="268" w:lineRule="auto"/>
        <w:ind w:left="204" w:right="245" w:firstLine="0"/>
        <w:contextualSpacing w:val="0"/>
        <w:jc w:val="both"/>
      </w:pPr>
      <w:r>
        <w:rPr>
          <w:w w:val="105"/>
        </w:rPr>
        <w:t xml:space="preserve"> </w:t>
      </w:r>
      <w:r w:rsidRPr="004150B4">
        <w:rPr>
          <w:w w:val="105"/>
        </w:rPr>
        <w:t>O custeio integral de, pelo menos, 30 (trinta) dias de internação, por ano de Contrato não cumulativos, em hospital geral, para</w:t>
      </w:r>
      <w:r w:rsidRPr="004150B4">
        <w:rPr>
          <w:spacing w:val="1"/>
          <w:w w:val="105"/>
        </w:rPr>
        <w:t xml:space="preserve"> </w:t>
      </w:r>
      <w:r w:rsidRPr="004150B4">
        <w:rPr>
          <w:w w:val="105"/>
        </w:rPr>
        <w:t>pacientes portadores de quadros de intoxicação ou abstinência provocados por alcoolismo ou outras formas de dependência química</w:t>
      </w:r>
      <w:r w:rsidRPr="004150B4">
        <w:rPr>
          <w:spacing w:val="1"/>
          <w:w w:val="105"/>
        </w:rPr>
        <w:t xml:space="preserve"> </w:t>
      </w:r>
      <w:r w:rsidRPr="004150B4">
        <w:rPr>
          <w:w w:val="105"/>
        </w:rPr>
        <w:t>que</w:t>
      </w:r>
      <w:r w:rsidRPr="004150B4">
        <w:rPr>
          <w:spacing w:val="-6"/>
          <w:w w:val="105"/>
        </w:rPr>
        <w:t xml:space="preserve"> </w:t>
      </w:r>
      <w:r w:rsidRPr="004150B4">
        <w:rPr>
          <w:w w:val="105"/>
        </w:rPr>
        <w:t>necessitem</w:t>
      </w:r>
      <w:r w:rsidRPr="004150B4">
        <w:rPr>
          <w:spacing w:val="-5"/>
          <w:w w:val="105"/>
        </w:rPr>
        <w:t xml:space="preserve"> </w:t>
      </w:r>
      <w:r w:rsidRPr="004150B4">
        <w:rPr>
          <w:w w:val="105"/>
        </w:rPr>
        <w:t>de</w:t>
      </w:r>
      <w:r w:rsidRPr="004150B4">
        <w:rPr>
          <w:spacing w:val="-4"/>
          <w:w w:val="105"/>
        </w:rPr>
        <w:t xml:space="preserve"> </w:t>
      </w:r>
      <w:r w:rsidRPr="004150B4">
        <w:rPr>
          <w:w w:val="105"/>
        </w:rPr>
        <w:t>hospitalização.</w:t>
      </w:r>
      <w:r w:rsidRPr="004150B4">
        <w:rPr>
          <w:spacing w:val="-6"/>
          <w:w w:val="105"/>
        </w:rPr>
        <w:t xml:space="preserve"> </w:t>
      </w:r>
      <w:r w:rsidRPr="004150B4">
        <w:rPr>
          <w:w w:val="105"/>
        </w:rPr>
        <w:t>Caso</w:t>
      </w:r>
      <w:r w:rsidRPr="004150B4">
        <w:rPr>
          <w:spacing w:val="-4"/>
          <w:w w:val="105"/>
        </w:rPr>
        <w:t xml:space="preserve"> </w:t>
      </w:r>
      <w:r w:rsidRPr="004150B4">
        <w:rPr>
          <w:w w:val="105"/>
        </w:rPr>
        <w:t>esse</w:t>
      </w:r>
      <w:r w:rsidRPr="004150B4">
        <w:rPr>
          <w:spacing w:val="-5"/>
          <w:w w:val="105"/>
        </w:rPr>
        <w:t xml:space="preserve"> </w:t>
      </w:r>
      <w:r w:rsidRPr="004150B4">
        <w:rPr>
          <w:w w:val="105"/>
        </w:rPr>
        <w:t>prazo</w:t>
      </w:r>
      <w:r w:rsidRPr="004150B4">
        <w:rPr>
          <w:spacing w:val="-4"/>
          <w:w w:val="105"/>
        </w:rPr>
        <w:t xml:space="preserve"> </w:t>
      </w:r>
      <w:r w:rsidRPr="004150B4">
        <w:rPr>
          <w:w w:val="105"/>
        </w:rPr>
        <w:t>seja</w:t>
      </w:r>
      <w:r w:rsidRPr="004150B4">
        <w:rPr>
          <w:spacing w:val="-6"/>
          <w:w w:val="105"/>
        </w:rPr>
        <w:t xml:space="preserve"> </w:t>
      </w:r>
      <w:r w:rsidRPr="004150B4">
        <w:rPr>
          <w:w w:val="105"/>
        </w:rPr>
        <w:t>ultrapassado</w:t>
      </w:r>
      <w:r w:rsidRPr="004150B4">
        <w:rPr>
          <w:spacing w:val="-4"/>
          <w:w w:val="105"/>
        </w:rPr>
        <w:t xml:space="preserve"> </w:t>
      </w:r>
      <w:r w:rsidRPr="004150B4">
        <w:rPr>
          <w:w w:val="105"/>
        </w:rPr>
        <w:t>deverá</w:t>
      </w:r>
      <w:r w:rsidRPr="004150B4">
        <w:rPr>
          <w:spacing w:val="-6"/>
          <w:w w:val="105"/>
        </w:rPr>
        <w:t xml:space="preserve"> </w:t>
      </w:r>
      <w:r w:rsidRPr="004150B4">
        <w:rPr>
          <w:w w:val="105"/>
        </w:rPr>
        <w:t>ser</w:t>
      </w:r>
      <w:r w:rsidRPr="004150B4">
        <w:rPr>
          <w:spacing w:val="-5"/>
          <w:w w:val="105"/>
        </w:rPr>
        <w:t xml:space="preserve"> </w:t>
      </w:r>
      <w:r w:rsidRPr="004150B4">
        <w:rPr>
          <w:w w:val="105"/>
        </w:rPr>
        <w:t>aplicada</w:t>
      </w:r>
      <w:r w:rsidRPr="004150B4">
        <w:rPr>
          <w:spacing w:val="-4"/>
          <w:w w:val="105"/>
        </w:rPr>
        <w:t xml:space="preserve"> </w:t>
      </w:r>
      <w:r w:rsidRPr="004150B4">
        <w:rPr>
          <w:w w:val="105"/>
        </w:rPr>
        <w:t>coparticipação</w:t>
      </w:r>
      <w:r w:rsidRPr="004150B4">
        <w:rPr>
          <w:spacing w:val="-4"/>
          <w:w w:val="105"/>
        </w:rPr>
        <w:t xml:space="preserve"> </w:t>
      </w:r>
      <w:r w:rsidRPr="004150B4">
        <w:rPr>
          <w:w w:val="105"/>
        </w:rPr>
        <w:t>de</w:t>
      </w:r>
      <w:r w:rsidRPr="004150B4">
        <w:rPr>
          <w:spacing w:val="-4"/>
          <w:w w:val="105"/>
        </w:rPr>
        <w:t xml:space="preserve"> </w:t>
      </w:r>
      <w:r w:rsidRPr="004150B4">
        <w:rPr>
          <w:w w:val="105"/>
        </w:rPr>
        <w:t>30%</w:t>
      </w:r>
      <w:r w:rsidRPr="004150B4">
        <w:rPr>
          <w:spacing w:val="-4"/>
          <w:w w:val="105"/>
        </w:rPr>
        <w:t xml:space="preserve"> </w:t>
      </w:r>
      <w:r w:rsidRPr="004150B4">
        <w:rPr>
          <w:w w:val="105"/>
        </w:rPr>
        <w:t>do</w:t>
      </w:r>
      <w:r w:rsidRPr="004150B4">
        <w:rPr>
          <w:spacing w:val="-5"/>
          <w:w w:val="105"/>
        </w:rPr>
        <w:t xml:space="preserve"> </w:t>
      </w:r>
      <w:r w:rsidRPr="004150B4">
        <w:rPr>
          <w:w w:val="105"/>
        </w:rPr>
        <w:t>valor</w:t>
      </w:r>
      <w:r w:rsidRPr="004150B4">
        <w:rPr>
          <w:spacing w:val="-5"/>
          <w:w w:val="105"/>
        </w:rPr>
        <w:t xml:space="preserve"> </w:t>
      </w:r>
      <w:r w:rsidRPr="004150B4">
        <w:rPr>
          <w:w w:val="105"/>
        </w:rPr>
        <w:t>definido</w:t>
      </w:r>
      <w:r w:rsidRPr="004150B4">
        <w:rPr>
          <w:spacing w:val="-4"/>
          <w:w w:val="105"/>
        </w:rPr>
        <w:t xml:space="preserve"> </w:t>
      </w:r>
      <w:r w:rsidRPr="004150B4">
        <w:rPr>
          <w:w w:val="105"/>
        </w:rPr>
        <w:t>pela</w:t>
      </w:r>
      <w:r w:rsidRPr="004150B4">
        <w:rPr>
          <w:spacing w:val="-45"/>
          <w:w w:val="105"/>
        </w:rPr>
        <w:t xml:space="preserve"> </w:t>
      </w:r>
      <w:r w:rsidRPr="004150B4">
        <w:rPr>
          <w:w w:val="105"/>
        </w:rPr>
        <w:t>Contratada;</w:t>
      </w:r>
    </w:p>
    <w:p w14:paraId="4F3E8C53" w14:textId="77777777" w:rsidR="004628CB" w:rsidRPr="004150B4" w:rsidRDefault="004628CB" w:rsidP="004628CB">
      <w:pPr>
        <w:pStyle w:val="PargrafodaLista"/>
        <w:widowControl w:val="0"/>
        <w:numPr>
          <w:ilvl w:val="0"/>
          <w:numId w:val="22"/>
        </w:numPr>
        <w:tabs>
          <w:tab w:val="left" w:pos="407"/>
        </w:tabs>
        <w:autoSpaceDE w:val="0"/>
        <w:autoSpaceDN w:val="0"/>
        <w:spacing w:before="95" w:after="0" w:line="240" w:lineRule="auto"/>
        <w:ind w:left="406" w:hanging="203"/>
        <w:contextualSpacing w:val="0"/>
        <w:jc w:val="both"/>
      </w:pPr>
      <w:r>
        <w:rPr>
          <w:spacing w:val="-1"/>
          <w:w w:val="105"/>
        </w:rPr>
        <w:t xml:space="preserve"> </w:t>
      </w:r>
      <w:r w:rsidRPr="004150B4">
        <w:rPr>
          <w:spacing w:val="-1"/>
          <w:w w:val="105"/>
        </w:rPr>
        <w:t>Cobertura</w:t>
      </w:r>
      <w:r w:rsidRPr="004150B4">
        <w:rPr>
          <w:spacing w:val="-10"/>
          <w:w w:val="105"/>
        </w:rPr>
        <w:t xml:space="preserve"> </w:t>
      </w:r>
      <w:r w:rsidRPr="004150B4">
        <w:rPr>
          <w:spacing w:val="-1"/>
          <w:w w:val="105"/>
        </w:rPr>
        <w:t>de</w:t>
      </w:r>
      <w:r w:rsidRPr="004150B4">
        <w:rPr>
          <w:spacing w:val="-10"/>
          <w:w w:val="105"/>
        </w:rPr>
        <w:t xml:space="preserve"> </w:t>
      </w:r>
      <w:r w:rsidRPr="004150B4">
        <w:rPr>
          <w:spacing w:val="-1"/>
          <w:w w:val="105"/>
        </w:rPr>
        <w:t>atendimentos</w:t>
      </w:r>
      <w:r w:rsidRPr="004150B4">
        <w:rPr>
          <w:spacing w:val="-9"/>
          <w:w w:val="105"/>
        </w:rPr>
        <w:t xml:space="preserve"> </w:t>
      </w:r>
      <w:r w:rsidRPr="004150B4">
        <w:rPr>
          <w:w w:val="105"/>
        </w:rPr>
        <w:t>de</w:t>
      </w:r>
      <w:r w:rsidRPr="004150B4">
        <w:rPr>
          <w:spacing w:val="-10"/>
          <w:w w:val="105"/>
        </w:rPr>
        <w:t xml:space="preserve"> </w:t>
      </w:r>
      <w:r w:rsidRPr="004150B4">
        <w:rPr>
          <w:w w:val="105"/>
        </w:rPr>
        <w:t>urgência,</w:t>
      </w:r>
      <w:r w:rsidRPr="004150B4">
        <w:rPr>
          <w:spacing w:val="-10"/>
          <w:w w:val="105"/>
        </w:rPr>
        <w:t xml:space="preserve"> </w:t>
      </w:r>
      <w:r w:rsidRPr="004150B4">
        <w:rPr>
          <w:w w:val="105"/>
        </w:rPr>
        <w:t>emergência</w:t>
      </w:r>
      <w:r w:rsidRPr="004150B4">
        <w:rPr>
          <w:spacing w:val="-10"/>
          <w:w w:val="105"/>
        </w:rPr>
        <w:t xml:space="preserve"> </w:t>
      </w:r>
      <w:r w:rsidRPr="004150B4">
        <w:rPr>
          <w:w w:val="105"/>
        </w:rPr>
        <w:t>e</w:t>
      </w:r>
      <w:r w:rsidRPr="004150B4">
        <w:rPr>
          <w:spacing w:val="-11"/>
          <w:w w:val="105"/>
        </w:rPr>
        <w:t xml:space="preserve"> </w:t>
      </w:r>
      <w:r w:rsidRPr="004150B4">
        <w:rPr>
          <w:w w:val="105"/>
        </w:rPr>
        <w:t>UTI/CTI;</w:t>
      </w:r>
      <w:r w:rsidRPr="004150B4">
        <w:rPr>
          <w:spacing w:val="-10"/>
          <w:w w:val="105"/>
        </w:rPr>
        <w:t xml:space="preserve"> </w:t>
      </w:r>
      <w:proofErr w:type="gramStart"/>
      <w:r w:rsidRPr="004150B4">
        <w:rPr>
          <w:w w:val="105"/>
        </w:rPr>
        <w:t>e</w:t>
      </w:r>
      <w:proofErr w:type="gramEnd"/>
    </w:p>
    <w:p w14:paraId="2D9A1A3B" w14:textId="77777777" w:rsidR="004628CB" w:rsidRPr="004150B4" w:rsidRDefault="004628CB" w:rsidP="004628CB">
      <w:pPr>
        <w:pStyle w:val="PargrafodaLista"/>
        <w:widowControl w:val="0"/>
        <w:numPr>
          <w:ilvl w:val="0"/>
          <w:numId w:val="22"/>
        </w:numPr>
        <w:tabs>
          <w:tab w:val="left" w:pos="407"/>
        </w:tabs>
        <w:autoSpaceDE w:val="0"/>
        <w:autoSpaceDN w:val="0"/>
        <w:spacing w:before="117" w:after="0" w:line="240" w:lineRule="auto"/>
        <w:ind w:left="406" w:hanging="203"/>
        <w:contextualSpacing w:val="0"/>
        <w:jc w:val="both"/>
      </w:pPr>
      <w:r>
        <w:t xml:space="preserve"> </w:t>
      </w:r>
      <w:r w:rsidRPr="004150B4">
        <w:t>Exames</w:t>
      </w:r>
      <w:r w:rsidRPr="004150B4">
        <w:rPr>
          <w:spacing w:val="16"/>
        </w:rPr>
        <w:t xml:space="preserve"> </w:t>
      </w:r>
      <w:r w:rsidRPr="004150B4">
        <w:t>laboratoriais</w:t>
      </w:r>
      <w:r w:rsidRPr="004150B4">
        <w:rPr>
          <w:spacing w:val="12"/>
        </w:rPr>
        <w:t xml:space="preserve"> </w:t>
      </w:r>
      <w:r w:rsidRPr="004150B4">
        <w:t>complementares</w:t>
      </w:r>
      <w:r w:rsidRPr="004150B4">
        <w:rPr>
          <w:spacing w:val="16"/>
        </w:rPr>
        <w:t xml:space="preserve"> </w:t>
      </w:r>
      <w:r w:rsidRPr="004150B4">
        <w:t>e</w:t>
      </w:r>
      <w:r w:rsidRPr="004150B4">
        <w:rPr>
          <w:spacing w:val="12"/>
        </w:rPr>
        <w:t xml:space="preserve"> </w:t>
      </w:r>
      <w:r w:rsidRPr="004150B4">
        <w:t>de</w:t>
      </w:r>
      <w:r w:rsidRPr="004150B4">
        <w:rPr>
          <w:spacing w:val="15"/>
        </w:rPr>
        <w:t xml:space="preserve"> </w:t>
      </w:r>
      <w:r w:rsidRPr="004150B4">
        <w:t>apoio</w:t>
      </w:r>
      <w:r w:rsidRPr="004150B4">
        <w:rPr>
          <w:spacing w:val="14"/>
        </w:rPr>
        <w:t xml:space="preserve"> </w:t>
      </w:r>
      <w:r w:rsidRPr="004150B4">
        <w:t>diagnóstico,</w:t>
      </w:r>
      <w:r w:rsidRPr="004150B4">
        <w:rPr>
          <w:spacing w:val="14"/>
        </w:rPr>
        <w:t xml:space="preserve"> </w:t>
      </w:r>
      <w:r w:rsidRPr="004150B4">
        <w:t>com</w:t>
      </w:r>
      <w:r w:rsidRPr="004150B4">
        <w:rPr>
          <w:spacing w:val="13"/>
        </w:rPr>
        <w:t xml:space="preserve"> </w:t>
      </w:r>
      <w:r w:rsidRPr="004150B4">
        <w:t>livre</w:t>
      </w:r>
      <w:r w:rsidRPr="004150B4">
        <w:rPr>
          <w:spacing w:val="14"/>
        </w:rPr>
        <w:t xml:space="preserve"> </w:t>
      </w:r>
      <w:r w:rsidRPr="004150B4">
        <w:t>escolha</w:t>
      </w:r>
      <w:r w:rsidRPr="004150B4">
        <w:rPr>
          <w:spacing w:val="13"/>
        </w:rPr>
        <w:t xml:space="preserve"> </w:t>
      </w:r>
      <w:r w:rsidRPr="004150B4">
        <w:t>e</w:t>
      </w:r>
      <w:r w:rsidRPr="004150B4">
        <w:rPr>
          <w:spacing w:val="15"/>
        </w:rPr>
        <w:t xml:space="preserve"> </w:t>
      </w:r>
      <w:r w:rsidRPr="004150B4">
        <w:t>direito</w:t>
      </w:r>
      <w:r w:rsidRPr="004150B4">
        <w:rPr>
          <w:spacing w:val="13"/>
        </w:rPr>
        <w:t xml:space="preserve"> </w:t>
      </w:r>
      <w:r w:rsidRPr="004150B4">
        <w:t>a</w:t>
      </w:r>
      <w:r w:rsidRPr="004150B4">
        <w:rPr>
          <w:spacing w:val="15"/>
        </w:rPr>
        <w:t xml:space="preserve"> </w:t>
      </w:r>
      <w:r w:rsidRPr="004150B4">
        <w:t>reembolso.</w:t>
      </w:r>
    </w:p>
    <w:p w14:paraId="0BED0741" w14:textId="77777777" w:rsidR="004628CB" w:rsidRPr="004150B4" w:rsidRDefault="004628CB" w:rsidP="004628CB">
      <w:pPr>
        <w:pStyle w:val="PargrafodaLista"/>
        <w:widowControl w:val="0"/>
        <w:numPr>
          <w:ilvl w:val="2"/>
          <w:numId w:val="26"/>
        </w:numPr>
        <w:tabs>
          <w:tab w:val="left" w:pos="548"/>
        </w:tabs>
        <w:autoSpaceDE w:val="0"/>
        <w:autoSpaceDN w:val="0"/>
        <w:spacing w:before="92" w:after="0" w:line="268" w:lineRule="auto"/>
        <w:ind w:left="426" w:right="244" w:hanging="426"/>
        <w:contextualSpacing w:val="0"/>
        <w:jc w:val="both"/>
        <w:rPr>
          <w:b/>
          <w:w w:val="105"/>
        </w:rPr>
      </w:pPr>
      <w:r w:rsidRPr="004150B4">
        <w:rPr>
          <w:b/>
          <w:w w:val="105"/>
        </w:rPr>
        <w:t>Plano Básico</w:t>
      </w:r>
    </w:p>
    <w:p w14:paraId="1F3BF679" w14:textId="77777777" w:rsidR="004628CB" w:rsidRPr="004150B4" w:rsidRDefault="004628CB" w:rsidP="004628CB">
      <w:pPr>
        <w:pStyle w:val="PargrafodaLista"/>
        <w:widowControl w:val="0"/>
        <w:numPr>
          <w:ilvl w:val="3"/>
          <w:numId w:val="26"/>
        </w:numPr>
        <w:tabs>
          <w:tab w:val="left" w:pos="548"/>
        </w:tabs>
        <w:autoSpaceDE w:val="0"/>
        <w:autoSpaceDN w:val="0"/>
        <w:spacing w:before="92" w:after="0" w:line="268" w:lineRule="auto"/>
        <w:ind w:left="764" w:right="244" w:hanging="764"/>
        <w:contextualSpacing w:val="0"/>
        <w:jc w:val="both"/>
        <w:rPr>
          <w:w w:val="105"/>
        </w:rPr>
      </w:pPr>
      <w:r w:rsidRPr="004150B4">
        <w:rPr>
          <w:w w:val="105"/>
        </w:rPr>
        <w:t xml:space="preserve">Contempla os mesmos serviços abrangidos pelo Plano Superior, exceto a acomodação que será em enfermaria de, no máximo, </w:t>
      </w:r>
      <w:proofErr w:type="gramStart"/>
      <w:r w:rsidRPr="004150B4">
        <w:rPr>
          <w:w w:val="105"/>
        </w:rPr>
        <w:t>3</w:t>
      </w:r>
      <w:proofErr w:type="gramEnd"/>
      <w:r w:rsidRPr="004150B4">
        <w:rPr>
          <w:w w:val="105"/>
        </w:rPr>
        <w:t xml:space="preserve"> (três) leitos.</w:t>
      </w:r>
    </w:p>
    <w:p w14:paraId="5A6B39BA" w14:textId="77777777" w:rsidR="004628CB" w:rsidRPr="004150B4" w:rsidRDefault="004628CB" w:rsidP="004628CB">
      <w:pPr>
        <w:pStyle w:val="PargrafodaLista"/>
        <w:widowControl w:val="0"/>
        <w:numPr>
          <w:ilvl w:val="3"/>
          <w:numId w:val="26"/>
        </w:numPr>
        <w:tabs>
          <w:tab w:val="left" w:pos="548"/>
        </w:tabs>
        <w:autoSpaceDE w:val="0"/>
        <w:autoSpaceDN w:val="0"/>
        <w:spacing w:before="92" w:after="0" w:line="268" w:lineRule="auto"/>
        <w:ind w:left="764" w:right="244" w:hanging="764"/>
        <w:contextualSpacing w:val="0"/>
        <w:jc w:val="both"/>
        <w:rPr>
          <w:w w:val="105"/>
        </w:rPr>
      </w:pPr>
      <w:r w:rsidRPr="004150B4">
        <w:rPr>
          <w:w w:val="105"/>
        </w:rPr>
        <w:t xml:space="preserve">Caso não haja enfermaria com no máximo de </w:t>
      </w:r>
      <w:proofErr w:type="gramStart"/>
      <w:r w:rsidRPr="004150B4">
        <w:rPr>
          <w:w w:val="105"/>
        </w:rPr>
        <w:t>3</w:t>
      </w:r>
      <w:proofErr w:type="gramEnd"/>
      <w:r w:rsidRPr="004150B4">
        <w:rPr>
          <w:w w:val="105"/>
        </w:rPr>
        <w:t xml:space="preserve"> (três) leitos, o beneficiário terá direito a acomodação referente ao Plano Superior.</w:t>
      </w:r>
    </w:p>
    <w:p w14:paraId="5E927022" w14:textId="77777777" w:rsidR="004628CB" w:rsidRPr="004150B4" w:rsidRDefault="004628CB" w:rsidP="004628CB">
      <w:pPr>
        <w:pStyle w:val="PargrafodaLista"/>
        <w:widowControl w:val="0"/>
        <w:numPr>
          <w:ilvl w:val="3"/>
          <w:numId w:val="26"/>
        </w:numPr>
        <w:tabs>
          <w:tab w:val="left" w:pos="548"/>
        </w:tabs>
        <w:autoSpaceDE w:val="0"/>
        <w:autoSpaceDN w:val="0"/>
        <w:spacing w:before="92" w:after="0" w:line="268" w:lineRule="auto"/>
        <w:ind w:left="764" w:right="244" w:hanging="764"/>
        <w:contextualSpacing w:val="0"/>
        <w:jc w:val="both"/>
        <w:rPr>
          <w:w w:val="105"/>
        </w:rPr>
      </w:pPr>
      <w:r w:rsidRPr="004150B4">
        <w:rPr>
          <w:w w:val="105"/>
        </w:rPr>
        <w:t>A opção do titular por um dos planos obriga os dependentes econômicos e especiais a fazerem a mesma opção, não se aplicando esta regra aos integrantes do grupo inicial.</w:t>
      </w:r>
    </w:p>
    <w:p w14:paraId="32E4A0D8" w14:textId="77777777" w:rsidR="004628CB" w:rsidRPr="004150B4" w:rsidRDefault="004628CB" w:rsidP="004628CB">
      <w:pPr>
        <w:pStyle w:val="Corpodetexto"/>
        <w:spacing w:before="3"/>
        <w:rPr>
          <w:sz w:val="22"/>
          <w:szCs w:val="22"/>
        </w:rPr>
      </w:pPr>
    </w:p>
    <w:p w14:paraId="07FB45CE" w14:textId="77777777" w:rsidR="004628CB" w:rsidRPr="00B41716" w:rsidRDefault="004628CB" w:rsidP="004628CB">
      <w:pPr>
        <w:pStyle w:val="PargrafodaLista"/>
        <w:widowControl w:val="0"/>
        <w:numPr>
          <w:ilvl w:val="1"/>
          <w:numId w:val="26"/>
        </w:numPr>
        <w:tabs>
          <w:tab w:val="left" w:pos="488"/>
        </w:tabs>
        <w:autoSpaceDE w:val="0"/>
        <w:autoSpaceDN w:val="0"/>
        <w:spacing w:before="120" w:after="0" w:line="268" w:lineRule="auto"/>
        <w:ind w:left="0" w:right="244" w:firstLine="0"/>
        <w:contextualSpacing w:val="0"/>
        <w:jc w:val="both"/>
        <w:rPr>
          <w:b/>
          <w:w w:val="105"/>
          <w:u w:val="single"/>
        </w:rPr>
      </w:pPr>
      <w:r w:rsidRPr="00B41716">
        <w:rPr>
          <w:b/>
          <w:w w:val="105"/>
          <w:u w:val="single"/>
        </w:rPr>
        <w:t>DOS BENEFICIÁRIOS</w:t>
      </w:r>
    </w:p>
    <w:p w14:paraId="4DB1A050" w14:textId="77777777" w:rsidR="004628CB" w:rsidRPr="00380B8B" w:rsidRDefault="004628CB" w:rsidP="004628CB">
      <w:pPr>
        <w:pStyle w:val="PargrafodaLista"/>
        <w:widowControl w:val="0"/>
        <w:numPr>
          <w:ilvl w:val="2"/>
          <w:numId w:val="26"/>
        </w:numPr>
        <w:tabs>
          <w:tab w:val="left" w:pos="486"/>
        </w:tabs>
        <w:autoSpaceDE w:val="0"/>
        <w:autoSpaceDN w:val="0"/>
        <w:spacing w:before="120" w:after="0" w:line="268" w:lineRule="auto"/>
        <w:ind w:left="204" w:right="244" w:hanging="204"/>
        <w:contextualSpacing w:val="0"/>
        <w:jc w:val="both"/>
        <w:rPr>
          <w:w w:val="105"/>
        </w:rPr>
      </w:pPr>
      <w:r w:rsidRPr="00380B8B">
        <w:rPr>
          <w:w w:val="105"/>
        </w:rPr>
        <w:t>São beneficiários da assistência à saúde na modalidade indireta:</w:t>
      </w:r>
    </w:p>
    <w:p w14:paraId="32600AE9" w14:textId="77777777" w:rsidR="004628CB" w:rsidRPr="00380B8B" w:rsidRDefault="004628CB" w:rsidP="004628CB">
      <w:pPr>
        <w:pStyle w:val="PargrafodaLista"/>
        <w:widowControl w:val="0"/>
        <w:numPr>
          <w:ilvl w:val="3"/>
          <w:numId w:val="26"/>
        </w:numPr>
        <w:tabs>
          <w:tab w:val="left" w:pos="486"/>
        </w:tabs>
        <w:autoSpaceDE w:val="0"/>
        <w:autoSpaceDN w:val="0"/>
        <w:spacing w:before="120" w:after="0" w:line="268" w:lineRule="auto"/>
        <w:ind w:left="764" w:right="244" w:hanging="764"/>
        <w:contextualSpacing w:val="0"/>
        <w:jc w:val="both"/>
        <w:rPr>
          <w:w w:val="105"/>
        </w:rPr>
      </w:pPr>
      <w:r w:rsidRPr="00380B8B">
        <w:rPr>
          <w:w w:val="105"/>
        </w:rPr>
        <w:t>Titulares - são considerados beneficiários titulares para os planos, sem limite de idade:</w:t>
      </w:r>
    </w:p>
    <w:p w14:paraId="298F4B10" w14:textId="77777777" w:rsidR="004628CB" w:rsidRPr="00B41716" w:rsidRDefault="004628CB" w:rsidP="004628CB">
      <w:pPr>
        <w:pStyle w:val="Corpodetexto"/>
        <w:spacing w:before="120" w:line="376" w:lineRule="auto"/>
        <w:ind w:right="3195"/>
        <w:rPr>
          <w:w w:val="105"/>
        </w:rPr>
      </w:pPr>
      <w:r w:rsidRPr="00B41716">
        <w:rPr>
          <w:spacing w:val="-1"/>
          <w:w w:val="105"/>
        </w:rPr>
        <w:t>I</w:t>
      </w:r>
      <w:r w:rsidRPr="00B41716">
        <w:rPr>
          <w:spacing w:val="-9"/>
          <w:w w:val="105"/>
        </w:rPr>
        <w:t xml:space="preserve"> </w:t>
      </w:r>
      <w:r w:rsidRPr="00B41716">
        <w:rPr>
          <w:spacing w:val="-1"/>
          <w:w w:val="105"/>
        </w:rPr>
        <w:t>–</w:t>
      </w:r>
      <w:r w:rsidRPr="00B41716">
        <w:rPr>
          <w:spacing w:val="-10"/>
          <w:w w:val="105"/>
        </w:rPr>
        <w:t xml:space="preserve"> </w:t>
      </w:r>
      <w:r w:rsidRPr="00B41716">
        <w:rPr>
          <w:spacing w:val="-1"/>
          <w:w w:val="105"/>
        </w:rPr>
        <w:t>servidores</w:t>
      </w:r>
      <w:r w:rsidRPr="00B41716">
        <w:rPr>
          <w:spacing w:val="-11"/>
          <w:w w:val="105"/>
        </w:rPr>
        <w:t xml:space="preserve"> </w:t>
      </w:r>
      <w:r w:rsidRPr="00B41716">
        <w:rPr>
          <w:w w:val="105"/>
        </w:rPr>
        <w:t>ativos</w:t>
      </w:r>
      <w:r w:rsidRPr="00B41716">
        <w:rPr>
          <w:spacing w:val="-8"/>
          <w:w w:val="105"/>
        </w:rPr>
        <w:t xml:space="preserve"> </w:t>
      </w:r>
      <w:r w:rsidRPr="00B41716">
        <w:rPr>
          <w:w w:val="105"/>
        </w:rPr>
        <w:t>e</w:t>
      </w:r>
      <w:r w:rsidRPr="00B41716">
        <w:rPr>
          <w:spacing w:val="-11"/>
          <w:w w:val="105"/>
        </w:rPr>
        <w:t xml:space="preserve"> </w:t>
      </w:r>
      <w:r w:rsidRPr="00B41716">
        <w:rPr>
          <w:w w:val="105"/>
        </w:rPr>
        <w:t>inativos</w:t>
      </w:r>
      <w:r w:rsidRPr="00B41716">
        <w:rPr>
          <w:spacing w:val="-8"/>
          <w:w w:val="105"/>
        </w:rPr>
        <w:t xml:space="preserve"> </w:t>
      </w:r>
      <w:r w:rsidRPr="00B41716">
        <w:rPr>
          <w:w w:val="105"/>
        </w:rPr>
        <w:t>do</w:t>
      </w:r>
      <w:r w:rsidRPr="00B41716">
        <w:rPr>
          <w:spacing w:val="-10"/>
          <w:w w:val="105"/>
        </w:rPr>
        <w:t xml:space="preserve"> </w:t>
      </w:r>
      <w:r w:rsidRPr="00B41716">
        <w:rPr>
          <w:w w:val="105"/>
        </w:rPr>
        <w:t>quadro</w:t>
      </w:r>
      <w:r w:rsidRPr="00B41716">
        <w:rPr>
          <w:spacing w:val="-10"/>
          <w:w w:val="105"/>
        </w:rPr>
        <w:t xml:space="preserve"> </w:t>
      </w:r>
      <w:r w:rsidRPr="00B41716">
        <w:rPr>
          <w:w w:val="105"/>
        </w:rPr>
        <w:t>de</w:t>
      </w:r>
      <w:r w:rsidRPr="00B41716">
        <w:rPr>
          <w:spacing w:val="-11"/>
          <w:w w:val="105"/>
        </w:rPr>
        <w:t xml:space="preserve"> </w:t>
      </w:r>
      <w:r w:rsidRPr="00B41716">
        <w:rPr>
          <w:w w:val="105"/>
        </w:rPr>
        <w:t>pessoal</w:t>
      </w:r>
      <w:r w:rsidRPr="00B41716">
        <w:rPr>
          <w:spacing w:val="-9"/>
          <w:w w:val="105"/>
        </w:rPr>
        <w:t xml:space="preserve"> </w:t>
      </w:r>
      <w:r w:rsidRPr="00B41716">
        <w:rPr>
          <w:w w:val="105"/>
        </w:rPr>
        <w:t>do</w:t>
      </w:r>
      <w:r w:rsidRPr="00B41716">
        <w:rPr>
          <w:spacing w:val="-10"/>
          <w:w w:val="105"/>
        </w:rPr>
        <w:t xml:space="preserve"> </w:t>
      </w:r>
      <w:r w:rsidRPr="00B41716">
        <w:rPr>
          <w:w w:val="105"/>
        </w:rPr>
        <w:t>Tribunal</w:t>
      </w:r>
      <w:r w:rsidRPr="00B41716">
        <w:rPr>
          <w:spacing w:val="-9"/>
          <w:w w:val="105"/>
        </w:rPr>
        <w:t xml:space="preserve"> </w:t>
      </w:r>
      <w:r w:rsidRPr="00B41716">
        <w:rPr>
          <w:w w:val="105"/>
        </w:rPr>
        <w:t>Regional</w:t>
      </w:r>
      <w:r w:rsidRPr="00B41716">
        <w:rPr>
          <w:spacing w:val="-12"/>
          <w:w w:val="105"/>
        </w:rPr>
        <w:t xml:space="preserve"> </w:t>
      </w:r>
      <w:r w:rsidRPr="00B41716">
        <w:rPr>
          <w:w w:val="105"/>
        </w:rPr>
        <w:t>Eleitoral</w:t>
      </w:r>
      <w:r w:rsidRPr="00B41716">
        <w:rPr>
          <w:spacing w:val="-11"/>
          <w:w w:val="105"/>
        </w:rPr>
        <w:t xml:space="preserve"> </w:t>
      </w:r>
      <w:r w:rsidRPr="00B41716">
        <w:rPr>
          <w:w w:val="105"/>
        </w:rPr>
        <w:t>da Bahia;</w:t>
      </w:r>
    </w:p>
    <w:p w14:paraId="793F640C" w14:textId="77777777" w:rsidR="004628CB" w:rsidRPr="00B41716" w:rsidRDefault="004628CB" w:rsidP="004628CB">
      <w:pPr>
        <w:pStyle w:val="Corpodetexto"/>
        <w:spacing w:before="120" w:line="376" w:lineRule="auto"/>
        <w:ind w:right="172"/>
        <w:rPr>
          <w:spacing w:val="-1"/>
          <w:w w:val="105"/>
        </w:rPr>
      </w:pPr>
      <w:r w:rsidRPr="00B41716">
        <w:rPr>
          <w:spacing w:val="-1"/>
          <w:w w:val="105"/>
        </w:rPr>
        <w:t>II –</w:t>
      </w:r>
      <w:r w:rsidRPr="00B41716">
        <w:rPr>
          <w:spacing w:val="-10"/>
          <w:w w:val="105"/>
        </w:rPr>
        <w:t xml:space="preserve"> </w:t>
      </w:r>
      <w:r w:rsidRPr="00B41716">
        <w:rPr>
          <w:spacing w:val="-1"/>
          <w:w w:val="105"/>
        </w:rPr>
        <w:t>servidores ocupantes de cargo em comissão ou função de confiança, com ou sem vínculo, não integrantes do quadro de pessoal permanente da Justiça Eleitoral da Bahia;</w:t>
      </w:r>
    </w:p>
    <w:p w14:paraId="0FEE2C41" w14:textId="77777777" w:rsidR="004628CB" w:rsidRPr="00B41716" w:rsidRDefault="004628CB" w:rsidP="004628CB">
      <w:pPr>
        <w:pStyle w:val="PargrafodaLista"/>
        <w:widowControl w:val="0"/>
        <w:numPr>
          <w:ilvl w:val="0"/>
          <w:numId w:val="27"/>
        </w:numPr>
        <w:tabs>
          <w:tab w:val="left" w:pos="284"/>
        </w:tabs>
        <w:autoSpaceDE w:val="0"/>
        <w:autoSpaceDN w:val="0"/>
        <w:spacing w:before="120" w:after="0" w:line="266" w:lineRule="auto"/>
        <w:ind w:left="0" w:right="244" w:firstLine="0"/>
        <w:contextualSpacing w:val="0"/>
        <w:jc w:val="both"/>
      </w:pPr>
      <w:r w:rsidRPr="00B41716">
        <w:rPr>
          <w:spacing w:val="-1"/>
          <w:w w:val="105"/>
        </w:rPr>
        <w:t>–</w:t>
      </w:r>
      <w:r w:rsidRPr="00B41716">
        <w:rPr>
          <w:color w:val="FF0000"/>
          <w:spacing w:val="-10"/>
          <w:w w:val="105"/>
        </w:rPr>
        <w:t xml:space="preserve"> </w:t>
      </w:r>
      <w:r w:rsidRPr="00B41716">
        <w:rPr>
          <w:w w:val="105"/>
        </w:rPr>
        <w:t xml:space="preserve">servidores removidos, integrantes do quadro da Justiça Eleitoral, desde que optem pelo </w:t>
      </w:r>
      <w:r w:rsidRPr="00B41716">
        <w:rPr>
          <w:w w:val="105"/>
        </w:rPr>
        <w:lastRenderedPageBreak/>
        <w:t>Programa de Assistência à Saúde (PAS),</w:t>
      </w:r>
      <w:r w:rsidRPr="00B41716">
        <w:rPr>
          <w:spacing w:val="-45"/>
          <w:w w:val="105"/>
        </w:rPr>
        <w:t xml:space="preserve"> </w:t>
      </w:r>
      <w:r w:rsidRPr="00B41716">
        <w:rPr>
          <w:w w:val="105"/>
        </w:rPr>
        <w:t>vedada</w:t>
      </w:r>
      <w:r w:rsidRPr="00B41716">
        <w:rPr>
          <w:spacing w:val="-2"/>
          <w:w w:val="105"/>
        </w:rPr>
        <w:t xml:space="preserve"> </w:t>
      </w:r>
      <w:r w:rsidRPr="00B41716">
        <w:rPr>
          <w:w w:val="105"/>
        </w:rPr>
        <w:t>a</w:t>
      </w:r>
      <w:r w:rsidRPr="00B41716">
        <w:rPr>
          <w:spacing w:val="-1"/>
          <w:w w:val="105"/>
        </w:rPr>
        <w:t xml:space="preserve"> </w:t>
      </w:r>
      <w:r w:rsidRPr="00B41716">
        <w:rPr>
          <w:w w:val="105"/>
        </w:rPr>
        <w:t>acumulação</w:t>
      </w:r>
      <w:r w:rsidRPr="00B41716">
        <w:rPr>
          <w:spacing w:val="-2"/>
          <w:w w:val="105"/>
        </w:rPr>
        <w:t xml:space="preserve"> </w:t>
      </w:r>
      <w:r w:rsidRPr="00B41716">
        <w:rPr>
          <w:w w:val="105"/>
        </w:rPr>
        <w:t>com</w:t>
      </w:r>
      <w:r w:rsidRPr="00B41716">
        <w:rPr>
          <w:spacing w:val="-3"/>
          <w:w w:val="105"/>
        </w:rPr>
        <w:t xml:space="preserve"> </w:t>
      </w:r>
      <w:r w:rsidRPr="00B41716">
        <w:rPr>
          <w:w w:val="105"/>
        </w:rPr>
        <w:t>benefício</w:t>
      </w:r>
      <w:r w:rsidRPr="00B41716">
        <w:rPr>
          <w:spacing w:val="-3"/>
          <w:w w:val="105"/>
        </w:rPr>
        <w:t xml:space="preserve"> </w:t>
      </w:r>
      <w:r w:rsidRPr="00B41716">
        <w:rPr>
          <w:w w:val="105"/>
        </w:rPr>
        <w:t>equivalente</w:t>
      </w:r>
      <w:r w:rsidRPr="00B41716">
        <w:rPr>
          <w:spacing w:val="-1"/>
          <w:w w:val="105"/>
        </w:rPr>
        <w:t xml:space="preserve"> </w:t>
      </w:r>
      <w:r w:rsidRPr="00B41716">
        <w:rPr>
          <w:w w:val="105"/>
        </w:rPr>
        <w:t>no</w:t>
      </w:r>
      <w:r w:rsidRPr="00B41716">
        <w:rPr>
          <w:spacing w:val="-2"/>
          <w:w w:val="105"/>
        </w:rPr>
        <w:t xml:space="preserve"> </w:t>
      </w:r>
      <w:r w:rsidRPr="00B41716">
        <w:rPr>
          <w:w w:val="105"/>
        </w:rPr>
        <w:t>órgão</w:t>
      </w:r>
      <w:r w:rsidRPr="00B41716">
        <w:rPr>
          <w:spacing w:val="-2"/>
          <w:w w:val="105"/>
        </w:rPr>
        <w:t xml:space="preserve"> </w:t>
      </w:r>
      <w:r w:rsidRPr="00B41716">
        <w:rPr>
          <w:w w:val="105"/>
        </w:rPr>
        <w:t>de</w:t>
      </w:r>
      <w:r w:rsidRPr="00B41716">
        <w:rPr>
          <w:spacing w:val="-1"/>
          <w:w w:val="105"/>
        </w:rPr>
        <w:t xml:space="preserve"> </w:t>
      </w:r>
      <w:r w:rsidRPr="00B41716">
        <w:rPr>
          <w:w w:val="105"/>
        </w:rPr>
        <w:t>origem;</w:t>
      </w:r>
    </w:p>
    <w:p w14:paraId="3F2471E3" w14:textId="77777777" w:rsidR="004628CB" w:rsidRPr="00B41716" w:rsidRDefault="004628CB" w:rsidP="004628CB">
      <w:pPr>
        <w:pStyle w:val="Corpodetexto"/>
        <w:spacing w:before="120" w:line="376" w:lineRule="auto"/>
        <w:ind w:right="3195"/>
        <w:rPr>
          <w:spacing w:val="-1"/>
          <w:w w:val="105"/>
        </w:rPr>
      </w:pPr>
      <w:r w:rsidRPr="00B41716">
        <w:rPr>
          <w:spacing w:val="-1"/>
          <w:w w:val="105"/>
        </w:rPr>
        <w:t>IV –</w:t>
      </w:r>
      <w:r w:rsidRPr="00B41716">
        <w:rPr>
          <w:spacing w:val="-10"/>
          <w:w w:val="105"/>
        </w:rPr>
        <w:t xml:space="preserve"> </w:t>
      </w:r>
      <w:proofErr w:type="gramStart"/>
      <w:r w:rsidRPr="00B41716">
        <w:rPr>
          <w:spacing w:val="-1"/>
          <w:w w:val="105"/>
        </w:rPr>
        <w:t>juiz(</w:t>
      </w:r>
      <w:proofErr w:type="gramEnd"/>
      <w:r w:rsidRPr="00B41716">
        <w:rPr>
          <w:spacing w:val="-1"/>
          <w:w w:val="105"/>
        </w:rPr>
        <w:t>a) membro deste Tribunal;</w:t>
      </w:r>
    </w:p>
    <w:p w14:paraId="7431D4BF" w14:textId="77777777" w:rsidR="004628CB" w:rsidRPr="00B41716" w:rsidRDefault="004628CB" w:rsidP="004628CB">
      <w:pPr>
        <w:pStyle w:val="Corpodetexto"/>
        <w:spacing w:before="120" w:line="376" w:lineRule="auto"/>
        <w:ind w:right="3195"/>
        <w:rPr>
          <w:spacing w:val="-1"/>
          <w:w w:val="105"/>
        </w:rPr>
      </w:pPr>
      <w:r w:rsidRPr="00B41716">
        <w:rPr>
          <w:spacing w:val="-1"/>
          <w:w w:val="105"/>
        </w:rPr>
        <w:t>V –</w:t>
      </w:r>
      <w:r w:rsidRPr="00B41716">
        <w:rPr>
          <w:spacing w:val="-10"/>
          <w:w w:val="105"/>
        </w:rPr>
        <w:t xml:space="preserve"> </w:t>
      </w:r>
      <w:r w:rsidRPr="00B41716">
        <w:rPr>
          <w:spacing w:val="-1"/>
          <w:w w:val="105"/>
        </w:rPr>
        <w:t>pensionistas;</w:t>
      </w:r>
    </w:p>
    <w:p w14:paraId="36BBA7F0" w14:textId="77777777" w:rsidR="004628CB" w:rsidRPr="00B41716" w:rsidRDefault="004628CB" w:rsidP="004628CB">
      <w:pPr>
        <w:pStyle w:val="PargrafodaLista"/>
        <w:widowControl w:val="0"/>
        <w:numPr>
          <w:ilvl w:val="3"/>
          <w:numId w:val="26"/>
        </w:numPr>
        <w:tabs>
          <w:tab w:val="left" w:pos="486"/>
        </w:tabs>
        <w:autoSpaceDE w:val="0"/>
        <w:autoSpaceDN w:val="0"/>
        <w:spacing w:before="1" w:after="0" w:line="268" w:lineRule="auto"/>
        <w:ind w:left="709" w:right="244" w:hanging="709"/>
        <w:contextualSpacing w:val="0"/>
        <w:jc w:val="both"/>
        <w:rPr>
          <w:w w:val="105"/>
        </w:rPr>
      </w:pPr>
      <w:r w:rsidRPr="00B41716">
        <w:rPr>
          <w:w w:val="105"/>
        </w:rPr>
        <w:t>Dependentes - são considerados beneficiários dependentes dos servidores elencados no item 3.2.2.1, I, II e III:</w:t>
      </w:r>
    </w:p>
    <w:p w14:paraId="5826621A" w14:textId="77777777" w:rsidR="004628CB" w:rsidRPr="00B41716" w:rsidRDefault="004628CB" w:rsidP="004628CB">
      <w:pPr>
        <w:tabs>
          <w:tab w:val="left" w:pos="625"/>
        </w:tabs>
        <w:spacing w:line="379" w:lineRule="auto"/>
        <w:ind w:right="1953"/>
      </w:pPr>
      <w:r w:rsidRPr="00B41716">
        <w:rPr>
          <w:w w:val="105"/>
        </w:rPr>
        <w:t xml:space="preserve">I </w:t>
      </w:r>
      <w:r w:rsidRPr="00B41716">
        <w:rPr>
          <w:spacing w:val="-1"/>
          <w:w w:val="105"/>
        </w:rPr>
        <w:t>–</w:t>
      </w:r>
      <w:proofErr w:type="gramStart"/>
      <w:r w:rsidRPr="00B41716">
        <w:rPr>
          <w:spacing w:val="-10"/>
          <w:w w:val="105"/>
        </w:rPr>
        <w:t xml:space="preserve">  </w:t>
      </w:r>
      <w:proofErr w:type="gramEnd"/>
      <w:r w:rsidRPr="00B41716">
        <w:rPr>
          <w:w w:val="105"/>
        </w:rPr>
        <w:t>o</w:t>
      </w:r>
      <w:r w:rsidRPr="00B41716">
        <w:rPr>
          <w:spacing w:val="-2"/>
          <w:w w:val="105"/>
        </w:rPr>
        <w:t xml:space="preserve"> </w:t>
      </w:r>
      <w:r w:rsidRPr="00B41716">
        <w:rPr>
          <w:w w:val="105"/>
        </w:rPr>
        <w:t>cônjuge;</w:t>
      </w:r>
    </w:p>
    <w:p w14:paraId="538E56F6" w14:textId="0DC88C94" w:rsidR="004628CB" w:rsidRPr="00B41716" w:rsidRDefault="004628CB" w:rsidP="004628CB">
      <w:pPr>
        <w:pStyle w:val="Corpodetexto"/>
        <w:spacing w:line="379" w:lineRule="auto"/>
        <w:ind w:right="2424"/>
        <w:rPr>
          <w:spacing w:val="-45"/>
          <w:w w:val="105"/>
        </w:rPr>
      </w:pPr>
      <w:r w:rsidRPr="00B41716">
        <w:rPr>
          <w:spacing w:val="-1"/>
          <w:w w:val="105"/>
        </w:rPr>
        <w:t>II</w:t>
      </w:r>
      <w:r w:rsidRPr="00B41716">
        <w:rPr>
          <w:spacing w:val="-10"/>
          <w:w w:val="105"/>
        </w:rPr>
        <w:t xml:space="preserve"> </w:t>
      </w:r>
      <w:r w:rsidRPr="00B41716">
        <w:rPr>
          <w:spacing w:val="-1"/>
          <w:w w:val="105"/>
        </w:rPr>
        <w:t>–</w:t>
      </w:r>
      <w:proofErr w:type="gramStart"/>
      <w:r w:rsidRPr="00B41716">
        <w:rPr>
          <w:spacing w:val="-10"/>
          <w:w w:val="105"/>
        </w:rPr>
        <w:t xml:space="preserve">  </w:t>
      </w:r>
      <w:proofErr w:type="gramEnd"/>
      <w:r w:rsidRPr="00B41716">
        <w:rPr>
          <w:spacing w:val="-9"/>
          <w:w w:val="105"/>
        </w:rPr>
        <w:t xml:space="preserve">a companheira, </w:t>
      </w:r>
      <w:r w:rsidRPr="00B41716">
        <w:rPr>
          <w:spacing w:val="-1"/>
          <w:w w:val="105"/>
        </w:rPr>
        <w:t>o</w:t>
      </w:r>
      <w:r w:rsidRPr="00B41716">
        <w:rPr>
          <w:spacing w:val="-10"/>
          <w:w w:val="105"/>
        </w:rPr>
        <w:t xml:space="preserve"> </w:t>
      </w:r>
      <w:r w:rsidRPr="00B41716">
        <w:rPr>
          <w:spacing w:val="-1"/>
          <w:w w:val="105"/>
        </w:rPr>
        <w:t>companheiro,</w:t>
      </w:r>
      <w:r w:rsidRPr="00B41716">
        <w:rPr>
          <w:spacing w:val="-11"/>
          <w:w w:val="105"/>
        </w:rPr>
        <w:t xml:space="preserve"> </w:t>
      </w:r>
      <w:r w:rsidRPr="00B41716">
        <w:rPr>
          <w:spacing w:val="-9"/>
          <w:w w:val="105"/>
        </w:rPr>
        <w:t>com reconhecimento da união estável averbado neste Tribu</w:t>
      </w:r>
      <w:r w:rsidR="00B41716">
        <w:rPr>
          <w:spacing w:val="-9"/>
          <w:w w:val="105"/>
        </w:rPr>
        <w:t>n</w:t>
      </w:r>
      <w:r w:rsidRPr="00B41716">
        <w:rPr>
          <w:spacing w:val="-9"/>
          <w:w w:val="105"/>
        </w:rPr>
        <w:t>al</w:t>
      </w:r>
      <w:r w:rsidRPr="00B41716">
        <w:rPr>
          <w:w w:val="105"/>
        </w:rPr>
        <w:t>;</w:t>
      </w:r>
    </w:p>
    <w:p w14:paraId="16AAFB34" w14:textId="77777777" w:rsidR="004628CB" w:rsidRPr="00B41716" w:rsidRDefault="004628CB" w:rsidP="004628CB">
      <w:pPr>
        <w:pStyle w:val="Corpodetexto"/>
        <w:spacing w:line="379" w:lineRule="auto"/>
        <w:ind w:right="172"/>
        <w:rPr>
          <w:w w:val="105"/>
        </w:rPr>
      </w:pPr>
      <w:r w:rsidRPr="00B41716">
        <w:rPr>
          <w:w w:val="105"/>
        </w:rPr>
        <w:t>III</w:t>
      </w:r>
      <w:r w:rsidRPr="00B41716">
        <w:rPr>
          <w:spacing w:val="-2"/>
          <w:w w:val="105"/>
        </w:rPr>
        <w:t xml:space="preserve"> </w:t>
      </w:r>
      <w:r w:rsidRPr="00B41716">
        <w:rPr>
          <w:spacing w:val="-1"/>
          <w:w w:val="105"/>
        </w:rPr>
        <w:t>–</w:t>
      </w:r>
      <w:proofErr w:type="gramStart"/>
      <w:r w:rsidRPr="00B41716">
        <w:rPr>
          <w:spacing w:val="-10"/>
          <w:w w:val="105"/>
        </w:rPr>
        <w:t xml:space="preserve">  </w:t>
      </w:r>
      <w:proofErr w:type="gramEnd"/>
      <w:r w:rsidRPr="00B41716">
        <w:rPr>
          <w:w w:val="105"/>
        </w:rPr>
        <w:t>o(a)</w:t>
      </w:r>
      <w:r w:rsidRPr="00B41716">
        <w:rPr>
          <w:spacing w:val="-1"/>
          <w:w w:val="105"/>
        </w:rPr>
        <w:t xml:space="preserve"> </w:t>
      </w:r>
      <w:r w:rsidRPr="00B41716">
        <w:rPr>
          <w:w w:val="105"/>
        </w:rPr>
        <w:t>filho(a) menor</w:t>
      </w:r>
      <w:r w:rsidRPr="00B41716">
        <w:rPr>
          <w:spacing w:val="-7"/>
          <w:w w:val="105"/>
        </w:rPr>
        <w:t xml:space="preserve"> </w:t>
      </w:r>
      <w:r w:rsidRPr="00B41716">
        <w:rPr>
          <w:w w:val="105"/>
        </w:rPr>
        <w:t>de</w:t>
      </w:r>
      <w:r w:rsidRPr="00B41716">
        <w:rPr>
          <w:spacing w:val="-8"/>
          <w:w w:val="105"/>
        </w:rPr>
        <w:t xml:space="preserve"> </w:t>
      </w:r>
      <w:r w:rsidRPr="00B41716">
        <w:rPr>
          <w:w w:val="105"/>
        </w:rPr>
        <w:t>21</w:t>
      </w:r>
      <w:r w:rsidRPr="00B41716">
        <w:rPr>
          <w:spacing w:val="-7"/>
          <w:w w:val="105"/>
        </w:rPr>
        <w:t xml:space="preserve"> </w:t>
      </w:r>
      <w:r w:rsidRPr="00B41716">
        <w:rPr>
          <w:w w:val="105"/>
        </w:rPr>
        <w:t>anos</w:t>
      </w:r>
      <w:r w:rsidRPr="00B41716">
        <w:rPr>
          <w:spacing w:val="-8"/>
          <w:w w:val="105"/>
        </w:rPr>
        <w:t xml:space="preserve"> </w:t>
      </w:r>
      <w:r w:rsidRPr="00B41716">
        <w:rPr>
          <w:w w:val="105"/>
        </w:rPr>
        <w:t>de</w:t>
      </w:r>
      <w:r w:rsidRPr="00B41716">
        <w:rPr>
          <w:spacing w:val="-6"/>
          <w:w w:val="105"/>
        </w:rPr>
        <w:t xml:space="preserve"> </w:t>
      </w:r>
      <w:r w:rsidRPr="00B41716">
        <w:rPr>
          <w:w w:val="105"/>
        </w:rPr>
        <w:t>idade, ou, se estudante, até 24 anos, ou, se inválido(a), de qualquer idade, enquanto durar a invalidez;</w:t>
      </w:r>
    </w:p>
    <w:p w14:paraId="3873B995" w14:textId="77777777" w:rsidR="004628CB" w:rsidRPr="00B41716" w:rsidRDefault="004628CB" w:rsidP="004628CB">
      <w:pPr>
        <w:pStyle w:val="Corpodetexto"/>
        <w:spacing w:line="379" w:lineRule="auto"/>
        <w:ind w:right="2424"/>
        <w:rPr>
          <w:spacing w:val="-1"/>
          <w:w w:val="105"/>
        </w:rPr>
      </w:pPr>
      <w:r w:rsidRPr="00B41716">
        <w:rPr>
          <w:spacing w:val="-1"/>
          <w:w w:val="105"/>
        </w:rPr>
        <w:t>IV –</w:t>
      </w:r>
      <w:proofErr w:type="gramStart"/>
      <w:r w:rsidRPr="00B41716">
        <w:rPr>
          <w:spacing w:val="-10"/>
          <w:w w:val="105"/>
        </w:rPr>
        <w:t xml:space="preserve">  </w:t>
      </w:r>
      <w:proofErr w:type="gramEnd"/>
      <w:r w:rsidRPr="00B41716">
        <w:rPr>
          <w:spacing w:val="-1"/>
          <w:w w:val="105"/>
        </w:rPr>
        <w:t>o menor de 21 anos, desde que o servidor seja detentor de sua guarda judicial;</w:t>
      </w:r>
    </w:p>
    <w:p w14:paraId="4AA34BBD" w14:textId="77777777" w:rsidR="004628CB" w:rsidRPr="00B41716" w:rsidRDefault="004628CB" w:rsidP="004628CB">
      <w:pPr>
        <w:pStyle w:val="Corpodetexto"/>
        <w:spacing w:line="379" w:lineRule="auto"/>
        <w:ind w:right="2424"/>
        <w:rPr>
          <w:spacing w:val="-1"/>
          <w:w w:val="105"/>
        </w:rPr>
      </w:pPr>
      <w:r w:rsidRPr="00B41716">
        <w:rPr>
          <w:spacing w:val="-1"/>
          <w:w w:val="105"/>
        </w:rPr>
        <w:t>V –</w:t>
      </w:r>
      <w:proofErr w:type="gramStart"/>
      <w:r w:rsidRPr="00B41716">
        <w:rPr>
          <w:spacing w:val="-10"/>
          <w:w w:val="105"/>
        </w:rPr>
        <w:t xml:space="preserve">  </w:t>
      </w:r>
      <w:proofErr w:type="gramEnd"/>
      <w:r w:rsidRPr="00B41716">
        <w:rPr>
          <w:spacing w:val="-1"/>
          <w:w w:val="105"/>
        </w:rPr>
        <w:t>os genitores que vivam às expensas do beneficiário;</w:t>
      </w:r>
    </w:p>
    <w:p w14:paraId="759D7DDB" w14:textId="77777777" w:rsidR="004628CB" w:rsidRPr="00B41716" w:rsidRDefault="004628CB" w:rsidP="004628CB">
      <w:pPr>
        <w:pStyle w:val="Corpodetexto"/>
        <w:spacing w:line="379" w:lineRule="auto"/>
        <w:ind w:right="172"/>
        <w:rPr>
          <w:spacing w:val="-1"/>
          <w:w w:val="105"/>
        </w:rPr>
      </w:pPr>
      <w:r w:rsidRPr="00B41716">
        <w:rPr>
          <w:spacing w:val="-1"/>
          <w:w w:val="105"/>
        </w:rPr>
        <w:t>VI –</w:t>
      </w:r>
      <w:proofErr w:type="gramStart"/>
      <w:r w:rsidRPr="00B41716">
        <w:rPr>
          <w:spacing w:val="-10"/>
          <w:w w:val="105"/>
        </w:rPr>
        <w:t xml:space="preserve">  </w:t>
      </w:r>
      <w:proofErr w:type="gramEnd"/>
      <w:r w:rsidRPr="00B41716">
        <w:rPr>
          <w:spacing w:val="-1"/>
          <w:w w:val="105"/>
        </w:rPr>
        <w:t>o(a) enteado(a), menor de 21 anos, ou se estudante, até 24 anos, ou se inválido(a), de qualquer idade, enquanto durar a invalidez, que viva às expensas do servidor.</w:t>
      </w:r>
    </w:p>
    <w:p w14:paraId="35F21F7D" w14:textId="77777777" w:rsidR="004628CB" w:rsidRPr="00B431CD" w:rsidRDefault="004628CB" w:rsidP="004628CB">
      <w:pPr>
        <w:pStyle w:val="PargrafodaLista"/>
        <w:widowControl w:val="0"/>
        <w:numPr>
          <w:ilvl w:val="4"/>
          <w:numId w:val="26"/>
        </w:numPr>
        <w:tabs>
          <w:tab w:val="left" w:pos="486"/>
          <w:tab w:val="left" w:pos="851"/>
        </w:tabs>
        <w:autoSpaceDE w:val="0"/>
        <w:autoSpaceDN w:val="0"/>
        <w:spacing w:before="1" w:after="0" w:line="268" w:lineRule="auto"/>
        <w:ind w:left="851" w:right="244" w:hanging="851"/>
        <w:contextualSpacing w:val="0"/>
        <w:jc w:val="both"/>
        <w:rPr>
          <w:w w:val="105"/>
        </w:rPr>
      </w:pPr>
      <w:r w:rsidRPr="00B431CD">
        <w:rPr>
          <w:w w:val="105"/>
        </w:rPr>
        <w:t xml:space="preserve">A comprovação da relação de dependência </w:t>
      </w:r>
      <w:r w:rsidRPr="004150B4">
        <w:rPr>
          <w:w w:val="105"/>
        </w:rPr>
        <w:t>será</w:t>
      </w:r>
      <w:r w:rsidRPr="00B431CD">
        <w:rPr>
          <w:w w:val="105"/>
        </w:rPr>
        <w:t xml:space="preserve"> </w:t>
      </w:r>
      <w:r w:rsidRPr="004150B4">
        <w:rPr>
          <w:w w:val="105"/>
        </w:rPr>
        <w:t>realizada</w:t>
      </w:r>
      <w:r w:rsidRPr="00B431CD">
        <w:rPr>
          <w:w w:val="105"/>
        </w:rPr>
        <w:t xml:space="preserve"> </w:t>
      </w:r>
      <w:r w:rsidRPr="004150B4">
        <w:rPr>
          <w:w w:val="105"/>
        </w:rPr>
        <w:t>nos</w:t>
      </w:r>
      <w:r w:rsidRPr="00B431CD">
        <w:rPr>
          <w:w w:val="105"/>
        </w:rPr>
        <w:t xml:space="preserve"> </w:t>
      </w:r>
      <w:r w:rsidRPr="004150B4">
        <w:rPr>
          <w:w w:val="105"/>
        </w:rPr>
        <w:t>termos</w:t>
      </w:r>
      <w:r w:rsidRPr="00B431CD">
        <w:rPr>
          <w:w w:val="105"/>
        </w:rPr>
        <w:t xml:space="preserve"> </w:t>
      </w:r>
      <w:r w:rsidRPr="004150B4">
        <w:rPr>
          <w:w w:val="105"/>
        </w:rPr>
        <w:t>da</w:t>
      </w:r>
      <w:r w:rsidRPr="00B431CD">
        <w:rPr>
          <w:w w:val="105"/>
        </w:rPr>
        <w:t xml:space="preserve"> </w:t>
      </w:r>
      <w:r w:rsidRPr="004150B4">
        <w:rPr>
          <w:w w:val="105"/>
        </w:rPr>
        <w:t>Resolução</w:t>
      </w:r>
      <w:r w:rsidRPr="00B431CD">
        <w:rPr>
          <w:w w:val="105"/>
        </w:rPr>
        <w:t xml:space="preserve"> TRE-BA 11/2006 e suas alterações.</w:t>
      </w:r>
    </w:p>
    <w:p w14:paraId="24AECBAA" w14:textId="77777777" w:rsidR="004628CB" w:rsidRPr="00B431CD" w:rsidRDefault="004628CB" w:rsidP="004628CB">
      <w:pPr>
        <w:pStyle w:val="PargrafodaLista"/>
        <w:widowControl w:val="0"/>
        <w:numPr>
          <w:ilvl w:val="4"/>
          <w:numId w:val="26"/>
        </w:numPr>
        <w:tabs>
          <w:tab w:val="left" w:pos="486"/>
          <w:tab w:val="left" w:pos="851"/>
        </w:tabs>
        <w:autoSpaceDE w:val="0"/>
        <w:autoSpaceDN w:val="0"/>
        <w:spacing w:before="1" w:after="0" w:line="268" w:lineRule="auto"/>
        <w:ind w:left="851" w:right="244" w:hanging="851"/>
        <w:contextualSpacing w:val="0"/>
        <w:jc w:val="both"/>
        <w:rPr>
          <w:w w:val="105"/>
        </w:rPr>
      </w:pPr>
      <w:r w:rsidRPr="004150B4">
        <w:rPr>
          <w:w w:val="105"/>
        </w:rPr>
        <w:t>Aqueles</w:t>
      </w:r>
      <w:r w:rsidRPr="00B431CD">
        <w:rPr>
          <w:w w:val="105"/>
        </w:rPr>
        <w:t xml:space="preserve"> </w:t>
      </w:r>
      <w:r w:rsidRPr="004150B4">
        <w:rPr>
          <w:w w:val="105"/>
        </w:rPr>
        <w:t>cujo</w:t>
      </w:r>
      <w:r w:rsidRPr="00B431CD">
        <w:rPr>
          <w:w w:val="105"/>
        </w:rPr>
        <w:t xml:space="preserve"> </w:t>
      </w:r>
      <w:r w:rsidRPr="004150B4">
        <w:rPr>
          <w:w w:val="105"/>
        </w:rPr>
        <w:t>fato</w:t>
      </w:r>
      <w:r w:rsidRPr="00B431CD">
        <w:rPr>
          <w:w w:val="105"/>
        </w:rPr>
        <w:t xml:space="preserve"> </w:t>
      </w:r>
      <w:r w:rsidRPr="004150B4">
        <w:rPr>
          <w:w w:val="105"/>
        </w:rPr>
        <w:t>ou</w:t>
      </w:r>
      <w:r w:rsidRPr="00B431CD">
        <w:rPr>
          <w:w w:val="105"/>
        </w:rPr>
        <w:t xml:space="preserve"> </w:t>
      </w:r>
      <w:r w:rsidRPr="004150B4">
        <w:rPr>
          <w:w w:val="105"/>
        </w:rPr>
        <w:t>ato</w:t>
      </w:r>
      <w:r w:rsidRPr="00B431CD">
        <w:rPr>
          <w:w w:val="105"/>
        </w:rPr>
        <w:t xml:space="preserve"> </w:t>
      </w:r>
      <w:r w:rsidRPr="004150B4">
        <w:rPr>
          <w:w w:val="105"/>
        </w:rPr>
        <w:t>motivador</w:t>
      </w:r>
      <w:r w:rsidRPr="00B431CD">
        <w:rPr>
          <w:w w:val="105"/>
        </w:rPr>
        <w:t xml:space="preserve"> </w:t>
      </w:r>
      <w:r w:rsidRPr="004150B4">
        <w:rPr>
          <w:w w:val="105"/>
        </w:rPr>
        <w:t>da</w:t>
      </w:r>
      <w:r w:rsidRPr="00B431CD">
        <w:rPr>
          <w:w w:val="105"/>
        </w:rPr>
        <w:t xml:space="preserve"> </w:t>
      </w:r>
      <w:r w:rsidRPr="004150B4">
        <w:rPr>
          <w:w w:val="105"/>
        </w:rPr>
        <w:t>dependência</w:t>
      </w:r>
      <w:r w:rsidRPr="00B431CD">
        <w:rPr>
          <w:w w:val="105"/>
        </w:rPr>
        <w:t xml:space="preserve"> </w:t>
      </w:r>
      <w:r w:rsidRPr="004150B4">
        <w:rPr>
          <w:w w:val="105"/>
        </w:rPr>
        <w:t>ocorrer</w:t>
      </w:r>
      <w:r w:rsidRPr="00B431CD">
        <w:rPr>
          <w:w w:val="105"/>
        </w:rPr>
        <w:t xml:space="preserve"> </w:t>
      </w:r>
      <w:r w:rsidRPr="004150B4">
        <w:rPr>
          <w:w w:val="105"/>
        </w:rPr>
        <w:t>na</w:t>
      </w:r>
      <w:r w:rsidRPr="00B431CD">
        <w:rPr>
          <w:w w:val="105"/>
        </w:rPr>
        <w:t xml:space="preserve"> </w:t>
      </w:r>
      <w:r w:rsidRPr="004150B4">
        <w:rPr>
          <w:w w:val="105"/>
        </w:rPr>
        <w:t>vigência</w:t>
      </w:r>
      <w:r w:rsidRPr="00B431CD">
        <w:rPr>
          <w:w w:val="105"/>
        </w:rPr>
        <w:t xml:space="preserve"> </w:t>
      </w:r>
      <w:r w:rsidRPr="004150B4">
        <w:rPr>
          <w:w w:val="105"/>
        </w:rPr>
        <w:t>do</w:t>
      </w:r>
      <w:r w:rsidRPr="00B431CD">
        <w:rPr>
          <w:w w:val="105"/>
        </w:rPr>
        <w:t xml:space="preserve"> </w:t>
      </w:r>
      <w:r w:rsidRPr="004150B4">
        <w:rPr>
          <w:w w:val="105"/>
        </w:rPr>
        <w:t>presente</w:t>
      </w:r>
      <w:r w:rsidRPr="00B431CD">
        <w:rPr>
          <w:w w:val="105"/>
        </w:rPr>
        <w:t xml:space="preserve"> </w:t>
      </w:r>
      <w:r w:rsidRPr="004150B4">
        <w:rPr>
          <w:w w:val="105"/>
        </w:rPr>
        <w:t>Contrato,</w:t>
      </w:r>
      <w:r w:rsidRPr="00B431CD">
        <w:rPr>
          <w:w w:val="105"/>
        </w:rPr>
        <w:t xml:space="preserve"> </w:t>
      </w:r>
      <w:r w:rsidRPr="004150B4">
        <w:rPr>
          <w:w w:val="105"/>
        </w:rPr>
        <w:t>somente</w:t>
      </w:r>
      <w:r w:rsidRPr="00B431CD">
        <w:rPr>
          <w:w w:val="105"/>
        </w:rPr>
        <w:t xml:space="preserve"> </w:t>
      </w:r>
      <w:proofErr w:type="gramStart"/>
      <w:r w:rsidRPr="004150B4">
        <w:rPr>
          <w:w w:val="105"/>
        </w:rPr>
        <w:t>serão</w:t>
      </w:r>
      <w:proofErr w:type="gramEnd"/>
      <w:r w:rsidRPr="00B431CD">
        <w:rPr>
          <w:w w:val="105"/>
        </w:rPr>
        <w:t xml:space="preserve"> </w:t>
      </w:r>
      <w:r w:rsidRPr="004150B4">
        <w:rPr>
          <w:w w:val="105"/>
        </w:rPr>
        <w:t>considerados</w:t>
      </w:r>
      <w:r w:rsidRPr="00B431CD">
        <w:rPr>
          <w:w w:val="105"/>
        </w:rPr>
        <w:t xml:space="preserve"> </w:t>
      </w:r>
      <w:r w:rsidRPr="004150B4">
        <w:rPr>
          <w:w w:val="105"/>
        </w:rPr>
        <w:t>beneficiários</w:t>
      </w:r>
      <w:r w:rsidRPr="00B431CD">
        <w:rPr>
          <w:w w:val="105"/>
        </w:rPr>
        <w:t xml:space="preserve"> </w:t>
      </w:r>
      <w:r w:rsidRPr="004150B4">
        <w:rPr>
          <w:w w:val="105"/>
        </w:rPr>
        <w:t>dependentes</w:t>
      </w:r>
      <w:r w:rsidRPr="00B431CD">
        <w:rPr>
          <w:w w:val="105"/>
        </w:rPr>
        <w:t xml:space="preserve"> </w:t>
      </w:r>
      <w:r w:rsidRPr="004150B4">
        <w:rPr>
          <w:w w:val="105"/>
        </w:rPr>
        <w:t>se</w:t>
      </w:r>
      <w:r w:rsidRPr="00B431CD">
        <w:rPr>
          <w:w w:val="105"/>
        </w:rPr>
        <w:t xml:space="preserve"> </w:t>
      </w:r>
      <w:r w:rsidRPr="004150B4">
        <w:rPr>
          <w:w w:val="105"/>
        </w:rPr>
        <w:t>estiverem</w:t>
      </w:r>
      <w:r w:rsidRPr="00B431CD">
        <w:rPr>
          <w:w w:val="105"/>
        </w:rPr>
        <w:t xml:space="preserve"> </w:t>
      </w:r>
      <w:r w:rsidRPr="004150B4">
        <w:rPr>
          <w:w w:val="105"/>
        </w:rPr>
        <w:t>registrados</w:t>
      </w:r>
      <w:r w:rsidRPr="00B431CD">
        <w:rPr>
          <w:w w:val="105"/>
        </w:rPr>
        <w:t xml:space="preserve"> </w:t>
      </w:r>
      <w:r w:rsidRPr="004150B4">
        <w:rPr>
          <w:w w:val="105"/>
        </w:rPr>
        <w:t>como</w:t>
      </w:r>
      <w:r w:rsidRPr="00B431CD">
        <w:rPr>
          <w:w w:val="105"/>
        </w:rPr>
        <w:t xml:space="preserve"> </w:t>
      </w:r>
      <w:r w:rsidRPr="004150B4">
        <w:rPr>
          <w:w w:val="105"/>
        </w:rPr>
        <w:t>tal</w:t>
      </w:r>
      <w:r w:rsidRPr="00B431CD">
        <w:rPr>
          <w:w w:val="105"/>
        </w:rPr>
        <w:t xml:space="preserve"> </w:t>
      </w:r>
      <w:r w:rsidRPr="004150B4">
        <w:rPr>
          <w:w w:val="105"/>
        </w:rPr>
        <w:t>na</w:t>
      </w:r>
      <w:r w:rsidRPr="00B431CD">
        <w:rPr>
          <w:w w:val="105"/>
        </w:rPr>
        <w:t xml:space="preserve"> </w:t>
      </w:r>
      <w:r w:rsidRPr="004150B4">
        <w:rPr>
          <w:w w:val="105"/>
        </w:rPr>
        <w:t>Secretaria</w:t>
      </w:r>
      <w:r w:rsidRPr="00B431CD">
        <w:rPr>
          <w:w w:val="105"/>
        </w:rPr>
        <w:t xml:space="preserve"> </w:t>
      </w:r>
      <w:r w:rsidRPr="004150B4">
        <w:rPr>
          <w:w w:val="105"/>
        </w:rPr>
        <w:t>de</w:t>
      </w:r>
      <w:r w:rsidRPr="00B431CD">
        <w:rPr>
          <w:w w:val="105"/>
        </w:rPr>
        <w:t xml:space="preserve"> </w:t>
      </w:r>
      <w:r w:rsidRPr="004150B4">
        <w:rPr>
          <w:w w:val="105"/>
        </w:rPr>
        <w:t>Gestão</w:t>
      </w:r>
      <w:r w:rsidRPr="00B431CD">
        <w:rPr>
          <w:w w:val="105"/>
        </w:rPr>
        <w:t xml:space="preserve"> </w:t>
      </w:r>
      <w:r w:rsidRPr="004150B4">
        <w:rPr>
          <w:w w:val="105"/>
        </w:rPr>
        <w:t>de</w:t>
      </w:r>
      <w:r w:rsidRPr="00B431CD">
        <w:rPr>
          <w:w w:val="105"/>
        </w:rPr>
        <w:t xml:space="preserve"> </w:t>
      </w:r>
      <w:r w:rsidRPr="004150B4">
        <w:rPr>
          <w:w w:val="105"/>
        </w:rPr>
        <w:t>Pessoas</w:t>
      </w:r>
      <w:r w:rsidRPr="00B431CD">
        <w:rPr>
          <w:w w:val="105"/>
        </w:rPr>
        <w:t xml:space="preserve"> </w:t>
      </w:r>
      <w:r w:rsidRPr="004150B4">
        <w:rPr>
          <w:w w:val="105"/>
        </w:rPr>
        <w:t>(SGP).</w:t>
      </w:r>
    </w:p>
    <w:p w14:paraId="60C7F6A6" w14:textId="77777777" w:rsidR="004628CB" w:rsidRPr="002D6846" w:rsidRDefault="004628CB" w:rsidP="004628CB">
      <w:pPr>
        <w:pStyle w:val="PargrafodaLista"/>
        <w:widowControl w:val="0"/>
        <w:numPr>
          <w:ilvl w:val="3"/>
          <w:numId w:val="26"/>
        </w:numPr>
        <w:tabs>
          <w:tab w:val="left" w:pos="486"/>
        </w:tabs>
        <w:autoSpaceDE w:val="0"/>
        <w:autoSpaceDN w:val="0"/>
        <w:spacing w:before="1" w:after="0" w:line="268" w:lineRule="auto"/>
        <w:ind w:left="709" w:right="244" w:hanging="709"/>
        <w:contextualSpacing w:val="0"/>
        <w:jc w:val="both"/>
        <w:rPr>
          <w:color w:val="auto"/>
          <w:w w:val="105"/>
        </w:rPr>
      </w:pPr>
      <w:r w:rsidRPr="002D6846">
        <w:rPr>
          <w:color w:val="auto"/>
          <w:w w:val="105"/>
        </w:rPr>
        <w:t xml:space="preserve">Agregados – são considerados dependentes especiais </w:t>
      </w:r>
      <w:proofErr w:type="gramStart"/>
      <w:r w:rsidRPr="002D6846">
        <w:rPr>
          <w:color w:val="auto"/>
          <w:w w:val="105"/>
        </w:rPr>
        <w:t>os(</w:t>
      </w:r>
      <w:proofErr w:type="gramEnd"/>
      <w:r w:rsidRPr="002D6846">
        <w:rPr>
          <w:color w:val="auto"/>
          <w:w w:val="105"/>
        </w:rPr>
        <w:t>as) filhos(as) e ou enteados(as) dos beneficiários-titulares do item 3.2.1.1, I, II e III, se solteiros(as), com ou sem economia própria, não contemplados no item 3.2.1.2, III e VI, até 39 anos;</w:t>
      </w:r>
    </w:p>
    <w:p w14:paraId="724E197D" w14:textId="77777777" w:rsidR="004628CB" w:rsidRPr="002D6846" w:rsidRDefault="004628CB" w:rsidP="004628CB">
      <w:pPr>
        <w:pStyle w:val="PargrafodaLista"/>
        <w:tabs>
          <w:tab w:val="left" w:pos="486"/>
        </w:tabs>
        <w:spacing w:before="1" w:line="268" w:lineRule="auto"/>
        <w:ind w:left="709" w:right="244"/>
        <w:rPr>
          <w:color w:val="auto"/>
          <w:w w:val="105"/>
        </w:rPr>
      </w:pPr>
    </w:p>
    <w:p w14:paraId="3934D2C9" w14:textId="77777777" w:rsidR="004628CB" w:rsidRPr="004150B4" w:rsidRDefault="004628CB" w:rsidP="004628CB">
      <w:pPr>
        <w:pStyle w:val="PargrafodaLista"/>
        <w:widowControl w:val="0"/>
        <w:numPr>
          <w:ilvl w:val="0"/>
          <w:numId w:val="21"/>
        </w:numPr>
        <w:tabs>
          <w:tab w:val="left" w:pos="486"/>
        </w:tabs>
        <w:autoSpaceDE w:val="0"/>
        <w:autoSpaceDN w:val="0"/>
        <w:spacing w:before="86" w:after="0" w:line="240" w:lineRule="auto"/>
        <w:contextualSpacing w:val="0"/>
        <w:jc w:val="both"/>
        <w:outlineLvl w:val="1"/>
        <w:rPr>
          <w:b/>
          <w:bCs/>
          <w:vanish/>
        </w:rPr>
      </w:pPr>
    </w:p>
    <w:p w14:paraId="3A8744F5" w14:textId="77777777" w:rsidR="004628CB" w:rsidRPr="004150B4" w:rsidRDefault="004628CB" w:rsidP="004628CB">
      <w:pPr>
        <w:pStyle w:val="PargrafodaLista"/>
        <w:widowControl w:val="0"/>
        <w:numPr>
          <w:ilvl w:val="0"/>
          <w:numId w:val="21"/>
        </w:numPr>
        <w:tabs>
          <w:tab w:val="left" w:pos="486"/>
        </w:tabs>
        <w:autoSpaceDE w:val="0"/>
        <w:autoSpaceDN w:val="0"/>
        <w:spacing w:before="86" w:after="0" w:line="240" w:lineRule="auto"/>
        <w:contextualSpacing w:val="0"/>
        <w:jc w:val="both"/>
        <w:outlineLvl w:val="1"/>
        <w:rPr>
          <w:b/>
          <w:bCs/>
          <w:vanish/>
        </w:rPr>
      </w:pPr>
    </w:p>
    <w:p w14:paraId="726D3FF8" w14:textId="77777777" w:rsidR="004628CB" w:rsidRPr="00B431CD" w:rsidRDefault="004628CB" w:rsidP="004628CB">
      <w:pPr>
        <w:pStyle w:val="PargrafodaLista"/>
        <w:widowControl w:val="0"/>
        <w:numPr>
          <w:ilvl w:val="2"/>
          <w:numId w:val="26"/>
        </w:numPr>
        <w:tabs>
          <w:tab w:val="left" w:pos="486"/>
        </w:tabs>
        <w:autoSpaceDE w:val="0"/>
        <w:autoSpaceDN w:val="0"/>
        <w:spacing w:before="1" w:after="0" w:line="268" w:lineRule="auto"/>
        <w:ind w:left="204" w:right="244" w:hanging="204"/>
        <w:contextualSpacing w:val="0"/>
        <w:jc w:val="both"/>
        <w:rPr>
          <w:w w:val="105"/>
        </w:rPr>
      </w:pPr>
      <w:r w:rsidRPr="00B431CD">
        <w:rPr>
          <w:w w:val="105"/>
        </w:rPr>
        <w:t>Composição atual do TRE-BA* (servidores ativos, inativos e seus dependentes e pensionistas):</w:t>
      </w:r>
    </w:p>
    <w:p w14:paraId="643C0C8B" w14:textId="77777777" w:rsidR="004628CB" w:rsidRPr="004150B4" w:rsidRDefault="004628CB" w:rsidP="004628CB">
      <w:pPr>
        <w:pStyle w:val="Corpodetexto"/>
        <w:spacing w:before="103" w:line="268" w:lineRule="auto"/>
        <w:rPr>
          <w:w w:val="105"/>
          <w:sz w:val="22"/>
          <w:szCs w:val="22"/>
        </w:rPr>
      </w:pPr>
    </w:p>
    <w:tbl>
      <w:tblPr>
        <w:tblW w:w="7549" w:type="dxa"/>
        <w:jc w:val="center"/>
        <w:tblInd w:w="57" w:type="dxa"/>
        <w:tblCellMar>
          <w:left w:w="70" w:type="dxa"/>
          <w:right w:w="70" w:type="dxa"/>
        </w:tblCellMar>
        <w:tblLook w:val="04A0" w:firstRow="1" w:lastRow="0" w:firstColumn="1" w:lastColumn="0" w:noHBand="0" w:noVBand="1"/>
      </w:tblPr>
      <w:tblGrid>
        <w:gridCol w:w="1794"/>
        <w:gridCol w:w="1636"/>
        <w:gridCol w:w="960"/>
        <w:gridCol w:w="1735"/>
        <w:gridCol w:w="1424"/>
      </w:tblGrid>
      <w:tr w:rsidR="004628CB" w:rsidRPr="002D6846" w14:paraId="4F38A455" w14:textId="77777777" w:rsidTr="00B41716">
        <w:trPr>
          <w:trHeight w:val="300"/>
          <w:tblHeader/>
          <w:jc w:val="center"/>
        </w:trPr>
        <w:tc>
          <w:tcPr>
            <w:tcW w:w="3430" w:type="dxa"/>
            <w:gridSpan w:val="2"/>
            <w:tcBorders>
              <w:top w:val="single" w:sz="8" w:space="0" w:color="auto"/>
              <w:left w:val="single" w:sz="8" w:space="0" w:color="auto"/>
              <w:bottom w:val="nil"/>
              <w:right w:val="single" w:sz="8" w:space="0" w:color="000000"/>
            </w:tcBorders>
            <w:shd w:val="clear" w:color="auto" w:fill="auto"/>
            <w:noWrap/>
            <w:vAlign w:val="bottom"/>
            <w:hideMark/>
          </w:tcPr>
          <w:p w14:paraId="6EBA2FA6" w14:textId="77777777" w:rsidR="004628CB" w:rsidRPr="002D6846" w:rsidRDefault="004628CB" w:rsidP="00B62FB8">
            <w:pPr>
              <w:rPr>
                <w:rFonts w:ascii="Calibri" w:hAnsi="Calibri" w:cs="Calibri"/>
                <w:sz w:val="20"/>
                <w:szCs w:val="20"/>
                <w:lang w:eastAsia="pt-BR"/>
              </w:rPr>
            </w:pPr>
            <w:r w:rsidRPr="002D6846">
              <w:rPr>
                <w:rFonts w:ascii="Calibri" w:hAnsi="Calibri" w:cs="Calibri"/>
                <w:sz w:val="20"/>
                <w:szCs w:val="20"/>
                <w:lang w:eastAsia="pt-BR"/>
              </w:rPr>
              <w:t>ATIVOS/</w:t>
            </w:r>
            <w:proofErr w:type="gramStart"/>
            <w:r w:rsidRPr="002D6846">
              <w:rPr>
                <w:rFonts w:ascii="Calibri" w:hAnsi="Calibri" w:cs="Calibri"/>
                <w:sz w:val="20"/>
                <w:szCs w:val="20"/>
                <w:lang w:eastAsia="pt-BR"/>
              </w:rPr>
              <w:t>INATIVOS/PENSIONISTAS</w:t>
            </w:r>
            <w:proofErr w:type="gramEnd"/>
            <w:r w:rsidRPr="002D6846">
              <w:rPr>
                <w:rFonts w:ascii="Calibri" w:hAnsi="Calibri" w:cs="Calibri"/>
                <w:sz w:val="20"/>
                <w:szCs w:val="20"/>
                <w:lang w:eastAsia="pt-BR"/>
              </w:rPr>
              <w:t xml:space="preserve">* </w:t>
            </w:r>
          </w:p>
        </w:tc>
        <w:tc>
          <w:tcPr>
            <w:tcW w:w="960" w:type="dxa"/>
            <w:tcBorders>
              <w:top w:val="nil"/>
              <w:left w:val="nil"/>
              <w:bottom w:val="nil"/>
              <w:right w:val="nil"/>
            </w:tcBorders>
            <w:shd w:val="clear" w:color="auto" w:fill="auto"/>
            <w:noWrap/>
            <w:vAlign w:val="bottom"/>
            <w:hideMark/>
          </w:tcPr>
          <w:p w14:paraId="77C2D682" w14:textId="77777777" w:rsidR="004628CB" w:rsidRPr="002D6846" w:rsidRDefault="004628CB" w:rsidP="00B62FB8">
            <w:pPr>
              <w:rPr>
                <w:rFonts w:ascii="Calibri" w:hAnsi="Calibri" w:cs="Calibri"/>
                <w:sz w:val="20"/>
                <w:szCs w:val="20"/>
                <w:lang w:eastAsia="pt-BR"/>
              </w:rPr>
            </w:pPr>
          </w:p>
        </w:tc>
        <w:tc>
          <w:tcPr>
            <w:tcW w:w="3159" w:type="dxa"/>
            <w:gridSpan w:val="2"/>
            <w:tcBorders>
              <w:top w:val="single" w:sz="8" w:space="0" w:color="auto"/>
              <w:left w:val="single" w:sz="8" w:space="0" w:color="auto"/>
              <w:bottom w:val="nil"/>
              <w:right w:val="single" w:sz="8" w:space="0" w:color="000000"/>
            </w:tcBorders>
            <w:shd w:val="clear" w:color="auto" w:fill="auto"/>
            <w:noWrap/>
            <w:vAlign w:val="bottom"/>
            <w:hideMark/>
          </w:tcPr>
          <w:p w14:paraId="08AC25F4" w14:textId="77777777" w:rsidR="004628CB" w:rsidRPr="002D6846" w:rsidRDefault="004628CB" w:rsidP="00B62FB8">
            <w:pPr>
              <w:jc w:val="center"/>
              <w:rPr>
                <w:rFonts w:ascii="Calibri" w:hAnsi="Calibri" w:cs="Calibri"/>
                <w:sz w:val="20"/>
                <w:szCs w:val="20"/>
                <w:lang w:eastAsia="pt-BR"/>
              </w:rPr>
            </w:pPr>
            <w:r w:rsidRPr="002D6846">
              <w:rPr>
                <w:rFonts w:ascii="Calibri" w:hAnsi="Calibri" w:cs="Calibri"/>
                <w:sz w:val="20"/>
                <w:szCs w:val="20"/>
                <w:lang w:eastAsia="pt-BR"/>
              </w:rPr>
              <w:t>DEPENDENTES*</w:t>
            </w:r>
          </w:p>
        </w:tc>
      </w:tr>
      <w:tr w:rsidR="004628CB" w:rsidRPr="002D6846" w14:paraId="49F5D572" w14:textId="77777777" w:rsidTr="00B41716">
        <w:trPr>
          <w:trHeight w:val="315"/>
          <w:tblHeader/>
          <w:jc w:val="center"/>
        </w:trPr>
        <w:tc>
          <w:tcPr>
            <w:tcW w:w="1794" w:type="dxa"/>
            <w:tcBorders>
              <w:top w:val="nil"/>
              <w:left w:val="single" w:sz="8" w:space="0" w:color="auto"/>
              <w:bottom w:val="single" w:sz="8" w:space="0" w:color="auto"/>
              <w:right w:val="nil"/>
            </w:tcBorders>
            <w:shd w:val="clear" w:color="auto" w:fill="auto"/>
            <w:noWrap/>
            <w:vAlign w:val="bottom"/>
            <w:hideMark/>
          </w:tcPr>
          <w:p w14:paraId="4B052E8A" w14:textId="77777777" w:rsidR="004628CB" w:rsidRPr="002D6846" w:rsidRDefault="004628CB" w:rsidP="00B62FB8">
            <w:pPr>
              <w:rPr>
                <w:rFonts w:ascii="Calibri" w:hAnsi="Calibri" w:cs="Calibri"/>
                <w:sz w:val="20"/>
                <w:szCs w:val="20"/>
                <w:lang w:eastAsia="pt-BR"/>
              </w:rPr>
            </w:pPr>
            <w:r w:rsidRPr="002D6846">
              <w:rPr>
                <w:rFonts w:ascii="Calibri" w:hAnsi="Calibri" w:cs="Calibri"/>
                <w:sz w:val="20"/>
                <w:szCs w:val="20"/>
                <w:lang w:eastAsia="pt-BR"/>
              </w:rPr>
              <w:t>IDADE</w:t>
            </w:r>
          </w:p>
        </w:tc>
        <w:tc>
          <w:tcPr>
            <w:tcW w:w="1636" w:type="dxa"/>
            <w:tcBorders>
              <w:top w:val="nil"/>
              <w:left w:val="nil"/>
              <w:bottom w:val="single" w:sz="8" w:space="0" w:color="auto"/>
              <w:right w:val="single" w:sz="8" w:space="0" w:color="auto"/>
            </w:tcBorders>
            <w:shd w:val="clear" w:color="auto" w:fill="auto"/>
            <w:noWrap/>
            <w:vAlign w:val="bottom"/>
            <w:hideMark/>
          </w:tcPr>
          <w:p w14:paraId="20D73FEC" w14:textId="77777777" w:rsidR="004628CB" w:rsidRPr="002D6846" w:rsidRDefault="004628CB" w:rsidP="00B62FB8">
            <w:pPr>
              <w:rPr>
                <w:rFonts w:ascii="Calibri" w:hAnsi="Calibri" w:cs="Calibri"/>
                <w:sz w:val="20"/>
                <w:szCs w:val="20"/>
                <w:lang w:eastAsia="pt-BR"/>
              </w:rPr>
            </w:pPr>
            <w:r w:rsidRPr="002D6846">
              <w:rPr>
                <w:rFonts w:ascii="Calibri" w:hAnsi="Calibri" w:cs="Calibri"/>
                <w:sz w:val="20"/>
                <w:szCs w:val="20"/>
                <w:lang w:eastAsia="pt-BR"/>
              </w:rPr>
              <w:t>QUANTIDADE</w:t>
            </w:r>
          </w:p>
        </w:tc>
        <w:tc>
          <w:tcPr>
            <w:tcW w:w="960" w:type="dxa"/>
            <w:tcBorders>
              <w:top w:val="nil"/>
              <w:left w:val="nil"/>
              <w:bottom w:val="nil"/>
              <w:right w:val="nil"/>
            </w:tcBorders>
            <w:shd w:val="clear" w:color="auto" w:fill="auto"/>
            <w:noWrap/>
            <w:vAlign w:val="bottom"/>
            <w:hideMark/>
          </w:tcPr>
          <w:p w14:paraId="7CBC07C3" w14:textId="77777777" w:rsidR="004628CB" w:rsidRPr="002D6846" w:rsidRDefault="004628CB" w:rsidP="00B62FB8">
            <w:pPr>
              <w:rPr>
                <w:rFonts w:ascii="Calibri" w:hAnsi="Calibri" w:cs="Calibri"/>
                <w:sz w:val="20"/>
                <w:szCs w:val="20"/>
                <w:lang w:eastAsia="pt-BR"/>
              </w:rPr>
            </w:pPr>
          </w:p>
        </w:tc>
        <w:tc>
          <w:tcPr>
            <w:tcW w:w="1735" w:type="dxa"/>
            <w:tcBorders>
              <w:top w:val="nil"/>
              <w:left w:val="single" w:sz="8" w:space="0" w:color="auto"/>
              <w:bottom w:val="single" w:sz="8" w:space="0" w:color="auto"/>
              <w:right w:val="nil"/>
            </w:tcBorders>
            <w:shd w:val="clear" w:color="auto" w:fill="auto"/>
            <w:noWrap/>
            <w:vAlign w:val="bottom"/>
            <w:hideMark/>
          </w:tcPr>
          <w:p w14:paraId="5482CB89" w14:textId="77777777" w:rsidR="004628CB" w:rsidRPr="002D6846" w:rsidRDefault="004628CB" w:rsidP="00B62FB8">
            <w:pPr>
              <w:rPr>
                <w:rFonts w:ascii="Calibri" w:hAnsi="Calibri" w:cs="Calibri"/>
                <w:sz w:val="20"/>
                <w:szCs w:val="20"/>
                <w:lang w:eastAsia="pt-BR"/>
              </w:rPr>
            </w:pPr>
            <w:r w:rsidRPr="002D6846">
              <w:rPr>
                <w:rFonts w:ascii="Calibri" w:hAnsi="Calibri" w:cs="Calibri"/>
                <w:sz w:val="20"/>
                <w:szCs w:val="20"/>
                <w:lang w:eastAsia="pt-BR"/>
              </w:rPr>
              <w:t>IDADE</w:t>
            </w:r>
          </w:p>
        </w:tc>
        <w:tc>
          <w:tcPr>
            <w:tcW w:w="1424" w:type="dxa"/>
            <w:tcBorders>
              <w:top w:val="nil"/>
              <w:left w:val="nil"/>
              <w:bottom w:val="single" w:sz="8" w:space="0" w:color="auto"/>
              <w:right w:val="single" w:sz="8" w:space="0" w:color="auto"/>
            </w:tcBorders>
            <w:shd w:val="clear" w:color="auto" w:fill="auto"/>
            <w:noWrap/>
            <w:vAlign w:val="bottom"/>
            <w:hideMark/>
          </w:tcPr>
          <w:p w14:paraId="38C71ED0" w14:textId="77777777" w:rsidR="004628CB" w:rsidRPr="002D6846" w:rsidRDefault="004628CB" w:rsidP="00B62FB8">
            <w:pPr>
              <w:rPr>
                <w:rFonts w:ascii="Calibri" w:hAnsi="Calibri" w:cs="Calibri"/>
                <w:sz w:val="20"/>
                <w:szCs w:val="20"/>
                <w:lang w:eastAsia="pt-BR"/>
              </w:rPr>
            </w:pPr>
            <w:r w:rsidRPr="002D6846">
              <w:rPr>
                <w:rFonts w:ascii="Calibri" w:hAnsi="Calibri" w:cs="Calibri"/>
                <w:sz w:val="20"/>
                <w:szCs w:val="20"/>
                <w:lang w:eastAsia="pt-BR"/>
              </w:rPr>
              <w:t>QUANTIDADE</w:t>
            </w:r>
          </w:p>
        </w:tc>
      </w:tr>
      <w:tr w:rsidR="004628CB" w:rsidRPr="002D6846" w14:paraId="35E387CA" w14:textId="77777777" w:rsidTr="00B41716">
        <w:trPr>
          <w:trHeight w:val="300"/>
          <w:jc w:val="center"/>
        </w:trPr>
        <w:tc>
          <w:tcPr>
            <w:tcW w:w="1794" w:type="dxa"/>
            <w:tcBorders>
              <w:top w:val="nil"/>
              <w:left w:val="nil"/>
              <w:bottom w:val="nil"/>
              <w:right w:val="nil"/>
            </w:tcBorders>
            <w:shd w:val="clear" w:color="auto" w:fill="auto"/>
            <w:noWrap/>
            <w:vAlign w:val="bottom"/>
            <w:hideMark/>
          </w:tcPr>
          <w:p w14:paraId="770A65FB" w14:textId="77777777" w:rsidR="004628CB" w:rsidRPr="002D6846" w:rsidRDefault="004628CB" w:rsidP="00B62FB8">
            <w:pPr>
              <w:rPr>
                <w:rFonts w:ascii="Calibri" w:hAnsi="Calibri" w:cs="Calibri"/>
                <w:sz w:val="20"/>
                <w:szCs w:val="20"/>
                <w:lang w:eastAsia="pt-BR"/>
              </w:rPr>
            </w:pPr>
            <w:r w:rsidRPr="002D6846">
              <w:rPr>
                <w:rFonts w:ascii="Calibri" w:hAnsi="Calibri" w:cs="Calibri"/>
                <w:sz w:val="20"/>
                <w:szCs w:val="20"/>
                <w:lang w:eastAsia="pt-BR"/>
              </w:rPr>
              <w:lastRenderedPageBreak/>
              <w:t>0 A 18</w:t>
            </w:r>
          </w:p>
        </w:tc>
        <w:tc>
          <w:tcPr>
            <w:tcW w:w="1636" w:type="dxa"/>
            <w:tcBorders>
              <w:top w:val="nil"/>
              <w:left w:val="nil"/>
              <w:bottom w:val="nil"/>
              <w:right w:val="nil"/>
            </w:tcBorders>
            <w:shd w:val="clear" w:color="auto" w:fill="auto"/>
            <w:noWrap/>
            <w:vAlign w:val="bottom"/>
            <w:hideMark/>
          </w:tcPr>
          <w:p w14:paraId="64F739C7" w14:textId="77777777" w:rsidR="004628CB" w:rsidRPr="002D6846" w:rsidRDefault="004628CB" w:rsidP="00B62FB8">
            <w:pPr>
              <w:jc w:val="right"/>
              <w:rPr>
                <w:rFonts w:ascii="Calibri" w:hAnsi="Calibri" w:cs="Calibri"/>
                <w:sz w:val="20"/>
                <w:szCs w:val="20"/>
                <w:lang w:eastAsia="pt-BR"/>
              </w:rPr>
            </w:pPr>
            <w:proofErr w:type="gramStart"/>
            <w:r w:rsidRPr="002D6846">
              <w:rPr>
                <w:rFonts w:ascii="Calibri" w:hAnsi="Calibri" w:cs="Calibri"/>
                <w:sz w:val="20"/>
                <w:szCs w:val="20"/>
                <w:lang w:eastAsia="pt-BR"/>
              </w:rPr>
              <w:t>4</w:t>
            </w:r>
            <w:proofErr w:type="gramEnd"/>
          </w:p>
        </w:tc>
        <w:tc>
          <w:tcPr>
            <w:tcW w:w="960" w:type="dxa"/>
            <w:tcBorders>
              <w:top w:val="nil"/>
              <w:left w:val="nil"/>
              <w:bottom w:val="nil"/>
              <w:right w:val="nil"/>
            </w:tcBorders>
            <w:shd w:val="clear" w:color="auto" w:fill="auto"/>
            <w:noWrap/>
            <w:vAlign w:val="bottom"/>
            <w:hideMark/>
          </w:tcPr>
          <w:p w14:paraId="7B708133" w14:textId="77777777" w:rsidR="004628CB" w:rsidRPr="002D6846" w:rsidRDefault="004628CB" w:rsidP="00B62FB8">
            <w:pPr>
              <w:rPr>
                <w:rFonts w:ascii="Calibri" w:hAnsi="Calibri" w:cs="Calibri"/>
                <w:sz w:val="20"/>
                <w:szCs w:val="20"/>
                <w:lang w:eastAsia="pt-BR"/>
              </w:rPr>
            </w:pPr>
          </w:p>
        </w:tc>
        <w:tc>
          <w:tcPr>
            <w:tcW w:w="1735" w:type="dxa"/>
            <w:tcBorders>
              <w:top w:val="nil"/>
              <w:left w:val="nil"/>
              <w:bottom w:val="nil"/>
              <w:right w:val="nil"/>
            </w:tcBorders>
            <w:shd w:val="clear" w:color="auto" w:fill="auto"/>
            <w:noWrap/>
            <w:vAlign w:val="bottom"/>
            <w:hideMark/>
          </w:tcPr>
          <w:p w14:paraId="26196FAD" w14:textId="77777777" w:rsidR="004628CB" w:rsidRPr="002D6846" w:rsidRDefault="004628CB" w:rsidP="00B62FB8">
            <w:pPr>
              <w:rPr>
                <w:rFonts w:ascii="Calibri" w:hAnsi="Calibri" w:cs="Calibri"/>
                <w:sz w:val="20"/>
                <w:szCs w:val="20"/>
                <w:lang w:eastAsia="pt-BR"/>
              </w:rPr>
            </w:pPr>
            <w:r w:rsidRPr="002D6846">
              <w:rPr>
                <w:rFonts w:ascii="Calibri" w:hAnsi="Calibri" w:cs="Calibri"/>
                <w:sz w:val="20"/>
                <w:szCs w:val="20"/>
                <w:lang w:eastAsia="pt-BR"/>
              </w:rPr>
              <w:t>0 A 18</w:t>
            </w:r>
          </w:p>
        </w:tc>
        <w:tc>
          <w:tcPr>
            <w:tcW w:w="1424" w:type="dxa"/>
            <w:tcBorders>
              <w:top w:val="nil"/>
              <w:left w:val="nil"/>
              <w:bottom w:val="nil"/>
              <w:right w:val="nil"/>
            </w:tcBorders>
            <w:shd w:val="clear" w:color="auto" w:fill="auto"/>
            <w:noWrap/>
            <w:vAlign w:val="bottom"/>
            <w:hideMark/>
          </w:tcPr>
          <w:p w14:paraId="38DDF3EC" w14:textId="77777777" w:rsidR="004628CB" w:rsidRPr="002D6846" w:rsidRDefault="004628CB" w:rsidP="00B62FB8">
            <w:pPr>
              <w:jc w:val="right"/>
              <w:rPr>
                <w:rFonts w:ascii="Calibri" w:hAnsi="Calibri" w:cs="Calibri"/>
                <w:sz w:val="20"/>
                <w:szCs w:val="20"/>
                <w:lang w:eastAsia="pt-BR"/>
              </w:rPr>
            </w:pPr>
            <w:r w:rsidRPr="002D6846">
              <w:rPr>
                <w:rFonts w:ascii="Calibri" w:hAnsi="Calibri" w:cs="Calibri"/>
                <w:sz w:val="20"/>
                <w:szCs w:val="20"/>
                <w:lang w:eastAsia="pt-BR"/>
              </w:rPr>
              <w:t>641</w:t>
            </w:r>
          </w:p>
        </w:tc>
      </w:tr>
      <w:tr w:rsidR="004628CB" w:rsidRPr="002D6846" w14:paraId="4F3EE757" w14:textId="77777777" w:rsidTr="00B41716">
        <w:trPr>
          <w:trHeight w:val="300"/>
          <w:jc w:val="center"/>
        </w:trPr>
        <w:tc>
          <w:tcPr>
            <w:tcW w:w="1794" w:type="dxa"/>
            <w:tcBorders>
              <w:top w:val="nil"/>
              <w:left w:val="nil"/>
              <w:bottom w:val="nil"/>
              <w:right w:val="nil"/>
            </w:tcBorders>
            <w:shd w:val="clear" w:color="auto" w:fill="auto"/>
            <w:noWrap/>
            <w:vAlign w:val="bottom"/>
            <w:hideMark/>
          </w:tcPr>
          <w:p w14:paraId="74DD2F2A" w14:textId="77777777" w:rsidR="004628CB" w:rsidRPr="002D6846" w:rsidRDefault="004628CB" w:rsidP="00B62FB8">
            <w:pPr>
              <w:rPr>
                <w:rFonts w:ascii="Calibri" w:hAnsi="Calibri" w:cs="Calibri"/>
                <w:sz w:val="20"/>
                <w:szCs w:val="20"/>
                <w:lang w:eastAsia="pt-BR"/>
              </w:rPr>
            </w:pPr>
            <w:r w:rsidRPr="002D6846">
              <w:rPr>
                <w:rFonts w:ascii="Calibri" w:hAnsi="Calibri" w:cs="Calibri"/>
                <w:sz w:val="20"/>
                <w:szCs w:val="20"/>
                <w:lang w:eastAsia="pt-BR"/>
              </w:rPr>
              <w:t>19 A 23</w:t>
            </w:r>
          </w:p>
        </w:tc>
        <w:tc>
          <w:tcPr>
            <w:tcW w:w="1636" w:type="dxa"/>
            <w:tcBorders>
              <w:top w:val="nil"/>
              <w:left w:val="nil"/>
              <w:bottom w:val="nil"/>
              <w:right w:val="nil"/>
            </w:tcBorders>
            <w:shd w:val="clear" w:color="auto" w:fill="auto"/>
            <w:noWrap/>
            <w:vAlign w:val="bottom"/>
            <w:hideMark/>
          </w:tcPr>
          <w:p w14:paraId="646755D7" w14:textId="77777777" w:rsidR="004628CB" w:rsidRPr="002D6846" w:rsidRDefault="004628CB" w:rsidP="00B62FB8">
            <w:pPr>
              <w:jc w:val="right"/>
              <w:rPr>
                <w:rFonts w:ascii="Calibri" w:hAnsi="Calibri" w:cs="Calibri"/>
                <w:sz w:val="20"/>
                <w:szCs w:val="20"/>
                <w:lang w:eastAsia="pt-BR"/>
              </w:rPr>
            </w:pPr>
            <w:proofErr w:type="gramStart"/>
            <w:r w:rsidRPr="002D6846">
              <w:rPr>
                <w:rFonts w:ascii="Calibri" w:hAnsi="Calibri" w:cs="Calibri"/>
                <w:sz w:val="20"/>
                <w:szCs w:val="20"/>
                <w:lang w:eastAsia="pt-BR"/>
              </w:rPr>
              <w:t>1</w:t>
            </w:r>
            <w:proofErr w:type="gramEnd"/>
          </w:p>
        </w:tc>
        <w:tc>
          <w:tcPr>
            <w:tcW w:w="960" w:type="dxa"/>
            <w:tcBorders>
              <w:top w:val="nil"/>
              <w:left w:val="nil"/>
              <w:bottom w:val="nil"/>
              <w:right w:val="nil"/>
            </w:tcBorders>
            <w:shd w:val="clear" w:color="auto" w:fill="auto"/>
            <w:noWrap/>
            <w:vAlign w:val="bottom"/>
            <w:hideMark/>
          </w:tcPr>
          <w:p w14:paraId="6B551569" w14:textId="77777777" w:rsidR="004628CB" w:rsidRPr="002D6846" w:rsidRDefault="004628CB" w:rsidP="00B62FB8">
            <w:pPr>
              <w:rPr>
                <w:rFonts w:ascii="Calibri" w:hAnsi="Calibri" w:cs="Calibri"/>
                <w:sz w:val="20"/>
                <w:szCs w:val="20"/>
                <w:lang w:eastAsia="pt-BR"/>
              </w:rPr>
            </w:pPr>
          </w:p>
        </w:tc>
        <w:tc>
          <w:tcPr>
            <w:tcW w:w="1735" w:type="dxa"/>
            <w:tcBorders>
              <w:top w:val="nil"/>
              <w:left w:val="nil"/>
              <w:bottom w:val="nil"/>
              <w:right w:val="nil"/>
            </w:tcBorders>
            <w:shd w:val="clear" w:color="auto" w:fill="auto"/>
            <w:noWrap/>
            <w:vAlign w:val="bottom"/>
            <w:hideMark/>
          </w:tcPr>
          <w:p w14:paraId="3A234419" w14:textId="77777777" w:rsidR="004628CB" w:rsidRPr="002D6846" w:rsidRDefault="004628CB" w:rsidP="00B62FB8">
            <w:pPr>
              <w:rPr>
                <w:rFonts w:ascii="Calibri" w:hAnsi="Calibri" w:cs="Calibri"/>
                <w:sz w:val="20"/>
                <w:szCs w:val="20"/>
                <w:lang w:eastAsia="pt-BR"/>
              </w:rPr>
            </w:pPr>
            <w:r w:rsidRPr="002D6846">
              <w:rPr>
                <w:rFonts w:ascii="Calibri" w:hAnsi="Calibri" w:cs="Calibri"/>
                <w:sz w:val="20"/>
                <w:szCs w:val="20"/>
                <w:lang w:eastAsia="pt-BR"/>
              </w:rPr>
              <w:t>19 A 23</w:t>
            </w:r>
          </w:p>
        </w:tc>
        <w:tc>
          <w:tcPr>
            <w:tcW w:w="1424" w:type="dxa"/>
            <w:tcBorders>
              <w:top w:val="nil"/>
              <w:left w:val="nil"/>
              <w:bottom w:val="nil"/>
              <w:right w:val="nil"/>
            </w:tcBorders>
            <w:shd w:val="clear" w:color="auto" w:fill="auto"/>
            <w:noWrap/>
            <w:vAlign w:val="bottom"/>
            <w:hideMark/>
          </w:tcPr>
          <w:p w14:paraId="75F83CBC" w14:textId="77777777" w:rsidR="004628CB" w:rsidRPr="002D6846" w:rsidRDefault="004628CB" w:rsidP="00B62FB8">
            <w:pPr>
              <w:jc w:val="right"/>
              <w:rPr>
                <w:rFonts w:ascii="Calibri" w:hAnsi="Calibri" w:cs="Calibri"/>
                <w:sz w:val="20"/>
                <w:szCs w:val="20"/>
                <w:lang w:eastAsia="pt-BR"/>
              </w:rPr>
            </w:pPr>
            <w:r w:rsidRPr="002D6846">
              <w:rPr>
                <w:rFonts w:ascii="Calibri" w:hAnsi="Calibri" w:cs="Calibri"/>
                <w:sz w:val="20"/>
                <w:szCs w:val="20"/>
                <w:lang w:eastAsia="pt-BR"/>
              </w:rPr>
              <w:t>101</w:t>
            </w:r>
          </w:p>
        </w:tc>
      </w:tr>
      <w:tr w:rsidR="004628CB" w:rsidRPr="002D6846" w14:paraId="249DEF31" w14:textId="77777777" w:rsidTr="00B41716">
        <w:trPr>
          <w:trHeight w:val="300"/>
          <w:jc w:val="center"/>
        </w:trPr>
        <w:tc>
          <w:tcPr>
            <w:tcW w:w="1794" w:type="dxa"/>
            <w:tcBorders>
              <w:top w:val="nil"/>
              <w:left w:val="nil"/>
              <w:bottom w:val="nil"/>
              <w:right w:val="nil"/>
            </w:tcBorders>
            <w:shd w:val="clear" w:color="auto" w:fill="auto"/>
            <w:noWrap/>
            <w:vAlign w:val="bottom"/>
            <w:hideMark/>
          </w:tcPr>
          <w:p w14:paraId="3B3DD5F0" w14:textId="77777777" w:rsidR="004628CB" w:rsidRPr="002D6846" w:rsidRDefault="004628CB" w:rsidP="00B62FB8">
            <w:pPr>
              <w:rPr>
                <w:rFonts w:ascii="Calibri" w:hAnsi="Calibri" w:cs="Calibri"/>
                <w:sz w:val="20"/>
                <w:szCs w:val="20"/>
                <w:lang w:eastAsia="pt-BR"/>
              </w:rPr>
            </w:pPr>
            <w:r w:rsidRPr="002D6846">
              <w:rPr>
                <w:rFonts w:ascii="Calibri" w:hAnsi="Calibri" w:cs="Calibri"/>
                <w:sz w:val="20"/>
                <w:szCs w:val="20"/>
                <w:lang w:eastAsia="pt-BR"/>
              </w:rPr>
              <w:t>24 A 28</w:t>
            </w:r>
          </w:p>
        </w:tc>
        <w:tc>
          <w:tcPr>
            <w:tcW w:w="1636" w:type="dxa"/>
            <w:tcBorders>
              <w:top w:val="nil"/>
              <w:left w:val="nil"/>
              <w:bottom w:val="nil"/>
              <w:right w:val="nil"/>
            </w:tcBorders>
            <w:shd w:val="clear" w:color="auto" w:fill="auto"/>
            <w:noWrap/>
            <w:vAlign w:val="bottom"/>
            <w:hideMark/>
          </w:tcPr>
          <w:p w14:paraId="4E453027" w14:textId="77777777" w:rsidR="004628CB" w:rsidRPr="002D6846" w:rsidRDefault="004628CB" w:rsidP="00B62FB8">
            <w:pPr>
              <w:jc w:val="right"/>
              <w:rPr>
                <w:rFonts w:ascii="Calibri" w:hAnsi="Calibri" w:cs="Calibri"/>
                <w:sz w:val="20"/>
                <w:szCs w:val="20"/>
                <w:lang w:eastAsia="pt-BR"/>
              </w:rPr>
            </w:pPr>
            <w:r w:rsidRPr="002D6846">
              <w:rPr>
                <w:rFonts w:ascii="Calibri" w:hAnsi="Calibri" w:cs="Calibri"/>
                <w:sz w:val="20"/>
                <w:szCs w:val="20"/>
                <w:lang w:eastAsia="pt-BR"/>
              </w:rPr>
              <w:t>16</w:t>
            </w:r>
          </w:p>
        </w:tc>
        <w:tc>
          <w:tcPr>
            <w:tcW w:w="960" w:type="dxa"/>
            <w:tcBorders>
              <w:top w:val="nil"/>
              <w:left w:val="nil"/>
              <w:bottom w:val="nil"/>
              <w:right w:val="nil"/>
            </w:tcBorders>
            <w:shd w:val="clear" w:color="auto" w:fill="auto"/>
            <w:noWrap/>
            <w:vAlign w:val="bottom"/>
            <w:hideMark/>
          </w:tcPr>
          <w:p w14:paraId="4F552B73" w14:textId="77777777" w:rsidR="004628CB" w:rsidRPr="002D6846" w:rsidRDefault="004628CB" w:rsidP="00B62FB8">
            <w:pPr>
              <w:rPr>
                <w:rFonts w:ascii="Calibri" w:hAnsi="Calibri" w:cs="Calibri"/>
                <w:sz w:val="20"/>
                <w:szCs w:val="20"/>
                <w:lang w:eastAsia="pt-BR"/>
              </w:rPr>
            </w:pPr>
          </w:p>
        </w:tc>
        <w:tc>
          <w:tcPr>
            <w:tcW w:w="1735" w:type="dxa"/>
            <w:tcBorders>
              <w:top w:val="nil"/>
              <w:left w:val="nil"/>
              <w:bottom w:val="nil"/>
              <w:right w:val="nil"/>
            </w:tcBorders>
            <w:shd w:val="clear" w:color="auto" w:fill="auto"/>
            <w:noWrap/>
            <w:vAlign w:val="bottom"/>
            <w:hideMark/>
          </w:tcPr>
          <w:p w14:paraId="1170A81B" w14:textId="77777777" w:rsidR="004628CB" w:rsidRPr="002D6846" w:rsidRDefault="004628CB" w:rsidP="00B62FB8">
            <w:pPr>
              <w:rPr>
                <w:rFonts w:ascii="Calibri" w:hAnsi="Calibri" w:cs="Calibri"/>
                <w:sz w:val="20"/>
                <w:szCs w:val="20"/>
                <w:lang w:eastAsia="pt-BR"/>
              </w:rPr>
            </w:pPr>
            <w:r w:rsidRPr="002D6846">
              <w:rPr>
                <w:rFonts w:ascii="Calibri" w:hAnsi="Calibri" w:cs="Calibri"/>
                <w:sz w:val="20"/>
                <w:szCs w:val="20"/>
                <w:lang w:eastAsia="pt-BR"/>
              </w:rPr>
              <w:t>24 A 28</w:t>
            </w:r>
          </w:p>
        </w:tc>
        <w:tc>
          <w:tcPr>
            <w:tcW w:w="1424" w:type="dxa"/>
            <w:tcBorders>
              <w:top w:val="nil"/>
              <w:left w:val="nil"/>
              <w:bottom w:val="nil"/>
              <w:right w:val="nil"/>
            </w:tcBorders>
            <w:shd w:val="clear" w:color="auto" w:fill="auto"/>
            <w:noWrap/>
            <w:vAlign w:val="bottom"/>
            <w:hideMark/>
          </w:tcPr>
          <w:p w14:paraId="29EDD8AB" w14:textId="77777777" w:rsidR="004628CB" w:rsidRPr="002D6846" w:rsidRDefault="004628CB" w:rsidP="00B62FB8">
            <w:pPr>
              <w:jc w:val="right"/>
              <w:rPr>
                <w:rFonts w:ascii="Calibri" w:hAnsi="Calibri" w:cs="Calibri"/>
                <w:sz w:val="20"/>
                <w:szCs w:val="20"/>
                <w:lang w:eastAsia="pt-BR"/>
              </w:rPr>
            </w:pPr>
            <w:proofErr w:type="gramStart"/>
            <w:r w:rsidRPr="002D6846">
              <w:rPr>
                <w:rFonts w:ascii="Calibri" w:hAnsi="Calibri" w:cs="Calibri"/>
                <w:sz w:val="20"/>
                <w:szCs w:val="20"/>
                <w:lang w:eastAsia="pt-BR"/>
              </w:rPr>
              <w:t>8</w:t>
            </w:r>
            <w:proofErr w:type="gramEnd"/>
          </w:p>
        </w:tc>
      </w:tr>
      <w:tr w:rsidR="004628CB" w:rsidRPr="002D6846" w14:paraId="06AB834D" w14:textId="77777777" w:rsidTr="00B41716">
        <w:trPr>
          <w:trHeight w:val="300"/>
          <w:jc w:val="center"/>
        </w:trPr>
        <w:tc>
          <w:tcPr>
            <w:tcW w:w="1794" w:type="dxa"/>
            <w:tcBorders>
              <w:top w:val="nil"/>
              <w:left w:val="nil"/>
              <w:bottom w:val="nil"/>
              <w:right w:val="nil"/>
            </w:tcBorders>
            <w:shd w:val="clear" w:color="auto" w:fill="auto"/>
            <w:noWrap/>
            <w:vAlign w:val="bottom"/>
            <w:hideMark/>
          </w:tcPr>
          <w:p w14:paraId="59EDE0D3" w14:textId="77777777" w:rsidR="004628CB" w:rsidRPr="002D6846" w:rsidRDefault="004628CB" w:rsidP="00B62FB8">
            <w:pPr>
              <w:rPr>
                <w:rFonts w:ascii="Calibri" w:hAnsi="Calibri" w:cs="Calibri"/>
                <w:sz w:val="20"/>
                <w:szCs w:val="20"/>
                <w:lang w:eastAsia="pt-BR"/>
              </w:rPr>
            </w:pPr>
            <w:r w:rsidRPr="002D6846">
              <w:rPr>
                <w:rFonts w:ascii="Calibri" w:hAnsi="Calibri" w:cs="Calibri"/>
                <w:sz w:val="20"/>
                <w:szCs w:val="20"/>
                <w:lang w:eastAsia="pt-BR"/>
              </w:rPr>
              <w:t>29 A 33</w:t>
            </w:r>
          </w:p>
        </w:tc>
        <w:tc>
          <w:tcPr>
            <w:tcW w:w="1636" w:type="dxa"/>
            <w:tcBorders>
              <w:top w:val="nil"/>
              <w:left w:val="nil"/>
              <w:bottom w:val="nil"/>
              <w:right w:val="nil"/>
            </w:tcBorders>
            <w:shd w:val="clear" w:color="auto" w:fill="auto"/>
            <w:noWrap/>
            <w:vAlign w:val="bottom"/>
            <w:hideMark/>
          </w:tcPr>
          <w:p w14:paraId="15D6D712" w14:textId="77777777" w:rsidR="004628CB" w:rsidRPr="002D6846" w:rsidRDefault="004628CB" w:rsidP="00B62FB8">
            <w:pPr>
              <w:jc w:val="right"/>
              <w:rPr>
                <w:rFonts w:ascii="Calibri" w:hAnsi="Calibri" w:cs="Calibri"/>
                <w:sz w:val="20"/>
                <w:szCs w:val="20"/>
                <w:lang w:eastAsia="pt-BR"/>
              </w:rPr>
            </w:pPr>
            <w:r w:rsidRPr="002D6846">
              <w:rPr>
                <w:rFonts w:ascii="Calibri" w:hAnsi="Calibri" w:cs="Calibri"/>
                <w:sz w:val="20"/>
                <w:szCs w:val="20"/>
                <w:lang w:eastAsia="pt-BR"/>
              </w:rPr>
              <w:t>51</w:t>
            </w:r>
          </w:p>
        </w:tc>
        <w:tc>
          <w:tcPr>
            <w:tcW w:w="960" w:type="dxa"/>
            <w:tcBorders>
              <w:top w:val="nil"/>
              <w:left w:val="nil"/>
              <w:bottom w:val="nil"/>
              <w:right w:val="nil"/>
            </w:tcBorders>
            <w:shd w:val="clear" w:color="auto" w:fill="auto"/>
            <w:noWrap/>
            <w:vAlign w:val="bottom"/>
            <w:hideMark/>
          </w:tcPr>
          <w:p w14:paraId="6E058DE6" w14:textId="77777777" w:rsidR="004628CB" w:rsidRPr="002D6846" w:rsidRDefault="004628CB" w:rsidP="00B62FB8">
            <w:pPr>
              <w:rPr>
                <w:rFonts w:ascii="Calibri" w:hAnsi="Calibri" w:cs="Calibri"/>
                <w:sz w:val="20"/>
                <w:szCs w:val="20"/>
                <w:lang w:eastAsia="pt-BR"/>
              </w:rPr>
            </w:pPr>
          </w:p>
        </w:tc>
        <w:tc>
          <w:tcPr>
            <w:tcW w:w="1735" w:type="dxa"/>
            <w:tcBorders>
              <w:top w:val="nil"/>
              <w:left w:val="nil"/>
              <w:bottom w:val="nil"/>
              <w:right w:val="nil"/>
            </w:tcBorders>
            <w:shd w:val="clear" w:color="auto" w:fill="auto"/>
            <w:noWrap/>
            <w:vAlign w:val="bottom"/>
            <w:hideMark/>
          </w:tcPr>
          <w:p w14:paraId="6621B1E1" w14:textId="77777777" w:rsidR="004628CB" w:rsidRPr="002D6846" w:rsidRDefault="004628CB" w:rsidP="00B62FB8">
            <w:pPr>
              <w:rPr>
                <w:rFonts w:ascii="Calibri" w:hAnsi="Calibri" w:cs="Calibri"/>
                <w:sz w:val="20"/>
                <w:szCs w:val="20"/>
                <w:lang w:eastAsia="pt-BR"/>
              </w:rPr>
            </w:pPr>
            <w:r w:rsidRPr="002D6846">
              <w:rPr>
                <w:rFonts w:ascii="Calibri" w:hAnsi="Calibri" w:cs="Calibri"/>
                <w:sz w:val="20"/>
                <w:szCs w:val="20"/>
                <w:lang w:eastAsia="pt-BR"/>
              </w:rPr>
              <w:t>29 A 33</w:t>
            </w:r>
          </w:p>
        </w:tc>
        <w:tc>
          <w:tcPr>
            <w:tcW w:w="1424" w:type="dxa"/>
            <w:tcBorders>
              <w:top w:val="nil"/>
              <w:left w:val="nil"/>
              <w:bottom w:val="nil"/>
              <w:right w:val="nil"/>
            </w:tcBorders>
            <w:shd w:val="clear" w:color="auto" w:fill="auto"/>
            <w:noWrap/>
            <w:vAlign w:val="bottom"/>
            <w:hideMark/>
          </w:tcPr>
          <w:p w14:paraId="35B1F25C" w14:textId="77777777" w:rsidR="004628CB" w:rsidRPr="002D6846" w:rsidRDefault="004628CB" w:rsidP="00B62FB8">
            <w:pPr>
              <w:jc w:val="right"/>
              <w:rPr>
                <w:rFonts w:ascii="Calibri" w:hAnsi="Calibri" w:cs="Calibri"/>
                <w:sz w:val="20"/>
                <w:szCs w:val="20"/>
                <w:lang w:eastAsia="pt-BR"/>
              </w:rPr>
            </w:pPr>
            <w:r w:rsidRPr="002D6846">
              <w:rPr>
                <w:rFonts w:ascii="Calibri" w:hAnsi="Calibri" w:cs="Calibri"/>
                <w:sz w:val="20"/>
                <w:szCs w:val="20"/>
                <w:lang w:eastAsia="pt-BR"/>
              </w:rPr>
              <w:t>15</w:t>
            </w:r>
          </w:p>
        </w:tc>
      </w:tr>
      <w:tr w:rsidR="004628CB" w:rsidRPr="002D6846" w14:paraId="0B616F40" w14:textId="77777777" w:rsidTr="00B41716">
        <w:trPr>
          <w:trHeight w:val="300"/>
          <w:jc w:val="center"/>
        </w:trPr>
        <w:tc>
          <w:tcPr>
            <w:tcW w:w="1794" w:type="dxa"/>
            <w:tcBorders>
              <w:top w:val="nil"/>
              <w:left w:val="nil"/>
              <w:bottom w:val="nil"/>
              <w:right w:val="nil"/>
            </w:tcBorders>
            <w:shd w:val="clear" w:color="auto" w:fill="auto"/>
            <w:noWrap/>
            <w:vAlign w:val="bottom"/>
            <w:hideMark/>
          </w:tcPr>
          <w:p w14:paraId="7CD8C635" w14:textId="77777777" w:rsidR="004628CB" w:rsidRPr="002D6846" w:rsidRDefault="004628CB" w:rsidP="00B62FB8">
            <w:pPr>
              <w:rPr>
                <w:rFonts w:ascii="Calibri" w:hAnsi="Calibri" w:cs="Calibri"/>
                <w:sz w:val="20"/>
                <w:szCs w:val="20"/>
                <w:lang w:eastAsia="pt-BR"/>
              </w:rPr>
            </w:pPr>
            <w:r w:rsidRPr="002D6846">
              <w:rPr>
                <w:rFonts w:ascii="Calibri" w:hAnsi="Calibri" w:cs="Calibri"/>
                <w:sz w:val="20"/>
                <w:szCs w:val="20"/>
                <w:lang w:eastAsia="pt-BR"/>
              </w:rPr>
              <w:t>34 A 38</w:t>
            </w:r>
          </w:p>
        </w:tc>
        <w:tc>
          <w:tcPr>
            <w:tcW w:w="1636" w:type="dxa"/>
            <w:tcBorders>
              <w:top w:val="nil"/>
              <w:left w:val="nil"/>
              <w:bottom w:val="nil"/>
              <w:right w:val="nil"/>
            </w:tcBorders>
            <w:shd w:val="clear" w:color="auto" w:fill="auto"/>
            <w:noWrap/>
            <w:vAlign w:val="bottom"/>
            <w:hideMark/>
          </w:tcPr>
          <w:p w14:paraId="2338EA06" w14:textId="77777777" w:rsidR="004628CB" w:rsidRPr="002D6846" w:rsidRDefault="004628CB" w:rsidP="00B62FB8">
            <w:pPr>
              <w:jc w:val="right"/>
              <w:rPr>
                <w:rFonts w:ascii="Calibri" w:hAnsi="Calibri" w:cs="Calibri"/>
                <w:sz w:val="20"/>
                <w:szCs w:val="20"/>
                <w:lang w:eastAsia="pt-BR"/>
              </w:rPr>
            </w:pPr>
            <w:r w:rsidRPr="002D6846">
              <w:rPr>
                <w:rFonts w:ascii="Calibri" w:hAnsi="Calibri" w:cs="Calibri"/>
                <w:sz w:val="20"/>
                <w:szCs w:val="20"/>
                <w:lang w:eastAsia="pt-BR"/>
              </w:rPr>
              <w:t>80</w:t>
            </w:r>
          </w:p>
        </w:tc>
        <w:tc>
          <w:tcPr>
            <w:tcW w:w="960" w:type="dxa"/>
            <w:tcBorders>
              <w:top w:val="nil"/>
              <w:left w:val="nil"/>
              <w:bottom w:val="nil"/>
              <w:right w:val="nil"/>
            </w:tcBorders>
            <w:shd w:val="clear" w:color="auto" w:fill="auto"/>
            <w:noWrap/>
            <w:vAlign w:val="bottom"/>
            <w:hideMark/>
          </w:tcPr>
          <w:p w14:paraId="5976AAF1" w14:textId="77777777" w:rsidR="004628CB" w:rsidRPr="002D6846" w:rsidRDefault="004628CB" w:rsidP="00B62FB8">
            <w:pPr>
              <w:rPr>
                <w:rFonts w:ascii="Calibri" w:hAnsi="Calibri" w:cs="Calibri"/>
                <w:sz w:val="20"/>
                <w:szCs w:val="20"/>
                <w:lang w:eastAsia="pt-BR"/>
              </w:rPr>
            </w:pPr>
          </w:p>
        </w:tc>
        <w:tc>
          <w:tcPr>
            <w:tcW w:w="1735" w:type="dxa"/>
            <w:tcBorders>
              <w:top w:val="nil"/>
              <w:left w:val="nil"/>
              <w:bottom w:val="nil"/>
              <w:right w:val="nil"/>
            </w:tcBorders>
            <w:shd w:val="clear" w:color="auto" w:fill="auto"/>
            <w:noWrap/>
            <w:vAlign w:val="bottom"/>
            <w:hideMark/>
          </w:tcPr>
          <w:p w14:paraId="3888B352" w14:textId="77777777" w:rsidR="004628CB" w:rsidRPr="002D6846" w:rsidRDefault="004628CB" w:rsidP="00B62FB8">
            <w:pPr>
              <w:rPr>
                <w:rFonts w:ascii="Calibri" w:hAnsi="Calibri" w:cs="Calibri"/>
                <w:sz w:val="20"/>
                <w:szCs w:val="20"/>
                <w:lang w:eastAsia="pt-BR"/>
              </w:rPr>
            </w:pPr>
            <w:r w:rsidRPr="002D6846">
              <w:rPr>
                <w:rFonts w:ascii="Calibri" w:hAnsi="Calibri" w:cs="Calibri"/>
                <w:sz w:val="20"/>
                <w:szCs w:val="20"/>
                <w:lang w:eastAsia="pt-BR"/>
              </w:rPr>
              <w:t>34 A 38</w:t>
            </w:r>
          </w:p>
        </w:tc>
        <w:tc>
          <w:tcPr>
            <w:tcW w:w="1424" w:type="dxa"/>
            <w:tcBorders>
              <w:top w:val="nil"/>
              <w:left w:val="nil"/>
              <w:bottom w:val="nil"/>
              <w:right w:val="nil"/>
            </w:tcBorders>
            <w:shd w:val="clear" w:color="auto" w:fill="auto"/>
            <w:noWrap/>
            <w:vAlign w:val="bottom"/>
            <w:hideMark/>
          </w:tcPr>
          <w:p w14:paraId="6F542D79" w14:textId="77777777" w:rsidR="004628CB" w:rsidRPr="002D6846" w:rsidRDefault="004628CB" w:rsidP="00B62FB8">
            <w:pPr>
              <w:jc w:val="right"/>
              <w:rPr>
                <w:rFonts w:ascii="Calibri" w:hAnsi="Calibri" w:cs="Calibri"/>
                <w:sz w:val="20"/>
                <w:szCs w:val="20"/>
                <w:lang w:eastAsia="pt-BR"/>
              </w:rPr>
            </w:pPr>
            <w:r w:rsidRPr="002D6846">
              <w:rPr>
                <w:rFonts w:ascii="Calibri" w:hAnsi="Calibri" w:cs="Calibri"/>
                <w:sz w:val="20"/>
                <w:szCs w:val="20"/>
                <w:lang w:eastAsia="pt-BR"/>
              </w:rPr>
              <w:t>40</w:t>
            </w:r>
          </w:p>
        </w:tc>
      </w:tr>
      <w:tr w:rsidR="004628CB" w:rsidRPr="002D6846" w14:paraId="21197095" w14:textId="77777777" w:rsidTr="00B41716">
        <w:trPr>
          <w:trHeight w:val="300"/>
          <w:jc w:val="center"/>
        </w:trPr>
        <w:tc>
          <w:tcPr>
            <w:tcW w:w="1794" w:type="dxa"/>
            <w:tcBorders>
              <w:top w:val="nil"/>
              <w:left w:val="nil"/>
              <w:bottom w:val="nil"/>
              <w:right w:val="nil"/>
            </w:tcBorders>
            <w:shd w:val="clear" w:color="auto" w:fill="auto"/>
            <w:noWrap/>
            <w:vAlign w:val="bottom"/>
            <w:hideMark/>
          </w:tcPr>
          <w:p w14:paraId="33F59A21" w14:textId="77777777" w:rsidR="004628CB" w:rsidRPr="002D6846" w:rsidRDefault="004628CB" w:rsidP="00B62FB8">
            <w:pPr>
              <w:rPr>
                <w:rFonts w:ascii="Calibri" w:hAnsi="Calibri" w:cs="Calibri"/>
                <w:sz w:val="20"/>
                <w:szCs w:val="20"/>
                <w:lang w:eastAsia="pt-BR"/>
              </w:rPr>
            </w:pPr>
            <w:r w:rsidRPr="002D6846">
              <w:rPr>
                <w:rFonts w:ascii="Calibri" w:hAnsi="Calibri" w:cs="Calibri"/>
                <w:sz w:val="20"/>
                <w:szCs w:val="20"/>
                <w:lang w:eastAsia="pt-BR"/>
              </w:rPr>
              <w:t>39 A 43</w:t>
            </w:r>
          </w:p>
        </w:tc>
        <w:tc>
          <w:tcPr>
            <w:tcW w:w="1636" w:type="dxa"/>
            <w:tcBorders>
              <w:top w:val="nil"/>
              <w:left w:val="nil"/>
              <w:bottom w:val="nil"/>
              <w:right w:val="nil"/>
            </w:tcBorders>
            <w:shd w:val="clear" w:color="auto" w:fill="auto"/>
            <w:noWrap/>
            <w:vAlign w:val="bottom"/>
            <w:hideMark/>
          </w:tcPr>
          <w:p w14:paraId="7026C072" w14:textId="77777777" w:rsidR="004628CB" w:rsidRPr="002D6846" w:rsidRDefault="004628CB" w:rsidP="00B62FB8">
            <w:pPr>
              <w:jc w:val="right"/>
              <w:rPr>
                <w:rFonts w:ascii="Calibri" w:hAnsi="Calibri" w:cs="Calibri"/>
                <w:sz w:val="20"/>
                <w:szCs w:val="20"/>
                <w:lang w:eastAsia="pt-BR"/>
              </w:rPr>
            </w:pPr>
            <w:r w:rsidRPr="002D6846">
              <w:rPr>
                <w:rFonts w:ascii="Calibri" w:hAnsi="Calibri" w:cs="Calibri"/>
                <w:sz w:val="20"/>
                <w:szCs w:val="20"/>
                <w:lang w:eastAsia="pt-BR"/>
              </w:rPr>
              <w:t>170</w:t>
            </w:r>
          </w:p>
        </w:tc>
        <w:tc>
          <w:tcPr>
            <w:tcW w:w="960" w:type="dxa"/>
            <w:tcBorders>
              <w:top w:val="nil"/>
              <w:left w:val="nil"/>
              <w:bottom w:val="nil"/>
              <w:right w:val="nil"/>
            </w:tcBorders>
            <w:shd w:val="clear" w:color="auto" w:fill="auto"/>
            <w:noWrap/>
            <w:vAlign w:val="bottom"/>
            <w:hideMark/>
          </w:tcPr>
          <w:p w14:paraId="19B1DB2A" w14:textId="77777777" w:rsidR="004628CB" w:rsidRPr="002D6846" w:rsidRDefault="004628CB" w:rsidP="00B62FB8">
            <w:pPr>
              <w:rPr>
                <w:rFonts w:ascii="Calibri" w:hAnsi="Calibri" w:cs="Calibri"/>
                <w:sz w:val="20"/>
                <w:szCs w:val="20"/>
                <w:lang w:eastAsia="pt-BR"/>
              </w:rPr>
            </w:pPr>
          </w:p>
        </w:tc>
        <w:tc>
          <w:tcPr>
            <w:tcW w:w="1735" w:type="dxa"/>
            <w:tcBorders>
              <w:top w:val="nil"/>
              <w:left w:val="nil"/>
              <w:bottom w:val="nil"/>
              <w:right w:val="nil"/>
            </w:tcBorders>
            <w:shd w:val="clear" w:color="auto" w:fill="auto"/>
            <w:noWrap/>
            <w:vAlign w:val="bottom"/>
            <w:hideMark/>
          </w:tcPr>
          <w:p w14:paraId="57319693" w14:textId="77777777" w:rsidR="004628CB" w:rsidRPr="002D6846" w:rsidRDefault="004628CB" w:rsidP="00B62FB8">
            <w:pPr>
              <w:rPr>
                <w:rFonts w:ascii="Calibri" w:hAnsi="Calibri" w:cs="Calibri"/>
                <w:sz w:val="20"/>
                <w:szCs w:val="20"/>
                <w:lang w:eastAsia="pt-BR"/>
              </w:rPr>
            </w:pPr>
            <w:r w:rsidRPr="002D6846">
              <w:rPr>
                <w:rFonts w:ascii="Calibri" w:hAnsi="Calibri" w:cs="Calibri"/>
                <w:sz w:val="20"/>
                <w:szCs w:val="20"/>
                <w:lang w:eastAsia="pt-BR"/>
              </w:rPr>
              <w:t>39 A 43</w:t>
            </w:r>
          </w:p>
        </w:tc>
        <w:tc>
          <w:tcPr>
            <w:tcW w:w="1424" w:type="dxa"/>
            <w:tcBorders>
              <w:top w:val="nil"/>
              <w:left w:val="nil"/>
              <w:bottom w:val="nil"/>
              <w:right w:val="nil"/>
            </w:tcBorders>
            <w:shd w:val="clear" w:color="auto" w:fill="auto"/>
            <w:noWrap/>
            <w:vAlign w:val="bottom"/>
            <w:hideMark/>
          </w:tcPr>
          <w:p w14:paraId="246A67B6" w14:textId="77777777" w:rsidR="004628CB" w:rsidRPr="002D6846" w:rsidRDefault="004628CB" w:rsidP="00B62FB8">
            <w:pPr>
              <w:jc w:val="right"/>
              <w:rPr>
                <w:rFonts w:ascii="Calibri" w:hAnsi="Calibri" w:cs="Calibri"/>
                <w:sz w:val="20"/>
                <w:szCs w:val="20"/>
                <w:lang w:eastAsia="pt-BR"/>
              </w:rPr>
            </w:pPr>
            <w:r w:rsidRPr="002D6846">
              <w:rPr>
                <w:rFonts w:ascii="Calibri" w:hAnsi="Calibri" w:cs="Calibri"/>
                <w:sz w:val="20"/>
                <w:szCs w:val="20"/>
                <w:lang w:eastAsia="pt-BR"/>
              </w:rPr>
              <w:t>79</w:t>
            </w:r>
          </w:p>
        </w:tc>
      </w:tr>
      <w:tr w:rsidR="004628CB" w:rsidRPr="002D6846" w14:paraId="58FC53AC" w14:textId="77777777" w:rsidTr="00B41716">
        <w:trPr>
          <w:trHeight w:val="300"/>
          <w:jc w:val="center"/>
        </w:trPr>
        <w:tc>
          <w:tcPr>
            <w:tcW w:w="1794" w:type="dxa"/>
            <w:tcBorders>
              <w:top w:val="nil"/>
              <w:left w:val="nil"/>
              <w:bottom w:val="nil"/>
              <w:right w:val="nil"/>
            </w:tcBorders>
            <w:shd w:val="clear" w:color="auto" w:fill="auto"/>
            <w:noWrap/>
            <w:vAlign w:val="bottom"/>
            <w:hideMark/>
          </w:tcPr>
          <w:p w14:paraId="6800D832" w14:textId="77777777" w:rsidR="004628CB" w:rsidRPr="002D6846" w:rsidRDefault="004628CB" w:rsidP="00B62FB8">
            <w:pPr>
              <w:rPr>
                <w:rFonts w:ascii="Calibri" w:hAnsi="Calibri" w:cs="Calibri"/>
                <w:sz w:val="20"/>
                <w:szCs w:val="20"/>
                <w:lang w:eastAsia="pt-BR"/>
              </w:rPr>
            </w:pPr>
            <w:r w:rsidRPr="002D6846">
              <w:rPr>
                <w:rFonts w:ascii="Calibri" w:hAnsi="Calibri" w:cs="Calibri"/>
                <w:sz w:val="20"/>
                <w:szCs w:val="20"/>
                <w:lang w:eastAsia="pt-BR"/>
              </w:rPr>
              <w:t>44 A 48</w:t>
            </w:r>
          </w:p>
        </w:tc>
        <w:tc>
          <w:tcPr>
            <w:tcW w:w="1636" w:type="dxa"/>
            <w:tcBorders>
              <w:top w:val="nil"/>
              <w:left w:val="nil"/>
              <w:bottom w:val="nil"/>
              <w:right w:val="nil"/>
            </w:tcBorders>
            <w:shd w:val="clear" w:color="auto" w:fill="auto"/>
            <w:noWrap/>
            <w:vAlign w:val="bottom"/>
            <w:hideMark/>
          </w:tcPr>
          <w:p w14:paraId="0372EEBA" w14:textId="77777777" w:rsidR="004628CB" w:rsidRPr="002D6846" w:rsidRDefault="004628CB" w:rsidP="00B62FB8">
            <w:pPr>
              <w:jc w:val="right"/>
              <w:rPr>
                <w:rFonts w:ascii="Calibri" w:hAnsi="Calibri" w:cs="Calibri"/>
                <w:sz w:val="20"/>
                <w:szCs w:val="20"/>
                <w:lang w:eastAsia="pt-BR"/>
              </w:rPr>
            </w:pPr>
            <w:r w:rsidRPr="002D6846">
              <w:rPr>
                <w:rFonts w:ascii="Calibri" w:hAnsi="Calibri" w:cs="Calibri"/>
                <w:sz w:val="20"/>
                <w:szCs w:val="20"/>
                <w:lang w:eastAsia="pt-BR"/>
              </w:rPr>
              <w:t>173</w:t>
            </w:r>
          </w:p>
        </w:tc>
        <w:tc>
          <w:tcPr>
            <w:tcW w:w="960" w:type="dxa"/>
            <w:tcBorders>
              <w:top w:val="nil"/>
              <w:left w:val="nil"/>
              <w:bottom w:val="nil"/>
              <w:right w:val="nil"/>
            </w:tcBorders>
            <w:shd w:val="clear" w:color="auto" w:fill="auto"/>
            <w:noWrap/>
            <w:vAlign w:val="bottom"/>
            <w:hideMark/>
          </w:tcPr>
          <w:p w14:paraId="6B3D1302" w14:textId="77777777" w:rsidR="004628CB" w:rsidRPr="002D6846" w:rsidRDefault="004628CB" w:rsidP="00B62FB8">
            <w:pPr>
              <w:rPr>
                <w:rFonts w:ascii="Calibri" w:hAnsi="Calibri" w:cs="Calibri"/>
                <w:sz w:val="20"/>
                <w:szCs w:val="20"/>
                <w:lang w:eastAsia="pt-BR"/>
              </w:rPr>
            </w:pPr>
          </w:p>
        </w:tc>
        <w:tc>
          <w:tcPr>
            <w:tcW w:w="1735" w:type="dxa"/>
            <w:tcBorders>
              <w:top w:val="nil"/>
              <w:left w:val="nil"/>
              <w:bottom w:val="nil"/>
              <w:right w:val="nil"/>
            </w:tcBorders>
            <w:shd w:val="clear" w:color="auto" w:fill="auto"/>
            <w:noWrap/>
            <w:vAlign w:val="bottom"/>
            <w:hideMark/>
          </w:tcPr>
          <w:p w14:paraId="210F31D5" w14:textId="77777777" w:rsidR="004628CB" w:rsidRPr="002D6846" w:rsidRDefault="004628CB" w:rsidP="00B62FB8">
            <w:pPr>
              <w:rPr>
                <w:rFonts w:ascii="Calibri" w:hAnsi="Calibri" w:cs="Calibri"/>
                <w:sz w:val="20"/>
                <w:szCs w:val="20"/>
                <w:lang w:eastAsia="pt-BR"/>
              </w:rPr>
            </w:pPr>
            <w:r w:rsidRPr="002D6846">
              <w:rPr>
                <w:rFonts w:ascii="Calibri" w:hAnsi="Calibri" w:cs="Calibri"/>
                <w:sz w:val="20"/>
                <w:szCs w:val="20"/>
                <w:lang w:eastAsia="pt-BR"/>
              </w:rPr>
              <w:t>44 A 48</w:t>
            </w:r>
          </w:p>
        </w:tc>
        <w:tc>
          <w:tcPr>
            <w:tcW w:w="1424" w:type="dxa"/>
            <w:tcBorders>
              <w:top w:val="nil"/>
              <w:left w:val="nil"/>
              <w:bottom w:val="nil"/>
              <w:right w:val="nil"/>
            </w:tcBorders>
            <w:shd w:val="clear" w:color="auto" w:fill="auto"/>
            <w:noWrap/>
            <w:vAlign w:val="bottom"/>
            <w:hideMark/>
          </w:tcPr>
          <w:p w14:paraId="5EF786D4" w14:textId="77777777" w:rsidR="004628CB" w:rsidRPr="002D6846" w:rsidRDefault="004628CB" w:rsidP="00B62FB8">
            <w:pPr>
              <w:jc w:val="right"/>
              <w:rPr>
                <w:rFonts w:ascii="Calibri" w:hAnsi="Calibri" w:cs="Calibri"/>
                <w:sz w:val="20"/>
                <w:szCs w:val="20"/>
                <w:lang w:eastAsia="pt-BR"/>
              </w:rPr>
            </w:pPr>
            <w:r w:rsidRPr="002D6846">
              <w:rPr>
                <w:rFonts w:ascii="Calibri" w:hAnsi="Calibri" w:cs="Calibri"/>
                <w:sz w:val="20"/>
                <w:szCs w:val="20"/>
                <w:lang w:eastAsia="pt-BR"/>
              </w:rPr>
              <w:t>93</w:t>
            </w:r>
          </w:p>
        </w:tc>
      </w:tr>
      <w:tr w:rsidR="004628CB" w:rsidRPr="002D6846" w14:paraId="0D15876F" w14:textId="77777777" w:rsidTr="00B41716">
        <w:trPr>
          <w:trHeight w:val="300"/>
          <w:jc w:val="center"/>
        </w:trPr>
        <w:tc>
          <w:tcPr>
            <w:tcW w:w="1794" w:type="dxa"/>
            <w:tcBorders>
              <w:top w:val="nil"/>
              <w:left w:val="nil"/>
              <w:bottom w:val="nil"/>
              <w:right w:val="nil"/>
            </w:tcBorders>
            <w:shd w:val="clear" w:color="auto" w:fill="auto"/>
            <w:noWrap/>
            <w:vAlign w:val="bottom"/>
            <w:hideMark/>
          </w:tcPr>
          <w:p w14:paraId="6322D376" w14:textId="77777777" w:rsidR="004628CB" w:rsidRPr="002D6846" w:rsidRDefault="004628CB" w:rsidP="00B62FB8">
            <w:pPr>
              <w:rPr>
                <w:rFonts w:ascii="Calibri" w:hAnsi="Calibri" w:cs="Calibri"/>
                <w:sz w:val="20"/>
                <w:szCs w:val="20"/>
                <w:lang w:eastAsia="pt-BR"/>
              </w:rPr>
            </w:pPr>
            <w:r w:rsidRPr="002D6846">
              <w:rPr>
                <w:rFonts w:ascii="Calibri" w:hAnsi="Calibri" w:cs="Calibri"/>
                <w:sz w:val="20"/>
                <w:szCs w:val="20"/>
                <w:lang w:eastAsia="pt-BR"/>
              </w:rPr>
              <w:t>49 A 53</w:t>
            </w:r>
          </w:p>
        </w:tc>
        <w:tc>
          <w:tcPr>
            <w:tcW w:w="1636" w:type="dxa"/>
            <w:tcBorders>
              <w:top w:val="nil"/>
              <w:left w:val="nil"/>
              <w:bottom w:val="nil"/>
              <w:right w:val="nil"/>
            </w:tcBorders>
            <w:shd w:val="clear" w:color="auto" w:fill="auto"/>
            <w:noWrap/>
            <w:vAlign w:val="bottom"/>
            <w:hideMark/>
          </w:tcPr>
          <w:p w14:paraId="4A1737E0" w14:textId="77777777" w:rsidR="004628CB" w:rsidRPr="002D6846" w:rsidRDefault="004628CB" w:rsidP="00B62FB8">
            <w:pPr>
              <w:jc w:val="right"/>
              <w:rPr>
                <w:rFonts w:ascii="Calibri" w:hAnsi="Calibri" w:cs="Calibri"/>
                <w:sz w:val="20"/>
                <w:szCs w:val="20"/>
                <w:lang w:eastAsia="pt-BR"/>
              </w:rPr>
            </w:pPr>
            <w:r w:rsidRPr="002D6846">
              <w:rPr>
                <w:rFonts w:ascii="Calibri" w:hAnsi="Calibri" w:cs="Calibri"/>
                <w:sz w:val="20"/>
                <w:szCs w:val="20"/>
                <w:lang w:eastAsia="pt-BR"/>
              </w:rPr>
              <w:t>168</w:t>
            </w:r>
          </w:p>
        </w:tc>
        <w:tc>
          <w:tcPr>
            <w:tcW w:w="960" w:type="dxa"/>
            <w:tcBorders>
              <w:top w:val="nil"/>
              <w:left w:val="nil"/>
              <w:bottom w:val="nil"/>
              <w:right w:val="nil"/>
            </w:tcBorders>
            <w:shd w:val="clear" w:color="auto" w:fill="auto"/>
            <w:noWrap/>
            <w:vAlign w:val="bottom"/>
            <w:hideMark/>
          </w:tcPr>
          <w:p w14:paraId="77C75653" w14:textId="77777777" w:rsidR="004628CB" w:rsidRPr="002D6846" w:rsidRDefault="004628CB" w:rsidP="00B62FB8">
            <w:pPr>
              <w:rPr>
                <w:rFonts w:ascii="Calibri" w:hAnsi="Calibri" w:cs="Calibri"/>
                <w:sz w:val="20"/>
                <w:szCs w:val="20"/>
                <w:lang w:eastAsia="pt-BR"/>
              </w:rPr>
            </w:pPr>
          </w:p>
        </w:tc>
        <w:tc>
          <w:tcPr>
            <w:tcW w:w="1735" w:type="dxa"/>
            <w:tcBorders>
              <w:top w:val="nil"/>
              <w:left w:val="nil"/>
              <w:bottom w:val="nil"/>
              <w:right w:val="nil"/>
            </w:tcBorders>
            <w:shd w:val="clear" w:color="auto" w:fill="auto"/>
            <w:noWrap/>
            <w:vAlign w:val="bottom"/>
            <w:hideMark/>
          </w:tcPr>
          <w:p w14:paraId="3547B912" w14:textId="77777777" w:rsidR="004628CB" w:rsidRPr="002D6846" w:rsidRDefault="004628CB" w:rsidP="00B62FB8">
            <w:pPr>
              <w:rPr>
                <w:rFonts w:ascii="Calibri" w:hAnsi="Calibri" w:cs="Calibri"/>
                <w:sz w:val="20"/>
                <w:szCs w:val="20"/>
                <w:lang w:eastAsia="pt-BR"/>
              </w:rPr>
            </w:pPr>
            <w:r w:rsidRPr="002D6846">
              <w:rPr>
                <w:rFonts w:ascii="Calibri" w:hAnsi="Calibri" w:cs="Calibri"/>
                <w:sz w:val="20"/>
                <w:szCs w:val="20"/>
                <w:lang w:eastAsia="pt-BR"/>
              </w:rPr>
              <w:t>49 A 53</w:t>
            </w:r>
          </w:p>
        </w:tc>
        <w:tc>
          <w:tcPr>
            <w:tcW w:w="1424" w:type="dxa"/>
            <w:tcBorders>
              <w:top w:val="nil"/>
              <w:left w:val="nil"/>
              <w:bottom w:val="nil"/>
              <w:right w:val="nil"/>
            </w:tcBorders>
            <w:shd w:val="clear" w:color="auto" w:fill="auto"/>
            <w:noWrap/>
            <w:vAlign w:val="bottom"/>
            <w:hideMark/>
          </w:tcPr>
          <w:p w14:paraId="1B93B864" w14:textId="77777777" w:rsidR="004628CB" w:rsidRPr="002D6846" w:rsidRDefault="004628CB" w:rsidP="00B62FB8">
            <w:pPr>
              <w:jc w:val="right"/>
              <w:rPr>
                <w:rFonts w:ascii="Calibri" w:hAnsi="Calibri" w:cs="Calibri"/>
                <w:sz w:val="20"/>
                <w:szCs w:val="20"/>
                <w:lang w:eastAsia="pt-BR"/>
              </w:rPr>
            </w:pPr>
            <w:r w:rsidRPr="002D6846">
              <w:rPr>
                <w:rFonts w:ascii="Calibri" w:hAnsi="Calibri" w:cs="Calibri"/>
                <w:sz w:val="20"/>
                <w:szCs w:val="20"/>
                <w:lang w:eastAsia="pt-BR"/>
              </w:rPr>
              <w:t>71</w:t>
            </w:r>
          </w:p>
        </w:tc>
      </w:tr>
      <w:tr w:rsidR="004628CB" w:rsidRPr="002D6846" w14:paraId="3FE8AA55" w14:textId="77777777" w:rsidTr="00B41716">
        <w:trPr>
          <w:trHeight w:val="300"/>
          <w:jc w:val="center"/>
        </w:trPr>
        <w:tc>
          <w:tcPr>
            <w:tcW w:w="1794" w:type="dxa"/>
            <w:tcBorders>
              <w:top w:val="nil"/>
              <w:left w:val="nil"/>
              <w:bottom w:val="nil"/>
              <w:right w:val="nil"/>
            </w:tcBorders>
            <w:shd w:val="clear" w:color="auto" w:fill="auto"/>
            <w:noWrap/>
            <w:vAlign w:val="bottom"/>
            <w:hideMark/>
          </w:tcPr>
          <w:p w14:paraId="0DF95C28" w14:textId="77777777" w:rsidR="004628CB" w:rsidRPr="002D6846" w:rsidRDefault="004628CB" w:rsidP="00B62FB8">
            <w:pPr>
              <w:rPr>
                <w:rFonts w:ascii="Calibri" w:hAnsi="Calibri" w:cs="Calibri"/>
                <w:sz w:val="20"/>
                <w:szCs w:val="20"/>
                <w:lang w:eastAsia="pt-BR"/>
              </w:rPr>
            </w:pPr>
            <w:r w:rsidRPr="002D6846">
              <w:rPr>
                <w:rFonts w:ascii="Calibri" w:hAnsi="Calibri" w:cs="Calibri"/>
                <w:sz w:val="20"/>
                <w:szCs w:val="20"/>
                <w:lang w:eastAsia="pt-BR"/>
              </w:rPr>
              <w:t>54 A 58</w:t>
            </w:r>
          </w:p>
        </w:tc>
        <w:tc>
          <w:tcPr>
            <w:tcW w:w="1636" w:type="dxa"/>
            <w:tcBorders>
              <w:top w:val="nil"/>
              <w:left w:val="nil"/>
              <w:bottom w:val="nil"/>
              <w:right w:val="nil"/>
            </w:tcBorders>
            <w:shd w:val="clear" w:color="auto" w:fill="auto"/>
            <w:noWrap/>
            <w:vAlign w:val="bottom"/>
            <w:hideMark/>
          </w:tcPr>
          <w:p w14:paraId="3251322A" w14:textId="77777777" w:rsidR="004628CB" w:rsidRPr="002D6846" w:rsidRDefault="004628CB" w:rsidP="00B62FB8">
            <w:pPr>
              <w:jc w:val="right"/>
              <w:rPr>
                <w:rFonts w:ascii="Calibri" w:hAnsi="Calibri" w:cs="Calibri"/>
                <w:sz w:val="20"/>
                <w:szCs w:val="20"/>
                <w:lang w:eastAsia="pt-BR"/>
              </w:rPr>
            </w:pPr>
            <w:r w:rsidRPr="002D6846">
              <w:rPr>
                <w:rFonts w:ascii="Calibri" w:hAnsi="Calibri" w:cs="Calibri"/>
                <w:sz w:val="20"/>
                <w:szCs w:val="20"/>
                <w:lang w:eastAsia="pt-BR"/>
              </w:rPr>
              <w:t>159</w:t>
            </w:r>
          </w:p>
        </w:tc>
        <w:tc>
          <w:tcPr>
            <w:tcW w:w="960" w:type="dxa"/>
            <w:tcBorders>
              <w:top w:val="nil"/>
              <w:left w:val="nil"/>
              <w:bottom w:val="nil"/>
              <w:right w:val="nil"/>
            </w:tcBorders>
            <w:shd w:val="clear" w:color="auto" w:fill="auto"/>
            <w:noWrap/>
            <w:vAlign w:val="bottom"/>
            <w:hideMark/>
          </w:tcPr>
          <w:p w14:paraId="6FFE419B" w14:textId="77777777" w:rsidR="004628CB" w:rsidRPr="002D6846" w:rsidRDefault="004628CB" w:rsidP="00B62FB8">
            <w:pPr>
              <w:rPr>
                <w:rFonts w:ascii="Calibri" w:hAnsi="Calibri" w:cs="Calibri"/>
                <w:sz w:val="20"/>
                <w:szCs w:val="20"/>
                <w:lang w:eastAsia="pt-BR"/>
              </w:rPr>
            </w:pPr>
          </w:p>
        </w:tc>
        <w:tc>
          <w:tcPr>
            <w:tcW w:w="1735" w:type="dxa"/>
            <w:tcBorders>
              <w:top w:val="nil"/>
              <w:left w:val="nil"/>
              <w:bottom w:val="nil"/>
              <w:right w:val="nil"/>
            </w:tcBorders>
            <w:shd w:val="clear" w:color="auto" w:fill="auto"/>
            <w:noWrap/>
            <w:vAlign w:val="bottom"/>
            <w:hideMark/>
          </w:tcPr>
          <w:p w14:paraId="0827DB09" w14:textId="77777777" w:rsidR="004628CB" w:rsidRPr="002D6846" w:rsidRDefault="004628CB" w:rsidP="00B62FB8">
            <w:pPr>
              <w:rPr>
                <w:rFonts w:ascii="Calibri" w:hAnsi="Calibri" w:cs="Calibri"/>
                <w:sz w:val="20"/>
                <w:szCs w:val="20"/>
                <w:lang w:eastAsia="pt-BR"/>
              </w:rPr>
            </w:pPr>
            <w:r w:rsidRPr="002D6846">
              <w:rPr>
                <w:rFonts w:ascii="Calibri" w:hAnsi="Calibri" w:cs="Calibri"/>
                <w:sz w:val="20"/>
                <w:szCs w:val="20"/>
                <w:lang w:eastAsia="pt-BR"/>
              </w:rPr>
              <w:t>54 A 58</w:t>
            </w:r>
          </w:p>
        </w:tc>
        <w:tc>
          <w:tcPr>
            <w:tcW w:w="1424" w:type="dxa"/>
            <w:tcBorders>
              <w:top w:val="nil"/>
              <w:left w:val="nil"/>
              <w:bottom w:val="nil"/>
              <w:right w:val="nil"/>
            </w:tcBorders>
            <w:shd w:val="clear" w:color="auto" w:fill="auto"/>
            <w:noWrap/>
            <w:vAlign w:val="bottom"/>
            <w:hideMark/>
          </w:tcPr>
          <w:p w14:paraId="7C0AA854" w14:textId="77777777" w:rsidR="004628CB" w:rsidRPr="002D6846" w:rsidRDefault="004628CB" w:rsidP="00B62FB8">
            <w:pPr>
              <w:jc w:val="right"/>
              <w:rPr>
                <w:rFonts w:ascii="Calibri" w:hAnsi="Calibri" w:cs="Calibri"/>
                <w:sz w:val="20"/>
                <w:szCs w:val="20"/>
                <w:lang w:eastAsia="pt-BR"/>
              </w:rPr>
            </w:pPr>
            <w:r w:rsidRPr="002D6846">
              <w:rPr>
                <w:rFonts w:ascii="Calibri" w:hAnsi="Calibri" w:cs="Calibri"/>
                <w:sz w:val="20"/>
                <w:szCs w:val="20"/>
                <w:lang w:eastAsia="pt-BR"/>
              </w:rPr>
              <w:t>59</w:t>
            </w:r>
          </w:p>
        </w:tc>
      </w:tr>
      <w:tr w:rsidR="004628CB" w:rsidRPr="002D6846" w14:paraId="1674E5F9" w14:textId="77777777" w:rsidTr="00B41716">
        <w:trPr>
          <w:trHeight w:val="315"/>
          <w:jc w:val="center"/>
        </w:trPr>
        <w:tc>
          <w:tcPr>
            <w:tcW w:w="1794" w:type="dxa"/>
            <w:tcBorders>
              <w:top w:val="nil"/>
              <w:left w:val="nil"/>
              <w:bottom w:val="nil"/>
              <w:right w:val="nil"/>
            </w:tcBorders>
            <w:shd w:val="clear" w:color="auto" w:fill="auto"/>
            <w:noWrap/>
            <w:vAlign w:val="bottom"/>
            <w:hideMark/>
          </w:tcPr>
          <w:p w14:paraId="5BDB569E" w14:textId="77777777" w:rsidR="004628CB" w:rsidRPr="002D6846" w:rsidRDefault="004628CB" w:rsidP="00B62FB8">
            <w:pPr>
              <w:rPr>
                <w:rFonts w:ascii="Calibri" w:hAnsi="Calibri" w:cs="Calibri"/>
                <w:sz w:val="20"/>
                <w:szCs w:val="20"/>
                <w:lang w:eastAsia="pt-BR"/>
              </w:rPr>
            </w:pPr>
            <w:r w:rsidRPr="002D6846">
              <w:rPr>
                <w:rFonts w:ascii="Calibri" w:hAnsi="Calibri" w:cs="Calibri"/>
                <w:sz w:val="20"/>
                <w:szCs w:val="20"/>
                <w:lang w:eastAsia="pt-BR"/>
              </w:rPr>
              <w:t>59 ANOS OU MAIS</w:t>
            </w:r>
          </w:p>
        </w:tc>
        <w:tc>
          <w:tcPr>
            <w:tcW w:w="1636" w:type="dxa"/>
            <w:tcBorders>
              <w:top w:val="nil"/>
              <w:left w:val="nil"/>
              <w:bottom w:val="nil"/>
              <w:right w:val="nil"/>
            </w:tcBorders>
            <w:shd w:val="clear" w:color="auto" w:fill="auto"/>
            <w:noWrap/>
            <w:vAlign w:val="bottom"/>
            <w:hideMark/>
          </w:tcPr>
          <w:p w14:paraId="0896E024" w14:textId="77777777" w:rsidR="004628CB" w:rsidRPr="002D6846" w:rsidRDefault="004628CB" w:rsidP="00B62FB8">
            <w:pPr>
              <w:ind w:left="262" w:hanging="262"/>
              <w:jc w:val="right"/>
              <w:rPr>
                <w:rFonts w:ascii="Calibri" w:hAnsi="Calibri" w:cs="Calibri"/>
                <w:sz w:val="20"/>
                <w:szCs w:val="20"/>
                <w:lang w:eastAsia="pt-BR"/>
              </w:rPr>
            </w:pPr>
            <w:r w:rsidRPr="002D6846">
              <w:rPr>
                <w:rFonts w:ascii="Calibri" w:hAnsi="Calibri" w:cs="Calibri"/>
                <w:sz w:val="20"/>
                <w:szCs w:val="20"/>
                <w:lang w:eastAsia="pt-BR"/>
              </w:rPr>
              <w:t>270</w:t>
            </w:r>
          </w:p>
        </w:tc>
        <w:tc>
          <w:tcPr>
            <w:tcW w:w="960" w:type="dxa"/>
            <w:tcBorders>
              <w:top w:val="nil"/>
              <w:left w:val="nil"/>
              <w:bottom w:val="nil"/>
              <w:right w:val="nil"/>
            </w:tcBorders>
            <w:shd w:val="clear" w:color="auto" w:fill="auto"/>
            <w:noWrap/>
            <w:vAlign w:val="bottom"/>
            <w:hideMark/>
          </w:tcPr>
          <w:p w14:paraId="1F217868" w14:textId="77777777" w:rsidR="004628CB" w:rsidRPr="002D6846" w:rsidRDefault="004628CB" w:rsidP="00B62FB8">
            <w:pPr>
              <w:rPr>
                <w:rFonts w:ascii="Calibri" w:hAnsi="Calibri" w:cs="Calibri"/>
                <w:sz w:val="20"/>
                <w:szCs w:val="20"/>
                <w:lang w:eastAsia="pt-BR"/>
              </w:rPr>
            </w:pPr>
          </w:p>
        </w:tc>
        <w:tc>
          <w:tcPr>
            <w:tcW w:w="1735" w:type="dxa"/>
            <w:tcBorders>
              <w:top w:val="nil"/>
              <w:left w:val="nil"/>
              <w:bottom w:val="nil"/>
              <w:right w:val="nil"/>
            </w:tcBorders>
            <w:shd w:val="clear" w:color="auto" w:fill="auto"/>
            <w:noWrap/>
            <w:vAlign w:val="bottom"/>
            <w:hideMark/>
          </w:tcPr>
          <w:p w14:paraId="6214F184" w14:textId="77777777" w:rsidR="004628CB" w:rsidRPr="002D6846" w:rsidRDefault="004628CB" w:rsidP="00B62FB8">
            <w:pPr>
              <w:ind w:right="-301"/>
              <w:rPr>
                <w:rFonts w:ascii="Calibri" w:hAnsi="Calibri" w:cs="Calibri"/>
                <w:sz w:val="20"/>
                <w:szCs w:val="20"/>
                <w:lang w:eastAsia="pt-BR"/>
              </w:rPr>
            </w:pPr>
            <w:r w:rsidRPr="002D6846">
              <w:rPr>
                <w:rFonts w:ascii="Calibri" w:hAnsi="Calibri" w:cs="Calibri"/>
                <w:sz w:val="20"/>
                <w:szCs w:val="20"/>
                <w:lang w:eastAsia="pt-BR"/>
              </w:rPr>
              <w:t>59 ANOS OU MAIS</w:t>
            </w:r>
          </w:p>
        </w:tc>
        <w:tc>
          <w:tcPr>
            <w:tcW w:w="1424" w:type="dxa"/>
            <w:tcBorders>
              <w:top w:val="nil"/>
              <w:left w:val="nil"/>
              <w:bottom w:val="nil"/>
              <w:right w:val="nil"/>
            </w:tcBorders>
            <w:shd w:val="clear" w:color="auto" w:fill="auto"/>
            <w:noWrap/>
            <w:vAlign w:val="bottom"/>
            <w:hideMark/>
          </w:tcPr>
          <w:p w14:paraId="58823695" w14:textId="77777777" w:rsidR="004628CB" w:rsidRPr="002D6846" w:rsidRDefault="004628CB" w:rsidP="00B62FB8">
            <w:pPr>
              <w:jc w:val="right"/>
              <w:rPr>
                <w:rFonts w:ascii="Calibri" w:hAnsi="Calibri" w:cs="Calibri"/>
                <w:sz w:val="20"/>
                <w:szCs w:val="20"/>
                <w:lang w:eastAsia="pt-BR"/>
              </w:rPr>
            </w:pPr>
            <w:r w:rsidRPr="002D6846">
              <w:rPr>
                <w:rFonts w:ascii="Calibri" w:hAnsi="Calibri" w:cs="Calibri"/>
                <w:sz w:val="20"/>
                <w:szCs w:val="20"/>
                <w:lang w:eastAsia="pt-BR"/>
              </w:rPr>
              <w:t>218</w:t>
            </w:r>
          </w:p>
        </w:tc>
      </w:tr>
      <w:tr w:rsidR="004628CB" w:rsidRPr="002D6846" w14:paraId="2FECE910" w14:textId="77777777" w:rsidTr="00B41716">
        <w:trPr>
          <w:trHeight w:val="315"/>
          <w:jc w:val="center"/>
        </w:trPr>
        <w:tc>
          <w:tcPr>
            <w:tcW w:w="1794" w:type="dxa"/>
            <w:tcBorders>
              <w:top w:val="single" w:sz="8" w:space="0" w:color="auto"/>
              <w:left w:val="single" w:sz="8" w:space="0" w:color="auto"/>
              <w:bottom w:val="single" w:sz="8" w:space="0" w:color="auto"/>
              <w:right w:val="nil"/>
            </w:tcBorders>
            <w:shd w:val="clear" w:color="auto" w:fill="auto"/>
            <w:noWrap/>
            <w:vAlign w:val="bottom"/>
            <w:hideMark/>
          </w:tcPr>
          <w:p w14:paraId="1DA72DE4" w14:textId="77777777" w:rsidR="004628CB" w:rsidRPr="002D6846" w:rsidRDefault="004628CB" w:rsidP="00B62FB8">
            <w:pPr>
              <w:rPr>
                <w:rFonts w:ascii="Calibri" w:hAnsi="Calibri" w:cs="Calibri"/>
                <w:b/>
                <w:bCs/>
                <w:sz w:val="20"/>
                <w:szCs w:val="20"/>
                <w:lang w:eastAsia="pt-BR"/>
              </w:rPr>
            </w:pPr>
            <w:r w:rsidRPr="002D6846">
              <w:rPr>
                <w:rFonts w:ascii="Calibri" w:hAnsi="Calibri" w:cs="Calibri"/>
                <w:b/>
                <w:bCs/>
                <w:sz w:val="20"/>
                <w:szCs w:val="20"/>
                <w:lang w:eastAsia="pt-BR"/>
              </w:rPr>
              <w:t>TOTAL</w:t>
            </w:r>
          </w:p>
        </w:tc>
        <w:tc>
          <w:tcPr>
            <w:tcW w:w="1636" w:type="dxa"/>
            <w:tcBorders>
              <w:top w:val="single" w:sz="8" w:space="0" w:color="auto"/>
              <w:left w:val="nil"/>
              <w:bottom w:val="single" w:sz="8" w:space="0" w:color="auto"/>
              <w:right w:val="single" w:sz="8" w:space="0" w:color="auto"/>
            </w:tcBorders>
            <w:shd w:val="clear" w:color="auto" w:fill="auto"/>
            <w:noWrap/>
            <w:vAlign w:val="bottom"/>
            <w:hideMark/>
          </w:tcPr>
          <w:p w14:paraId="319852A7" w14:textId="77777777" w:rsidR="004628CB" w:rsidRPr="002D6846" w:rsidRDefault="004628CB" w:rsidP="00B62FB8">
            <w:pPr>
              <w:jc w:val="right"/>
              <w:rPr>
                <w:rFonts w:ascii="Calibri" w:hAnsi="Calibri" w:cs="Calibri"/>
                <w:b/>
                <w:bCs/>
                <w:sz w:val="20"/>
                <w:szCs w:val="20"/>
                <w:lang w:eastAsia="pt-BR"/>
              </w:rPr>
            </w:pPr>
            <w:r w:rsidRPr="002D6846">
              <w:rPr>
                <w:rFonts w:ascii="Calibri" w:hAnsi="Calibri" w:cs="Calibri"/>
                <w:b/>
                <w:bCs/>
                <w:sz w:val="20"/>
                <w:szCs w:val="20"/>
                <w:lang w:eastAsia="pt-BR"/>
              </w:rPr>
              <w:t>1092</w:t>
            </w:r>
          </w:p>
        </w:tc>
        <w:tc>
          <w:tcPr>
            <w:tcW w:w="960" w:type="dxa"/>
            <w:tcBorders>
              <w:top w:val="nil"/>
              <w:left w:val="nil"/>
              <w:bottom w:val="nil"/>
              <w:right w:val="nil"/>
            </w:tcBorders>
            <w:shd w:val="clear" w:color="auto" w:fill="auto"/>
            <w:noWrap/>
            <w:vAlign w:val="bottom"/>
            <w:hideMark/>
          </w:tcPr>
          <w:p w14:paraId="3BA7ADCE" w14:textId="77777777" w:rsidR="004628CB" w:rsidRPr="002D6846" w:rsidRDefault="004628CB" w:rsidP="00B62FB8">
            <w:pPr>
              <w:rPr>
                <w:rFonts w:ascii="Calibri" w:hAnsi="Calibri" w:cs="Calibri"/>
                <w:sz w:val="20"/>
                <w:szCs w:val="20"/>
                <w:lang w:eastAsia="pt-BR"/>
              </w:rPr>
            </w:pPr>
          </w:p>
        </w:tc>
        <w:tc>
          <w:tcPr>
            <w:tcW w:w="1735" w:type="dxa"/>
            <w:tcBorders>
              <w:top w:val="single" w:sz="8" w:space="0" w:color="auto"/>
              <w:left w:val="single" w:sz="8" w:space="0" w:color="auto"/>
              <w:bottom w:val="single" w:sz="8" w:space="0" w:color="auto"/>
              <w:right w:val="nil"/>
            </w:tcBorders>
            <w:shd w:val="clear" w:color="auto" w:fill="auto"/>
            <w:noWrap/>
            <w:vAlign w:val="bottom"/>
            <w:hideMark/>
          </w:tcPr>
          <w:p w14:paraId="2AC38936" w14:textId="77777777" w:rsidR="004628CB" w:rsidRPr="002D6846" w:rsidRDefault="004628CB" w:rsidP="00B62FB8">
            <w:pPr>
              <w:rPr>
                <w:rFonts w:ascii="Calibri" w:hAnsi="Calibri" w:cs="Calibri"/>
                <w:b/>
                <w:bCs/>
                <w:sz w:val="20"/>
                <w:szCs w:val="20"/>
                <w:lang w:eastAsia="pt-BR"/>
              </w:rPr>
            </w:pPr>
            <w:r w:rsidRPr="002D6846">
              <w:rPr>
                <w:rFonts w:ascii="Calibri" w:hAnsi="Calibri" w:cs="Calibri"/>
                <w:b/>
                <w:bCs/>
                <w:sz w:val="20"/>
                <w:szCs w:val="20"/>
                <w:lang w:eastAsia="pt-BR"/>
              </w:rPr>
              <w:t>TOTAL</w:t>
            </w:r>
          </w:p>
        </w:tc>
        <w:tc>
          <w:tcPr>
            <w:tcW w:w="1424" w:type="dxa"/>
            <w:tcBorders>
              <w:top w:val="single" w:sz="8" w:space="0" w:color="auto"/>
              <w:left w:val="nil"/>
              <w:bottom w:val="single" w:sz="8" w:space="0" w:color="auto"/>
              <w:right w:val="single" w:sz="8" w:space="0" w:color="auto"/>
            </w:tcBorders>
            <w:shd w:val="clear" w:color="auto" w:fill="auto"/>
            <w:noWrap/>
            <w:vAlign w:val="bottom"/>
            <w:hideMark/>
          </w:tcPr>
          <w:p w14:paraId="2A739A23" w14:textId="77777777" w:rsidR="004628CB" w:rsidRPr="002D6846" w:rsidRDefault="004628CB" w:rsidP="00B62FB8">
            <w:pPr>
              <w:jc w:val="right"/>
              <w:rPr>
                <w:rFonts w:ascii="Calibri" w:hAnsi="Calibri" w:cs="Calibri"/>
                <w:b/>
                <w:bCs/>
                <w:sz w:val="20"/>
                <w:szCs w:val="20"/>
                <w:lang w:eastAsia="pt-BR"/>
              </w:rPr>
            </w:pPr>
            <w:r w:rsidRPr="002D6846">
              <w:rPr>
                <w:rFonts w:ascii="Calibri" w:hAnsi="Calibri" w:cs="Calibri"/>
                <w:b/>
                <w:bCs/>
                <w:sz w:val="20"/>
                <w:szCs w:val="20"/>
                <w:lang w:eastAsia="pt-BR"/>
              </w:rPr>
              <w:t>1325</w:t>
            </w:r>
          </w:p>
        </w:tc>
      </w:tr>
    </w:tbl>
    <w:p w14:paraId="2EB5D511" w14:textId="77777777" w:rsidR="004628CB" w:rsidRPr="004150B4" w:rsidRDefault="004628CB" w:rsidP="004628CB">
      <w:pPr>
        <w:pStyle w:val="Corpodetexto"/>
        <w:spacing w:before="103" w:line="268" w:lineRule="auto"/>
        <w:rPr>
          <w:sz w:val="22"/>
          <w:szCs w:val="22"/>
        </w:rPr>
      </w:pPr>
      <w:r w:rsidRPr="004150B4">
        <w:rPr>
          <w:w w:val="105"/>
          <w:sz w:val="22"/>
          <w:szCs w:val="22"/>
        </w:rPr>
        <w:t>*Trata-se</w:t>
      </w:r>
      <w:r w:rsidRPr="004150B4">
        <w:rPr>
          <w:spacing w:val="12"/>
          <w:w w:val="105"/>
          <w:sz w:val="22"/>
          <w:szCs w:val="22"/>
        </w:rPr>
        <w:t xml:space="preserve"> </w:t>
      </w:r>
      <w:r w:rsidRPr="004150B4">
        <w:rPr>
          <w:w w:val="105"/>
          <w:sz w:val="22"/>
          <w:szCs w:val="22"/>
        </w:rPr>
        <w:t>de</w:t>
      </w:r>
      <w:r w:rsidRPr="004150B4">
        <w:rPr>
          <w:spacing w:val="15"/>
          <w:w w:val="105"/>
          <w:sz w:val="22"/>
          <w:szCs w:val="22"/>
        </w:rPr>
        <w:t xml:space="preserve"> </w:t>
      </w:r>
      <w:r w:rsidRPr="004150B4">
        <w:rPr>
          <w:w w:val="105"/>
          <w:sz w:val="22"/>
          <w:szCs w:val="22"/>
        </w:rPr>
        <w:t>dados</w:t>
      </w:r>
      <w:r w:rsidRPr="004150B4">
        <w:rPr>
          <w:spacing w:val="14"/>
          <w:w w:val="105"/>
          <w:sz w:val="22"/>
          <w:szCs w:val="22"/>
        </w:rPr>
        <w:t xml:space="preserve"> </w:t>
      </w:r>
      <w:r w:rsidRPr="004150B4">
        <w:rPr>
          <w:w w:val="105"/>
          <w:sz w:val="22"/>
          <w:szCs w:val="22"/>
        </w:rPr>
        <w:t>estimativos,</w:t>
      </w:r>
      <w:r w:rsidRPr="004150B4">
        <w:rPr>
          <w:spacing w:val="15"/>
          <w:w w:val="105"/>
          <w:sz w:val="22"/>
          <w:szCs w:val="22"/>
        </w:rPr>
        <w:t xml:space="preserve"> </w:t>
      </w:r>
      <w:r w:rsidRPr="004150B4">
        <w:rPr>
          <w:w w:val="105"/>
          <w:sz w:val="22"/>
          <w:szCs w:val="22"/>
        </w:rPr>
        <w:t>não</w:t>
      </w:r>
      <w:r w:rsidRPr="004150B4">
        <w:rPr>
          <w:spacing w:val="14"/>
          <w:w w:val="105"/>
          <w:sz w:val="22"/>
          <w:szCs w:val="22"/>
        </w:rPr>
        <w:t xml:space="preserve"> </w:t>
      </w:r>
      <w:r w:rsidRPr="004150B4">
        <w:rPr>
          <w:w w:val="105"/>
          <w:sz w:val="22"/>
          <w:szCs w:val="22"/>
        </w:rPr>
        <w:t>estando</w:t>
      </w:r>
      <w:r w:rsidRPr="004150B4">
        <w:rPr>
          <w:spacing w:val="12"/>
          <w:w w:val="105"/>
          <w:sz w:val="22"/>
          <w:szCs w:val="22"/>
        </w:rPr>
        <w:t xml:space="preserve"> </w:t>
      </w:r>
      <w:r w:rsidRPr="004150B4">
        <w:rPr>
          <w:w w:val="105"/>
          <w:sz w:val="22"/>
          <w:szCs w:val="22"/>
        </w:rPr>
        <w:t>o</w:t>
      </w:r>
      <w:r w:rsidRPr="004150B4">
        <w:rPr>
          <w:spacing w:val="15"/>
          <w:w w:val="105"/>
          <w:sz w:val="22"/>
          <w:szCs w:val="22"/>
        </w:rPr>
        <w:t xml:space="preserve"> </w:t>
      </w:r>
      <w:r w:rsidRPr="004150B4">
        <w:rPr>
          <w:w w:val="105"/>
          <w:sz w:val="22"/>
          <w:szCs w:val="22"/>
        </w:rPr>
        <w:t>TRE-BA</w:t>
      </w:r>
      <w:r w:rsidRPr="004150B4">
        <w:rPr>
          <w:spacing w:val="15"/>
          <w:w w:val="105"/>
          <w:sz w:val="22"/>
          <w:szCs w:val="22"/>
        </w:rPr>
        <w:t xml:space="preserve"> </w:t>
      </w:r>
      <w:r w:rsidRPr="004150B4">
        <w:rPr>
          <w:w w:val="105"/>
          <w:sz w:val="22"/>
          <w:szCs w:val="22"/>
        </w:rPr>
        <w:t>obrigado</w:t>
      </w:r>
      <w:r w:rsidRPr="004150B4">
        <w:rPr>
          <w:spacing w:val="15"/>
          <w:w w:val="105"/>
          <w:sz w:val="22"/>
          <w:szCs w:val="22"/>
        </w:rPr>
        <w:t xml:space="preserve"> </w:t>
      </w:r>
      <w:r w:rsidRPr="004150B4">
        <w:rPr>
          <w:w w:val="105"/>
          <w:sz w:val="22"/>
          <w:szCs w:val="22"/>
        </w:rPr>
        <w:t>a</w:t>
      </w:r>
      <w:r w:rsidRPr="004150B4">
        <w:rPr>
          <w:spacing w:val="15"/>
          <w:w w:val="105"/>
          <w:sz w:val="22"/>
          <w:szCs w:val="22"/>
        </w:rPr>
        <w:t xml:space="preserve"> </w:t>
      </w:r>
      <w:r w:rsidRPr="004150B4">
        <w:rPr>
          <w:w w:val="105"/>
          <w:sz w:val="22"/>
          <w:szCs w:val="22"/>
        </w:rPr>
        <w:t>manter</w:t>
      </w:r>
      <w:r w:rsidRPr="004150B4">
        <w:rPr>
          <w:spacing w:val="14"/>
          <w:w w:val="105"/>
          <w:sz w:val="22"/>
          <w:szCs w:val="22"/>
        </w:rPr>
        <w:t xml:space="preserve"> </w:t>
      </w:r>
      <w:r w:rsidRPr="004150B4">
        <w:rPr>
          <w:w w:val="105"/>
          <w:sz w:val="22"/>
          <w:szCs w:val="22"/>
        </w:rPr>
        <w:t>qualquer</w:t>
      </w:r>
      <w:r w:rsidRPr="004150B4">
        <w:rPr>
          <w:spacing w:val="13"/>
          <w:w w:val="105"/>
          <w:sz w:val="22"/>
          <w:szCs w:val="22"/>
        </w:rPr>
        <w:t xml:space="preserve"> </w:t>
      </w:r>
      <w:r w:rsidRPr="004150B4">
        <w:rPr>
          <w:w w:val="105"/>
          <w:sz w:val="22"/>
          <w:szCs w:val="22"/>
        </w:rPr>
        <w:t>quantitativo</w:t>
      </w:r>
      <w:r w:rsidRPr="004150B4">
        <w:rPr>
          <w:spacing w:val="15"/>
          <w:w w:val="105"/>
          <w:sz w:val="22"/>
          <w:szCs w:val="22"/>
        </w:rPr>
        <w:t xml:space="preserve"> </w:t>
      </w:r>
      <w:r w:rsidRPr="004150B4">
        <w:rPr>
          <w:w w:val="105"/>
          <w:sz w:val="22"/>
          <w:szCs w:val="22"/>
        </w:rPr>
        <w:t>estabelecido,</w:t>
      </w:r>
      <w:r w:rsidRPr="004150B4">
        <w:rPr>
          <w:spacing w:val="15"/>
          <w:w w:val="105"/>
          <w:sz w:val="22"/>
          <w:szCs w:val="22"/>
        </w:rPr>
        <w:t xml:space="preserve"> </w:t>
      </w:r>
      <w:r w:rsidRPr="004150B4">
        <w:rPr>
          <w:w w:val="105"/>
          <w:sz w:val="22"/>
          <w:szCs w:val="22"/>
        </w:rPr>
        <w:t>tendo</w:t>
      </w:r>
      <w:r w:rsidRPr="004150B4">
        <w:rPr>
          <w:spacing w:val="14"/>
          <w:w w:val="105"/>
          <w:sz w:val="22"/>
          <w:szCs w:val="22"/>
        </w:rPr>
        <w:t xml:space="preserve"> </w:t>
      </w:r>
      <w:r w:rsidRPr="004150B4">
        <w:rPr>
          <w:w w:val="105"/>
          <w:sz w:val="22"/>
          <w:szCs w:val="22"/>
        </w:rPr>
        <w:t>em</w:t>
      </w:r>
      <w:r w:rsidRPr="004150B4">
        <w:rPr>
          <w:spacing w:val="16"/>
          <w:w w:val="105"/>
          <w:sz w:val="22"/>
          <w:szCs w:val="22"/>
        </w:rPr>
        <w:t xml:space="preserve"> </w:t>
      </w:r>
      <w:r w:rsidRPr="004150B4">
        <w:rPr>
          <w:w w:val="105"/>
          <w:sz w:val="22"/>
          <w:szCs w:val="22"/>
        </w:rPr>
        <w:t>vista</w:t>
      </w:r>
      <w:r w:rsidRPr="004150B4">
        <w:rPr>
          <w:spacing w:val="13"/>
          <w:w w:val="105"/>
          <w:sz w:val="22"/>
          <w:szCs w:val="22"/>
        </w:rPr>
        <w:t xml:space="preserve"> </w:t>
      </w:r>
      <w:r w:rsidRPr="004150B4">
        <w:rPr>
          <w:w w:val="105"/>
          <w:sz w:val="22"/>
          <w:szCs w:val="22"/>
        </w:rPr>
        <w:t>que</w:t>
      </w:r>
      <w:r w:rsidRPr="004150B4">
        <w:rPr>
          <w:spacing w:val="13"/>
          <w:w w:val="105"/>
          <w:sz w:val="22"/>
          <w:szCs w:val="22"/>
        </w:rPr>
        <w:t xml:space="preserve"> </w:t>
      </w:r>
      <w:r w:rsidRPr="004150B4">
        <w:rPr>
          <w:w w:val="105"/>
          <w:sz w:val="22"/>
          <w:szCs w:val="22"/>
        </w:rPr>
        <w:t>a</w:t>
      </w:r>
      <w:r w:rsidRPr="004150B4">
        <w:rPr>
          <w:spacing w:val="-45"/>
          <w:w w:val="105"/>
          <w:sz w:val="22"/>
          <w:szCs w:val="22"/>
        </w:rPr>
        <w:t xml:space="preserve"> </w:t>
      </w:r>
      <w:r w:rsidRPr="004150B4">
        <w:rPr>
          <w:w w:val="105"/>
          <w:sz w:val="22"/>
          <w:szCs w:val="22"/>
        </w:rPr>
        <w:t>adesão</w:t>
      </w:r>
      <w:r w:rsidRPr="004150B4">
        <w:rPr>
          <w:spacing w:val="-2"/>
          <w:w w:val="105"/>
          <w:sz w:val="22"/>
          <w:szCs w:val="22"/>
        </w:rPr>
        <w:t xml:space="preserve"> </w:t>
      </w:r>
      <w:r w:rsidRPr="004150B4">
        <w:rPr>
          <w:w w:val="105"/>
          <w:sz w:val="22"/>
          <w:szCs w:val="22"/>
        </w:rPr>
        <w:t>dos</w:t>
      </w:r>
      <w:r w:rsidRPr="004150B4">
        <w:rPr>
          <w:spacing w:val="-3"/>
          <w:w w:val="105"/>
          <w:sz w:val="22"/>
          <w:szCs w:val="22"/>
        </w:rPr>
        <w:t xml:space="preserve"> </w:t>
      </w:r>
      <w:r w:rsidRPr="004150B4">
        <w:rPr>
          <w:w w:val="105"/>
          <w:sz w:val="22"/>
          <w:szCs w:val="22"/>
        </w:rPr>
        <w:t>beneficiários</w:t>
      </w:r>
      <w:r w:rsidRPr="004150B4">
        <w:rPr>
          <w:spacing w:val="-3"/>
          <w:w w:val="105"/>
          <w:sz w:val="22"/>
          <w:szCs w:val="22"/>
        </w:rPr>
        <w:t xml:space="preserve"> </w:t>
      </w:r>
      <w:r w:rsidRPr="004150B4">
        <w:rPr>
          <w:w w:val="105"/>
          <w:sz w:val="22"/>
          <w:szCs w:val="22"/>
        </w:rPr>
        <w:t>não</w:t>
      </w:r>
      <w:r w:rsidRPr="004150B4">
        <w:rPr>
          <w:spacing w:val="-1"/>
          <w:w w:val="105"/>
          <w:sz w:val="22"/>
          <w:szCs w:val="22"/>
        </w:rPr>
        <w:t xml:space="preserve"> </w:t>
      </w:r>
      <w:r w:rsidRPr="004150B4">
        <w:rPr>
          <w:w w:val="105"/>
          <w:sz w:val="22"/>
          <w:szCs w:val="22"/>
        </w:rPr>
        <w:t>será</w:t>
      </w:r>
      <w:r w:rsidRPr="004150B4">
        <w:rPr>
          <w:spacing w:val="-1"/>
          <w:w w:val="105"/>
          <w:sz w:val="22"/>
          <w:szCs w:val="22"/>
        </w:rPr>
        <w:t xml:space="preserve"> </w:t>
      </w:r>
      <w:r w:rsidRPr="004150B4">
        <w:rPr>
          <w:w w:val="105"/>
          <w:sz w:val="22"/>
          <w:szCs w:val="22"/>
        </w:rPr>
        <w:t>obrigatória.</w:t>
      </w:r>
    </w:p>
    <w:p w14:paraId="10BBC73E" w14:textId="77777777" w:rsidR="004628CB" w:rsidRPr="004150B4" w:rsidRDefault="004628CB" w:rsidP="004628CB">
      <w:pPr>
        <w:pStyle w:val="Corpodetexto"/>
        <w:spacing w:before="5"/>
        <w:rPr>
          <w:sz w:val="22"/>
          <w:szCs w:val="22"/>
        </w:rPr>
      </w:pPr>
    </w:p>
    <w:p w14:paraId="0ED755BE" w14:textId="77777777" w:rsidR="004628CB" w:rsidRPr="00B41716" w:rsidRDefault="004628CB" w:rsidP="004628CB">
      <w:pPr>
        <w:pStyle w:val="PargrafodaLista"/>
        <w:widowControl w:val="0"/>
        <w:numPr>
          <w:ilvl w:val="1"/>
          <w:numId w:val="26"/>
        </w:numPr>
        <w:tabs>
          <w:tab w:val="left" w:pos="488"/>
        </w:tabs>
        <w:autoSpaceDE w:val="0"/>
        <w:autoSpaceDN w:val="0"/>
        <w:spacing w:after="120" w:line="268" w:lineRule="auto"/>
        <w:ind w:left="0" w:right="244" w:firstLine="0"/>
        <w:contextualSpacing w:val="0"/>
        <w:jc w:val="both"/>
        <w:rPr>
          <w:b/>
          <w:w w:val="105"/>
          <w:u w:val="single"/>
        </w:rPr>
      </w:pPr>
      <w:r w:rsidRPr="00B41716">
        <w:rPr>
          <w:b/>
          <w:w w:val="105"/>
          <w:u w:val="single"/>
        </w:rPr>
        <w:t>CARÊNCIA</w:t>
      </w:r>
    </w:p>
    <w:p w14:paraId="760100AF" w14:textId="77777777" w:rsidR="004628CB" w:rsidRPr="004150B4" w:rsidRDefault="004628CB" w:rsidP="004628CB">
      <w:pPr>
        <w:pStyle w:val="PargrafodaLista"/>
        <w:widowControl w:val="0"/>
        <w:numPr>
          <w:ilvl w:val="1"/>
          <w:numId w:val="16"/>
        </w:numPr>
        <w:tabs>
          <w:tab w:val="left" w:pos="493"/>
        </w:tabs>
        <w:autoSpaceDE w:val="0"/>
        <w:autoSpaceDN w:val="0"/>
        <w:spacing w:after="120" w:line="268" w:lineRule="auto"/>
        <w:ind w:right="244"/>
        <w:contextualSpacing w:val="0"/>
        <w:jc w:val="both"/>
        <w:rPr>
          <w:vanish/>
          <w:w w:val="105"/>
        </w:rPr>
      </w:pPr>
    </w:p>
    <w:p w14:paraId="1F842F4A" w14:textId="77777777" w:rsidR="004628CB" w:rsidRPr="00B431CD" w:rsidRDefault="004628CB" w:rsidP="004628CB">
      <w:pPr>
        <w:pStyle w:val="PargrafodaLista"/>
        <w:widowControl w:val="0"/>
        <w:numPr>
          <w:ilvl w:val="2"/>
          <w:numId w:val="26"/>
        </w:numPr>
        <w:tabs>
          <w:tab w:val="left" w:pos="488"/>
        </w:tabs>
        <w:autoSpaceDE w:val="0"/>
        <w:autoSpaceDN w:val="0"/>
        <w:spacing w:after="120" w:line="268" w:lineRule="auto"/>
        <w:ind w:left="426" w:right="244"/>
        <w:contextualSpacing w:val="0"/>
        <w:jc w:val="both"/>
        <w:rPr>
          <w:w w:val="105"/>
        </w:rPr>
      </w:pPr>
      <w:r>
        <w:rPr>
          <w:w w:val="105"/>
        </w:rPr>
        <w:t xml:space="preserve"> </w:t>
      </w:r>
      <w:r w:rsidRPr="00B431CD">
        <w:rPr>
          <w:w w:val="105"/>
        </w:rPr>
        <w:t xml:space="preserve">Não haverá carência para todo o grupo inicial (beneficiários titulares e dependentes), para todos os novos servidores admitidos na vigência do contrato, bem como para todos os dependentes cujo fato ou ato motivador da dependência ocorrer na vigência do contrato, se estiverem </w:t>
      </w:r>
      <w:proofErr w:type="gramStart"/>
      <w:r w:rsidRPr="00B431CD">
        <w:rPr>
          <w:w w:val="105"/>
        </w:rPr>
        <w:t>registrados</w:t>
      </w:r>
      <w:proofErr w:type="gramEnd"/>
      <w:r w:rsidRPr="00B431CD">
        <w:rPr>
          <w:w w:val="105"/>
        </w:rPr>
        <w:t xml:space="preserve"> como tal na Secretaria de Gestão de Pessoas e desde que, tanto estes quanto aqueles, sejam inscritos junto ao licitante vencedor até 30 (trinta) dias da posse, ou do fato ou ato que motivou a dependência.</w:t>
      </w:r>
    </w:p>
    <w:p w14:paraId="2D16EB26" w14:textId="77777777" w:rsidR="004628CB" w:rsidRPr="00B431CD" w:rsidRDefault="004628CB" w:rsidP="004628CB">
      <w:pPr>
        <w:pStyle w:val="PargrafodaLista"/>
        <w:widowControl w:val="0"/>
        <w:numPr>
          <w:ilvl w:val="2"/>
          <w:numId w:val="26"/>
        </w:numPr>
        <w:tabs>
          <w:tab w:val="left" w:pos="488"/>
        </w:tabs>
        <w:autoSpaceDE w:val="0"/>
        <w:autoSpaceDN w:val="0"/>
        <w:spacing w:after="120" w:line="268" w:lineRule="auto"/>
        <w:ind w:left="426" w:right="244" w:hanging="426"/>
        <w:contextualSpacing w:val="0"/>
        <w:jc w:val="both"/>
        <w:rPr>
          <w:w w:val="105"/>
        </w:rPr>
      </w:pPr>
      <w:r>
        <w:rPr>
          <w:w w:val="105"/>
        </w:rPr>
        <w:t xml:space="preserve"> </w:t>
      </w:r>
      <w:r w:rsidRPr="00B431CD">
        <w:rPr>
          <w:w w:val="105"/>
        </w:rPr>
        <w:t xml:space="preserve">Na hipótese não contemplada no item </w:t>
      </w:r>
      <w:r w:rsidRPr="00067143">
        <w:rPr>
          <w:w w:val="105"/>
        </w:rPr>
        <w:t>3.3.1</w:t>
      </w:r>
      <w:r w:rsidRPr="00B431CD">
        <w:rPr>
          <w:w w:val="105"/>
        </w:rPr>
        <w:t xml:space="preserve"> os beneficiários estarão sujeitos aos prazos de carência de acordo com a lei, contados a partir da data de admissão, nos seguintes termos:</w:t>
      </w:r>
    </w:p>
    <w:p w14:paraId="6347CC4C" w14:textId="77777777" w:rsidR="004628CB" w:rsidRPr="00B431CD" w:rsidRDefault="004628CB" w:rsidP="004628CB">
      <w:pPr>
        <w:pStyle w:val="PargrafodaLista"/>
        <w:widowControl w:val="0"/>
        <w:numPr>
          <w:ilvl w:val="3"/>
          <w:numId w:val="26"/>
        </w:numPr>
        <w:tabs>
          <w:tab w:val="left" w:pos="488"/>
        </w:tabs>
        <w:autoSpaceDE w:val="0"/>
        <w:autoSpaceDN w:val="0"/>
        <w:spacing w:after="120" w:line="268" w:lineRule="auto"/>
        <w:ind w:left="567" w:right="244"/>
        <w:contextualSpacing w:val="0"/>
        <w:jc w:val="both"/>
        <w:rPr>
          <w:w w:val="105"/>
        </w:rPr>
      </w:pPr>
      <w:proofErr w:type="gramStart"/>
      <w:r w:rsidRPr="00B431CD">
        <w:rPr>
          <w:w w:val="105"/>
        </w:rPr>
        <w:t>prazo</w:t>
      </w:r>
      <w:proofErr w:type="gramEnd"/>
      <w:r w:rsidRPr="00B431CD">
        <w:rPr>
          <w:w w:val="105"/>
        </w:rPr>
        <w:t xml:space="preserve"> máximo de 24 horas para cobertura dos casos de urgência e emergência;</w:t>
      </w:r>
    </w:p>
    <w:p w14:paraId="547561FD" w14:textId="77777777" w:rsidR="004628CB" w:rsidRPr="00B431CD" w:rsidRDefault="004628CB" w:rsidP="004628CB">
      <w:pPr>
        <w:pStyle w:val="PargrafodaLista"/>
        <w:widowControl w:val="0"/>
        <w:numPr>
          <w:ilvl w:val="3"/>
          <w:numId w:val="26"/>
        </w:numPr>
        <w:tabs>
          <w:tab w:val="left" w:pos="488"/>
        </w:tabs>
        <w:autoSpaceDE w:val="0"/>
        <w:autoSpaceDN w:val="0"/>
        <w:spacing w:after="120" w:line="268" w:lineRule="auto"/>
        <w:ind w:left="567" w:right="244"/>
        <w:contextualSpacing w:val="0"/>
        <w:jc w:val="both"/>
        <w:rPr>
          <w:w w:val="105"/>
        </w:rPr>
      </w:pPr>
      <w:proofErr w:type="gramStart"/>
      <w:r w:rsidRPr="00B431CD">
        <w:rPr>
          <w:w w:val="105"/>
        </w:rPr>
        <w:t>sessenta</w:t>
      </w:r>
      <w:proofErr w:type="gramEnd"/>
      <w:r w:rsidRPr="00B431CD">
        <w:rPr>
          <w:w w:val="105"/>
        </w:rPr>
        <w:t xml:space="preserve"> (60) dias para consultas em todas as especialidades e para exames complementares, serviços auxiliares, exceto aqueles constantes na alínea abaixo;</w:t>
      </w:r>
    </w:p>
    <w:p w14:paraId="363D13B5" w14:textId="77777777" w:rsidR="004628CB" w:rsidRPr="00B431CD" w:rsidRDefault="004628CB" w:rsidP="004628CB">
      <w:pPr>
        <w:pStyle w:val="PargrafodaLista"/>
        <w:widowControl w:val="0"/>
        <w:numPr>
          <w:ilvl w:val="3"/>
          <w:numId w:val="26"/>
        </w:numPr>
        <w:tabs>
          <w:tab w:val="left" w:pos="488"/>
        </w:tabs>
        <w:autoSpaceDE w:val="0"/>
        <w:autoSpaceDN w:val="0"/>
        <w:spacing w:after="120" w:line="268" w:lineRule="auto"/>
        <w:ind w:left="567" w:right="244"/>
        <w:contextualSpacing w:val="0"/>
        <w:jc w:val="both"/>
        <w:rPr>
          <w:w w:val="105"/>
        </w:rPr>
      </w:pPr>
      <w:proofErr w:type="gramStart"/>
      <w:r w:rsidRPr="00B431CD">
        <w:rPr>
          <w:w w:val="105"/>
        </w:rPr>
        <w:t>noventa</w:t>
      </w:r>
      <w:proofErr w:type="gramEnd"/>
      <w:r w:rsidRPr="00B431CD">
        <w:rPr>
          <w:w w:val="105"/>
        </w:rPr>
        <w:t xml:space="preserve"> (90) dias para os seguintes exames: Angiografia, Tomografia Computadorizada, </w:t>
      </w:r>
      <w:proofErr w:type="spellStart"/>
      <w:r w:rsidRPr="00B431CD">
        <w:rPr>
          <w:w w:val="105"/>
        </w:rPr>
        <w:t>Ecocardiografia</w:t>
      </w:r>
      <w:proofErr w:type="spellEnd"/>
      <w:r w:rsidRPr="00B431CD">
        <w:rPr>
          <w:w w:val="105"/>
        </w:rPr>
        <w:t xml:space="preserve">, Medicina Nuclear, Estudos Hemodinâmicos, inclusive </w:t>
      </w:r>
      <w:proofErr w:type="spellStart"/>
      <w:r w:rsidRPr="00B431CD">
        <w:rPr>
          <w:w w:val="105"/>
        </w:rPr>
        <w:t>Cineangiocoronariografia</w:t>
      </w:r>
      <w:proofErr w:type="spellEnd"/>
      <w:r w:rsidRPr="00B431CD">
        <w:rPr>
          <w:w w:val="105"/>
        </w:rPr>
        <w:t xml:space="preserve">, </w:t>
      </w:r>
      <w:proofErr w:type="spellStart"/>
      <w:r w:rsidRPr="00B431CD">
        <w:rPr>
          <w:w w:val="105"/>
        </w:rPr>
        <w:t>Neuroradiologia</w:t>
      </w:r>
      <w:proofErr w:type="spellEnd"/>
      <w:r w:rsidRPr="00B431CD">
        <w:rPr>
          <w:w w:val="105"/>
        </w:rPr>
        <w:t>, Ressonância Magnética;</w:t>
      </w:r>
    </w:p>
    <w:p w14:paraId="6029D6B3" w14:textId="77777777" w:rsidR="004628CB" w:rsidRPr="00B431CD" w:rsidRDefault="004628CB" w:rsidP="004628CB">
      <w:pPr>
        <w:pStyle w:val="PargrafodaLista"/>
        <w:widowControl w:val="0"/>
        <w:numPr>
          <w:ilvl w:val="3"/>
          <w:numId w:val="26"/>
        </w:numPr>
        <w:tabs>
          <w:tab w:val="left" w:pos="488"/>
        </w:tabs>
        <w:autoSpaceDE w:val="0"/>
        <w:autoSpaceDN w:val="0"/>
        <w:spacing w:after="120" w:line="268" w:lineRule="auto"/>
        <w:ind w:left="567" w:right="244"/>
        <w:contextualSpacing w:val="0"/>
        <w:jc w:val="both"/>
        <w:rPr>
          <w:w w:val="105"/>
        </w:rPr>
      </w:pPr>
      <w:proofErr w:type="gramStart"/>
      <w:r w:rsidRPr="00B431CD">
        <w:rPr>
          <w:w w:val="105"/>
        </w:rPr>
        <w:t>cento</w:t>
      </w:r>
      <w:proofErr w:type="gramEnd"/>
      <w:r w:rsidRPr="00B431CD">
        <w:rPr>
          <w:w w:val="105"/>
        </w:rPr>
        <w:t xml:space="preserve"> e oitenta (180) dias para internações hospitalares de qualquer natureza (clínica, cirúrgica, UTI/CTI, etc.);</w:t>
      </w:r>
    </w:p>
    <w:p w14:paraId="401E89F6" w14:textId="77777777" w:rsidR="004628CB" w:rsidRPr="00B431CD" w:rsidRDefault="004628CB" w:rsidP="004628CB">
      <w:pPr>
        <w:pStyle w:val="PargrafodaLista"/>
        <w:widowControl w:val="0"/>
        <w:numPr>
          <w:ilvl w:val="3"/>
          <w:numId w:val="26"/>
        </w:numPr>
        <w:tabs>
          <w:tab w:val="left" w:pos="488"/>
        </w:tabs>
        <w:autoSpaceDE w:val="0"/>
        <w:autoSpaceDN w:val="0"/>
        <w:spacing w:after="120" w:line="268" w:lineRule="auto"/>
        <w:ind w:left="567" w:right="244"/>
        <w:contextualSpacing w:val="0"/>
        <w:jc w:val="both"/>
        <w:rPr>
          <w:w w:val="105"/>
        </w:rPr>
      </w:pPr>
      <w:proofErr w:type="gramStart"/>
      <w:r w:rsidRPr="00B431CD">
        <w:rPr>
          <w:w w:val="105"/>
        </w:rPr>
        <w:lastRenderedPageBreak/>
        <w:t>trezentos</w:t>
      </w:r>
      <w:proofErr w:type="gramEnd"/>
      <w:r w:rsidRPr="00B431CD">
        <w:rPr>
          <w:w w:val="105"/>
        </w:rPr>
        <w:t xml:space="preserve"> (300) dias para os casos </w:t>
      </w:r>
      <w:r>
        <w:rPr>
          <w:w w:val="105"/>
        </w:rPr>
        <w:t>obstétricos.</w:t>
      </w:r>
    </w:p>
    <w:p w14:paraId="6E9F82A6" w14:textId="77777777" w:rsidR="004628CB" w:rsidRDefault="004628CB" w:rsidP="004628CB">
      <w:pPr>
        <w:pStyle w:val="PargrafodaLista"/>
        <w:widowControl w:val="0"/>
        <w:numPr>
          <w:ilvl w:val="2"/>
          <w:numId w:val="26"/>
        </w:numPr>
        <w:tabs>
          <w:tab w:val="left" w:pos="488"/>
        </w:tabs>
        <w:autoSpaceDE w:val="0"/>
        <w:autoSpaceDN w:val="0"/>
        <w:spacing w:after="120" w:line="268" w:lineRule="auto"/>
        <w:ind w:left="204" w:right="244" w:hanging="204"/>
        <w:contextualSpacing w:val="0"/>
        <w:jc w:val="both"/>
        <w:rPr>
          <w:w w:val="105"/>
        </w:rPr>
      </w:pPr>
      <w:r w:rsidRPr="00B431CD">
        <w:rPr>
          <w:w w:val="105"/>
        </w:rPr>
        <w:t>Em caso de prorrogação da vigência do contrato por Termo Aditivo, será concedido novo período de adesão sem carência de 30 (trinta) dias contados a partir do novo período de vigência.</w:t>
      </w:r>
    </w:p>
    <w:p w14:paraId="46F8A456" w14:textId="77777777" w:rsidR="00261EF2" w:rsidRPr="00B431CD" w:rsidRDefault="00261EF2" w:rsidP="00261EF2">
      <w:pPr>
        <w:pStyle w:val="PargrafodaLista"/>
        <w:widowControl w:val="0"/>
        <w:tabs>
          <w:tab w:val="left" w:pos="488"/>
        </w:tabs>
        <w:autoSpaceDE w:val="0"/>
        <w:autoSpaceDN w:val="0"/>
        <w:spacing w:after="120" w:line="268" w:lineRule="auto"/>
        <w:ind w:left="204" w:right="244"/>
        <w:contextualSpacing w:val="0"/>
        <w:jc w:val="both"/>
        <w:rPr>
          <w:w w:val="105"/>
        </w:rPr>
      </w:pPr>
    </w:p>
    <w:p w14:paraId="786403CD" w14:textId="77777777" w:rsidR="004628CB" w:rsidRPr="00B41716" w:rsidRDefault="004628CB" w:rsidP="004628CB">
      <w:pPr>
        <w:pStyle w:val="PargrafodaLista"/>
        <w:widowControl w:val="0"/>
        <w:numPr>
          <w:ilvl w:val="1"/>
          <w:numId w:val="26"/>
        </w:numPr>
        <w:tabs>
          <w:tab w:val="left" w:pos="488"/>
        </w:tabs>
        <w:autoSpaceDE w:val="0"/>
        <w:autoSpaceDN w:val="0"/>
        <w:spacing w:after="120" w:line="268" w:lineRule="auto"/>
        <w:ind w:left="0" w:right="244" w:firstLine="0"/>
        <w:contextualSpacing w:val="0"/>
        <w:jc w:val="both"/>
        <w:rPr>
          <w:b/>
          <w:w w:val="105"/>
          <w:u w:val="single"/>
        </w:rPr>
      </w:pPr>
      <w:r w:rsidRPr="00B41716">
        <w:rPr>
          <w:b/>
          <w:w w:val="105"/>
          <w:u w:val="single"/>
        </w:rPr>
        <w:t>DEMANDAS JUDICIAIS</w:t>
      </w:r>
    </w:p>
    <w:p w14:paraId="2FF2C616" w14:textId="77777777" w:rsidR="004628CB" w:rsidRDefault="004628CB" w:rsidP="004628CB">
      <w:pPr>
        <w:pStyle w:val="PargrafodaLista"/>
        <w:widowControl w:val="0"/>
        <w:numPr>
          <w:ilvl w:val="2"/>
          <w:numId w:val="26"/>
        </w:numPr>
        <w:tabs>
          <w:tab w:val="left" w:pos="567"/>
        </w:tabs>
        <w:autoSpaceDE w:val="0"/>
        <w:autoSpaceDN w:val="0"/>
        <w:spacing w:after="120" w:line="268" w:lineRule="auto"/>
        <w:ind w:left="567" w:right="244" w:hanging="567"/>
        <w:contextualSpacing w:val="0"/>
        <w:jc w:val="both"/>
        <w:rPr>
          <w:w w:val="105"/>
        </w:rPr>
      </w:pPr>
      <w:r w:rsidRPr="00C847C6">
        <w:rPr>
          <w:w w:val="105"/>
        </w:rPr>
        <w:t>Todos os tratamentos, internações, atendimentos, procedimentos, fornecimento de medicamentos não previstos em Contrato e obtidos através de ação judicial, não terão ingerência, gestão, administração ou intermediação do TRE-BA.</w:t>
      </w:r>
    </w:p>
    <w:p w14:paraId="674E6EAC" w14:textId="77777777" w:rsidR="00261EF2" w:rsidRPr="00C847C6" w:rsidRDefault="00261EF2" w:rsidP="00261EF2">
      <w:pPr>
        <w:pStyle w:val="PargrafodaLista"/>
        <w:widowControl w:val="0"/>
        <w:tabs>
          <w:tab w:val="left" w:pos="567"/>
        </w:tabs>
        <w:autoSpaceDE w:val="0"/>
        <w:autoSpaceDN w:val="0"/>
        <w:spacing w:after="120" w:line="268" w:lineRule="auto"/>
        <w:ind w:left="567" w:right="244"/>
        <w:contextualSpacing w:val="0"/>
        <w:jc w:val="both"/>
        <w:rPr>
          <w:w w:val="105"/>
        </w:rPr>
      </w:pPr>
    </w:p>
    <w:p w14:paraId="0FA60227" w14:textId="77777777" w:rsidR="004628CB" w:rsidRPr="00B41716" w:rsidRDefault="004628CB" w:rsidP="004628CB">
      <w:pPr>
        <w:pStyle w:val="PargrafodaLista"/>
        <w:widowControl w:val="0"/>
        <w:numPr>
          <w:ilvl w:val="1"/>
          <w:numId w:val="26"/>
        </w:numPr>
        <w:tabs>
          <w:tab w:val="left" w:pos="488"/>
        </w:tabs>
        <w:autoSpaceDE w:val="0"/>
        <w:autoSpaceDN w:val="0"/>
        <w:spacing w:after="120" w:line="268" w:lineRule="auto"/>
        <w:ind w:left="0" w:right="244" w:firstLine="0"/>
        <w:contextualSpacing w:val="0"/>
        <w:jc w:val="both"/>
        <w:rPr>
          <w:b/>
          <w:w w:val="105"/>
          <w:u w:val="single"/>
        </w:rPr>
      </w:pPr>
      <w:r w:rsidRPr="00B41716">
        <w:rPr>
          <w:b/>
          <w:w w:val="105"/>
          <w:u w:val="single"/>
        </w:rPr>
        <w:t>PREÇO E TRANSFERÊNCIA DE PLANOS</w:t>
      </w:r>
    </w:p>
    <w:p w14:paraId="6EAD4292" w14:textId="77777777" w:rsidR="004628CB" w:rsidRPr="009977EB" w:rsidRDefault="004628CB" w:rsidP="004628CB">
      <w:pPr>
        <w:pStyle w:val="PargrafodaLista"/>
        <w:widowControl w:val="0"/>
        <w:numPr>
          <w:ilvl w:val="2"/>
          <w:numId w:val="26"/>
        </w:numPr>
        <w:tabs>
          <w:tab w:val="left" w:pos="488"/>
        </w:tabs>
        <w:autoSpaceDE w:val="0"/>
        <w:autoSpaceDN w:val="0"/>
        <w:spacing w:after="120" w:line="268" w:lineRule="auto"/>
        <w:ind w:left="567" w:right="244" w:hanging="567"/>
        <w:contextualSpacing w:val="0"/>
        <w:jc w:val="both"/>
        <w:rPr>
          <w:w w:val="105"/>
        </w:rPr>
      </w:pPr>
      <w:r w:rsidRPr="009977EB">
        <w:rPr>
          <w:w w:val="105"/>
        </w:rPr>
        <w:t xml:space="preserve">Os valores das mensalidades serão definidos por tipo de plano de saúde e pelas seguintes faixas etárias, </w:t>
      </w:r>
      <w:proofErr w:type="gramStart"/>
      <w:r w:rsidRPr="009977EB">
        <w:rPr>
          <w:w w:val="105"/>
        </w:rPr>
        <w:t>determinadas pela Agência Nacional de Saúde (ANS) independente de sexo e já incluídos</w:t>
      </w:r>
      <w:proofErr w:type="gramEnd"/>
      <w:r w:rsidRPr="009977EB">
        <w:rPr>
          <w:w w:val="105"/>
        </w:rPr>
        <w:t xml:space="preserve"> os impostos, taxas e quaisquer outras despesas inerentes ao cumprimento da obrigação:</w:t>
      </w:r>
    </w:p>
    <w:tbl>
      <w:tblPr>
        <w:tblStyle w:val="TableNormal"/>
        <w:tblW w:w="0" w:type="auto"/>
        <w:tblInd w:w="69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1433"/>
      </w:tblGrid>
      <w:tr w:rsidR="004628CB" w:rsidRPr="004150B4" w14:paraId="79C18760" w14:textId="77777777" w:rsidTr="00B62FB8">
        <w:trPr>
          <w:trHeight w:val="294"/>
        </w:trPr>
        <w:tc>
          <w:tcPr>
            <w:tcW w:w="1433" w:type="dxa"/>
            <w:tcBorders>
              <w:left w:val="single" w:sz="8" w:space="0" w:color="000000"/>
              <w:right w:val="single" w:sz="8" w:space="0" w:color="B2B2B2"/>
            </w:tcBorders>
          </w:tcPr>
          <w:p w14:paraId="2E1F16FC" w14:textId="77777777" w:rsidR="004628CB" w:rsidRPr="004150B4" w:rsidRDefault="004628CB" w:rsidP="00B62FB8">
            <w:pPr>
              <w:pStyle w:val="TableParagraph"/>
              <w:spacing w:before="47"/>
              <w:ind w:left="78" w:right="59"/>
              <w:rPr>
                <w:b/>
              </w:rPr>
            </w:pPr>
            <w:r w:rsidRPr="004150B4">
              <w:rPr>
                <w:b/>
              </w:rPr>
              <w:t>FAIXA</w:t>
            </w:r>
            <w:r w:rsidRPr="004150B4">
              <w:rPr>
                <w:b/>
                <w:spacing w:val="-7"/>
              </w:rPr>
              <w:t xml:space="preserve"> </w:t>
            </w:r>
            <w:r w:rsidRPr="004150B4">
              <w:rPr>
                <w:b/>
              </w:rPr>
              <w:t>ETÁRIA</w:t>
            </w:r>
          </w:p>
        </w:tc>
      </w:tr>
      <w:tr w:rsidR="004628CB" w:rsidRPr="004150B4" w14:paraId="38FC33DF" w14:textId="77777777" w:rsidTr="00B62FB8">
        <w:trPr>
          <w:trHeight w:val="294"/>
        </w:trPr>
        <w:tc>
          <w:tcPr>
            <w:tcW w:w="1433" w:type="dxa"/>
            <w:tcBorders>
              <w:left w:val="single" w:sz="8" w:space="0" w:color="000000"/>
              <w:right w:val="single" w:sz="8" w:space="0" w:color="B2B2B2"/>
            </w:tcBorders>
          </w:tcPr>
          <w:p w14:paraId="1073792C" w14:textId="77777777" w:rsidR="004628CB" w:rsidRPr="004150B4" w:rsidRDefault="004628CB" w:rsidP="00B62FB8">
            <w:pPr>
              <w:pStyle w:val="TableParagraph"/>
              <w:spacing w:before="47"/>
              <w:ind w:left="78" w:right="58"/>
            </w:pPr>
            <w:r w:rsidRPr="004150B4">
              <w:t>0</w:t>
            </w:r>
            <w:r w:rsidRPr="004150B4">
              <w:rPr>
                <w:spacing w:val="-1"/>
              </w:rPr>
              <w:t xml:space="preserve"> </w:t>
            </w:r>
            <w:r w:rsidRPr="004150B4">
              <w:t>a 18</w:t>
            </w:r>
            <w:r w:rsidRPr="004150B4">
              <w:rPr>
                <w:spacing w:val="-1"/>
              </w:rPr>
              <w:t xml:space="preserve"> </w:t>
            </w:r>
            <w:r w:rsidRPr="004150B4">
              <w:t>anos</w:t>
            </w:r>
          </w:p>
        </w:tc>
      </w:tr>
      <w:tr w:rsidR="004628CB" w:rsidRPr="004150B4" w14:paraId="574EC9E4" w14:textId="77777777" w:rsidTr="00B62FB8">
        <w:trPr>
          <w:trHeight w:val="294"/>
        </w:trPr>
        <w:tc>
          <w:tcPr>
            <w:tcW w:w="1433" w:type="dxa"/>
            <w:tcBorders>
              <w:left w:val="single" w:sz="8" w:space="0" w:color="000000"/>
              <w:right w:val="single" w:sz="8" w:space="0" w:color="B2B2B2"/>
            </w:tcBorders>
          </w:tcPr>
          <w:p w14:paraId="3E5ED644" w14:textId="77777777" w:rsidR="004628CB" w:rsidRPr="004150B4" w:rsidRDefault="004628CB" w:rsidP="00B62FB8">
            <w:pPr>
              <w:pStyle w:val="TableParagraph"/>
              <w:spacing w:before="47"/>
              <w:ind w:left="77" w:right="59"/>
            </w:pPr>
            <w:r w:rsidRPr="004150B4">
              <w:t>19</w:t>
            </w:r>
            <w:r w:rsidRPr="004150B4">
              <w:rPr>
                <w:spacing w:val="-1"/>
              </w:rPr>
              <w:t xml:space="preserve"> </w:t>
            </w:r>
            <w:r w:rsidRPr="004150B4">
              <w:t>a</w:t>
            </w:r>
            <w:r w:rsidRPr="004150B4">
              <w:rPr>
                <w:spacing w:val="-1"/>
              </w:rPr>
              <w:t xml:space="preserve"> </w:t>
            </w:r>
            <w:r w:rsidRPr="004150B4">
              <w:t>23</w:t>
            </w:r>
            <w:r w:rsidRPr="004150B4">
              <w:rPr>
                <w:spacing w:val="-1"/>
              </w:rPr>
              <w:t xml:space="preserve"> </w:t>
            </w:r>
            <w:r w:rsidRPr="004150B4">
              <w:t>anos</w:t>
            </w:r>
          </w:p>
        </w:tc>
      </w:tr>
      <w:tr w:rsidR="004628CB" w:rsidRPr="004150B4" w14:paraId="2467130B" w14:textId="77777777" w:rsidTr="00B62FB8">
        <w:trPr>
          <w:trHeight w:val="294"/>
        </w:trPr>
        <w:tc>
          <w:tcPr>
            <w:tcW w:w="1433" w:type="dxa"/>
            <w:tcBorders>
              <w:left w:val="single" w:sz="8" w:space="0" w:color="000000"/>
              <w:right w:val="single" w:sz="8" w:space="0" w:color="B2B2B2"/>
            </w:tcBorders>
          </w:tcPr>
          <w:p w14:paraId="04A40BD8" w14:textId="77777777" w:rsidR="004628CB" w:rsidRPr="004150B4" w:rsidRDefault="004628CB" w:rsidP="00B62FB8">
            <w:pPr>
              <w:pStyle w:val="TableParagraph"/>
              <w:spacing w:before="47"/>
              <w:ind w:left="77" w:right="59"/>
            </w:pPr>
            <w:r w:rsidRPr="004150B4">
              <w:t>24</w:t>
            </w:r>
            <w:r w:rsidRPr="004150B4">
              <w:rPr>
                <w:spacing w:val="-1"/>
              </w:rPr>
              <w:t xml:space="preserve"> </w:t>
            </w:r>
            <w:r w:rsidRPr="004150B4">
              <w:t>a</w:t>
            </w:r>
            <w:r w:rsidRPr="004150B4">
              <w:rPr>
                <w:spacing w:val="-1"/>
              </w:rPr>
              <w:t xml:space="preserve"> </w:t>
            </w:r>
            <w:r w:rsidRPr="004150B4">
              <w:t>28</w:t>
            </w:r>
            <w:r w:rsidRPr="004150B4">
              <w:rPr>
                <w:spacing w:val="-1"/>
              </w:rPr>
              <w:t xml:space="preserve"> </w:t>
            </w:r>
            <w:r w:rsidRPr="004150B4">
              <w:t>anos</w:t>
            </w:r>
          </w:p>
        </w:tc>
      </w:tr>
      <w:tr w:rsidR="004628CB" w:rsidRPr="004150B4" w14:paraId="708519D1" w14:textId="77777777" w:rsidTr="00B62FB8">
        <w:trPr>
          <w:trHeight w:val="294"/>
        </w:trPr>
        <w:tc>
          <w:tcPr>
            <w:tcW w:w="1433" w:type="dxa"/>
            <w:tcBorders>
              <w:left w:val="single" w:sz="8" w:space="0" w:color="000000"/>
              <w:right w:val="single" w:sz="8" w:space="0" w:color="B2B2B2"/>
            </w:tcBorders>
          </w:tcPr>
          <w:p w14:paraId="215261F8" w14:textId="77777777" w:rsidR="004628CB" w:rsidRPr="004150B4" w:rsidRDefault="004628CB" w:rsidP="00B62FB8">
            <w:pPr>
              <w:pStyle w:val="TableParagraph"/>
              <w:spacing w:before="47"/>
              <w:ind w:left="77" w:right="59"/>
            </w:pPr>
            <w:r w:rsidRPr="004150B4">
              <w:t>29</w:t>
            </w:r>
            <w:r w:rsidRPr="004150B4">
              <w:rPr>
                <w:spacing w:val="-1"/>
              </w:rPr>
              <w:t xml:space="preserve"> </w:t>
            </w:r>
            <w:r w:rsidRPr="004150B4">
              <w:t>a</w:t>
            </w:r>
            <w:r w:rsidRPr="004150B4">
              <w:rPr>
                <w:spacing w:val="-1"/>
              </w:rPr>
              <w:t xml:space="preserve"> </w:t>
            </w:r>
            <w:r w:rsidRPr="004150B4">
              <w:t>33</w:t>
            </w:r>
            <w:r w:rsidRPr="004150B4">
              <w:rPr>
                <w:spacing w:val="-1"/>
              </w:rPr>
              <w:t xml:space="preserve"> </w:t>
            </w:r>
            <w:r w:rsidRPr="004150B4">
              <w:t>anos</w:t>
            </w:r>
          </w:p>
        </w:tc>
      </w:tr>
      <w:tr w:rsidR="004628CB" w:rsidRPr="004150B4" w14:paraId="51221099" w14:textId="77777777" w:rsidTr="00B62FB8">
        <w:trPr>
          <w:trHeight w:val="294"/>
        </w:trPr>
        <w:tc>
          <w:tcPr>
            <w:tcW w:w="1433" w:type="dxa"/>
            <w:tcBorders>
              <w:left w:val="single" w:sz="8" w:space="0" w:color="000000"/>
              <w:right w:val="single" w:sz="8" w:space="0" w:color="B2B2B2"/>
            </w:tcBorders>
          </w:tcPr>
          <w:p w14:paraId="3D3C6601" w14:textId="77777777" w:rsidR="004628CB" w:rsidRPr="004150B4" w:rsidRDefault="004628CB" w:rsidP="00B62FB8">
            <w:pPr>
              <w:pStyle w:val="TableParagraph"/>
              <w:spacing w:before="47"/>
              <w:ind w:left="77" w:right="59"/>
            </w:pPr>
            <w:r w:rsidRPr="004150B4">
              <w:t>34</w:t>
            </w:r>
            <w:r w:rsidRPr="004150B4">
              <w:rPr>
                <w:spacing w:val="-1"/>
              </w:rPr>
              <w:t xml:space="preserve"> </w:t>
            </w:r>
            <w:r w:rsidRPr="004150B4">
              <w:t>a</w:t>
            </w:r>
            <w:r w:rsidRPr="004150B4">
              <w:rPr>
                <w:spacing w:val="-1"/>
              </w:rPr>
              <w:t xml:space="preserve"> </w:t>
            </w:r>
            <w:r w:rsidRPr="004150B4">
              <w:t>38</w:t>
            </w:r>
            <w:r w:rsidRPr="004150B4">
              <w:rPr>
                <w:spacing w:val="-1"/>
              </w:rPr>
              <w:t xml:space="preserve"> </w:t>
            </w:r>
            <w:r w:rsidRPr="004150B4">
              <w:t>anos</w:t>
            </w:r>
          </w:p>
        </w:tc>
      </w:tr>
      <w:tr w:rsidR="004628CB" w:rsidRPr="004150B4" w14:paraId="13A75435" w14:textId="77777777" w:rsidTr="00B62FB8">
        <w:trPr>
          <w:trHeight w:val="294"/>
        </w:trPr>
        <w:tc>
          <w:tcPr>
            <w:tcW w:w="1433" w:type="dxa"/>
            <w:tcBorders>
              <w:left w:val="single" w:sz="8" w:space="0" w:color="000000"/>
              <w:right w:val="single" w:sz="8" w:space="0" w:color="B2B2B2"/>
            </w:tcBorders>
          </w:tcPr>
          <w:p w14:paraId="22E3AE6D" w14:textId="77777777" w:rsidR="004628CB" w:rsidRPr="004150B4" w:rsidRDefault="004628CB" w:rsidP="00B62FB8">
            <w:pPr>
              <w:pStyle w:val="TableParagraph"/>
              <w:spacing w:before="47"/>
              <w:ind w:left="77" w:right="59"/>
            </w:pPr>
            <w:r w:rsidRPr="004150B4">
              <w:t>39</w:t>
            </w:r>
            <w:r w:rsidRPr="004150B4">
              <w:rPr>
                <w:spacing w:val="-1"/>
              </w:rPr>
              <w:t xml:space="preserve"> </w:t>
            </w:r>
            <w:r w:rsidRPr="004150B4">
              <w:t>a</w:t>
            </w:r>
            <w:r w:rsidRPr="004150B4">
              <w:rPr>
                <w:spacing w:val="-1"/>
              </w:rPr>
              <w:t xml:space="preserve"> </w:t>
            </w:r>
            <w:r w:rsidRPr="004150B4">
              <w:t>43</w:t>
            </w:r>
            <w:r w:rsidRPr="004150B4">
              <w:rPr>
                <w:spacing w:val="-1"/>
              </w:rPr>
              <w:t xml:space="preserve"> </w:t>
            </w:r>
            <w:r w:rsidRPr="004150B4">
              <w:t>anos</w:t>
            </w:r>
          </w:p>
        </w:tc>
      </w:tr>
      <w:tr w:rsidR="004628CB" w:rsidRPr="004150B4" w14:paraId="2573BEF6" w14:textId="77777777" w:rsidTr="00B62FB8">
        <w:trPr>
          <w:trHeight w:val="294"/>
        </w:trPr>
        <w:tc>
          <w:tcPr>
            <w:tcW w:w="1433" w:type="dxa"/>
            <w:tcBorders>
              <w:left w:val="single" w:sz="8" w:space="0" w:color="000000"/>
              <w:right w:val="single" w:sz="8" w:space="0" w:color="B2B2B2"/>
            </w:tcBorders>
          </w:tcPr>
          <w:p w14:paraId="1556291B" w14:textId="77777777" w:rsidR="004628CB" w:rsidRPr="004150B4" w:rsidRDefault="004628CB" w:rsidP="00B62FB8">
            <w:pPr>
              <w:pStyle w:val="TableParagraph"/>
              <w:spacing w:before="47"/>
              <w:ind w:left="77" w:right="59"/>
            </w:pPr>
            <w:r w:rsidRPr="004150B4">
              <w:t>44</w:t>
            </w:r>
            <w:r w:rsidRPr="004150B4">
              <w:rPr>
                <w:spacing w:val="-1"/>
              </w:rPr>
              <w:t xml:space="preserve"> </w:t>
            </w:r>
            <w:r w:rsidRPr="004150B4">
              <w:t>a</w:t>
            </w:r>
            <w:r w:rsidRPr="004150B4">
              <w:rPr>
                <w:spacing w:val="-1"/>
              </w:rPr>
              <w:t xml:space="preserve"> </w:t>
            </w:r>
            <w:r w:rsidRPr="004150B4">
              <w:t>48</w:t>
            </w:r>
            <w:r w:rsidRPr="004150B4">
              <w:rPr>
                <w:spacing w:val="-1"/>
              </w:rPr>
              <w:t xml:space="preserve"> </w:t>
            </w:r>
            <w:r w:rsidRPr="004150B4">
              <w:t>anos</w:t>
            </w:r>
          </w:p>
        </w:tc>
      </w:tr>
      <w:tr w:rsidR="004628CB" w:rsidRPr="004150B4" w14:paraId="774CB043" w14:textId="77777777" w:rsidTr="00B62FB8">
        <w:trPr>
          <w:trHeight w:val="294"/>
        </w:trPr>
        <w:tc>
          <w:tcPr>
            <w:tcW w:w="1433" w:type="dxa"/>
            <w:tcBorders>
              <w:left w:val="single" w:sz="8" w:space="0" w:color="000000"/>
              <w:right w:val="single" w:sz="8" w:space="0" w:color="B2B2B2"/>
            </w:tcBorders>
          </w:tcPr>
          <w:p w14:paraId="6471A826" w14:textId="77777777" w:rsidR="004628CB" w:rsidRPr="004150B4" w:rsidRDefault="004628CB" w:rsidP="00B62FB8">
            <w:pPr>
              <w:pStyle w:val="TableParagraph"/>
              <w:spacing w:before="47"/>
              <w:ind w:left="77" w:right="59"/>
            </w:pPr>
            <w:r w:rsidRPr="004150B4">
              <w:t>49</w:t>
            </w:r>
            <w:r w:rsidRPr="004150B4">
              <w:rPr>
                <w:spacing w:val="-1"/>
              </w:rPr>
              <w:t xml:space="preserve"> </w:t>
            </w:r>
            <w:r w:rsidRPr="004150B4">
              <w:t>a</w:t>
            </w:r>
            <w:r w:rsidRPr="004150B4">
              <w:rPr>
                <w:spacing w:val="-1"/>
              </w:rPr>
              <w:t xml:space="preserve"> </w:t>
            </w:r>
            <w:r w:rsidRPr="004150B4">
              <w:t>53</w:t>
            </w:r>
            <w:r w:rsidRPr="004150B4">
              <w:rPr>
                <w:spacing w:val="-1"/>
              </w:rPr>
              <w:t xml:space="preserve"> </w:t>
            </w:r>
            <w:r w:rsidRPr="004150B4">
              <w:t>anos</w:t>
            </w:r>
          </w:p>
        </w:tc>
      </w:tr>
      <w:tr w:rsidR="004628CB" w:rsidRPr="004150B4" w14:paraId="78224CA8" w14:textId="77777777" w:rsidTr="00B62FB8">
        <w:trPr>
          <w:trHeight w:val="294"/>
        </w:trPr>
        <w:tc>
          <w:tcPr>
            <w:tcW w:w="1433" w:type="dxa"/>
            <w:tcBorders>
              <w:left w:val="single" w:sz="8" w:space="0" w:color="000000"/>
              <w:right w:val="single" w:sz="8" w:space="0" w:color="B2B2B2"/>
            </w:tcBorders>
          </w:tcPr>
          <w:p w14:paraId="54130136" w14:textId="77777777" w:rsidR="004628CB" w:rsidRPr="004150B4" w:rsidRDefault="004628CB" w:rsidP="00B62FB8">
            <w:pPr>
              <w:pStyle w:val="TableParagraph"/>
              <w:spacing w:before="47"/>
              <w:ind w:left="77" w:right="59"/>
            </w:pPr>
            <w:r w:rsidRPr="004150B4">
              <w:t>54</w:t>
            </w:r>
            <w:r w:rsidRPr="004150B4">
              <w:rPr>
                <w:spacing w:val="-1"/>
              </w:rPr>
              <w:t xml:space="preserve"> </w:t>
            </w:r>
            <w:r w:rsidRPr="004150B4">
              <w:t>a</w:t>
            </w:r>
            <w:r w:rsidRPr="004150B4">
              <w:rPr>
                <w:spacing w:val="-1"/>
              </w:rPr>
              <w:t xml:space="preserve"> </w:t>
            </w:r>
            <w:r w:rsidRPr="004150B4">
              <w:t>58</w:t>
            </w:r>
            <w:r w:rsidRPr="004150B4">
              <w:rPr>
                <w:spacing w:val="-1"/>
              </w:rPr>
              <w:t xml:space="preserve"> </w:t>
            </w:r>
            <w:r w:rsidRPr="004150B4">
              <w:t>anos</w:t>
            </w:r>
          </w:p>
        </w:tc>
      </w:tr>
      <w:tr w:rsidR="004628CB" w:rsidRPr="004150B4" w14:paraId="78619A82" w14:textId="77777777" w:rsidTr="00B62FB8">
        <w:trPr>
          <w:trHeight w:val="293"/>
        </w:trPr>
        <w:tc>
          <w:tcPr>
            <w:tcW w:w="1433" w:type="dxa"/>
            <w:tcBorders>
              <w:left w:val="single" w:sz="8" w:space="0" w:color="000000"/>
              <w:bottom w:val="single" w:sz="8" w:space="0" w:color="000000"/>
              <w:right w:val="single" w:sz="8" w:space="0" w:color="B2B2B2"/>
            </w:tcBorders>
          </w:tcPr>
          <w:p w14:paraId="56E3B347" w14:textId="77777777" w:rsidR="004628CB" w:rsidRPr="004150B4" w:rsidRDefault="004628CB" w:rsidP="00B62FB8">
            <w:pPr>
              <w:pStyle w:val="TableParagraph"/>
              <w:spacing w:before="47"/>
              <w:ind w:left="78" w:right="58"/>
            </w:pPr>
            <w:r w:rsidRPr="004150B4">
              <w:t>59 ou</w:t>
            </w:r>
            <w:r w:rsidRPr="004150B4">
              <w:rPr>
                <w:spacing w:val="-2"/>
              </w:rPr>
              <w:t xml:space="preserve"> </w:t>
            </w:r>
            <w:r w:rsidRPr="004150B4">
              <w:t>mais</w:t>
            </w:r>
          </w:p>
        </w:tc>
      </w:tr>
    </w:tbl>
    <w:p w14:paraId="537166C2" w14:textId="77777777" w:rsidR="004628CB" w:rsidRPr="009977EB" w:rsidRDefault="004628CB" w:rsidP="004628CB">
      <w:pPr>
        <w:pStyle w:val="PargrafodaLista"/>
        <w:widowControl w:val="0"/>
        <w:numPr>
          <w:ilvl w:val="2"/>
          <w:numId w:val="26"/>
        </w:numPr>
        <w:tabs>
          <w:tab w:val="left" w:pos="488"/>
        </w:tabs>
        <w:autoSpaceDE w:val="0"/>
        <w:autoSpaceDN w:val="0"/>
        <w:spacing w:after="120" w:line="268" w:lineRule="auto"/>
        <w:ind w:left="567" w:right="244" w:hanging="567"/>
        <w:contextualSpacing w:val="0"/>
        <w:jc w:val="both"/>
        <w:rPr>
          <w:w w:val="105"/>
        </w:rPr>
      </w:pPr>
      <w:r w:rsidRPr="004150B4">
        <w:rPr>
          <w:w w:val="105"/>
        </w:rPr>
        <w:t>Para</w:t>
      </w:r>
      <w:r w:rsidRPr="009977EB">
        <w:rPr>
          <w:w w:val="105"/>
        </w:rPr>
        <w:t xml:space="preserve"> </w:t>
      </w:r>
      <w:r w:rsidRPr="004150B4">
        <w:rPr>
          <w:w w:val="105"/>
        </w:rPr>
        <w:t>os</w:t>
      </w:r>
      <w:r w:rsidRPr="009977EB">
        <w:rPr>
          <w:w w:val="105"/>
        </w:rPr>
        <w:t xml:space="preserve"> </w:t>
      </w:r>
      <w:r w:rsidRPr="004150B4">
        <w:rPr>
          <w:w w:val="105"/>
        </w:rPr>
        <w:t>dependentes</w:t>
      </w:r>
      <w:r w:rsidRPr="009977EB">
        <w:rPr>
          <w:w w:val="105"/>
        </w:rPr>
        <w:t xml:space="preserve"> </w:t>
      </w:r>
      <w:r w:rsidRPr="004150B4">
        <w:rPr>
          <w:w w:val="105"/>
        </w:rPr>
        <w:t>especiais</w:t>
      </w:r>
      <w:r w:rsidRPr="009977EB">
        <w:rPr>
          <w:w w:val="105"/>
        </w:rPr>
        <w:t xml:space="preserve"> </w:t>
      </w:r>
      <w:r w:rsidRPr="004150B4">
        <w:rPr>
          <w:w w:val="105"/>
        </w:rPr>
        <w:t>(agregados)</w:t>
      </w:r>
      <w:r w:rsidRPr="009977EB">
        <w:rPr>
          <w:w w:val="105"/>
        </w:rPr>
        <w:t xml:space="preserve"> </w:t>
      </w:r>
      <w:r w:rsidRPr="004150B4">
        <w:rPr>
          <w:w w:val="105"/>
        </w:rPr>
        <w:t>o</w:t>
      </w:r>
      <w:r w:rsidRPr="009977EB">
        <w:rPr>
          <w:w w:val="105"/>
        </w:rPr>
        <w:t xml:space="preserve"> </w:t>
      </w:r>
      <w:r w:rsidRPr="004150B4">
        <w:rPr>
          <w:w w:val="105"/>
        </w:rPr>
        <w:t>valor</w:t>
      </w:r>
      <w:r w:rsidRPr="009977EB">
        <w:rPr>
          <w:w w:val="105"/>
        </w:rPr>
        <w:t xml:space="preserve"> </w:t>
      </w:r>
      <w:r w:rsidRPr="004150B4">
        <w:rPr>
          <w:w w:val="105"/>
        </w:rPr>
        <w:t>será</w:t>
      </w:r>
      <w:r w:rsidRPr="009977EB">
        <w:rPr>
          <w:w w:val="105"/>
        </w:rPr>
        <w:t xml:space="preserve"> </w:t>
      </w:r>
      <w:r w:rsidRPr="004150B4">
        <w:rPr>
          <w:w w:val="105"/>
        </w:rPr>
        <w:t>cobrado</w:t>
      </w:r>
      <w:r w:rsidRPr="009977EB">
        <w:rPr>
          <w:w w:val="105"/>
        </w:rPr>
        <w:t xml:space="preserve"> </w:t>
      </w:r>
      <w:r w:rsidRPr="004150B4">
        <w:rPr>
          <w:w w:val="105"/>
        </w:rPr>
        <w:t>independente</w:t>
      </w:r>
      <w:r w:rsidRPr="009977EB">
        <w:rPr>
          <w:w w:val="105"/>
        </w:rPr>
        <w:t xml:space="preserve"> </w:t>
      </w:r>
      <w:r w:rsidRPr="004150B4">
        <w:rPr>
          <w:w w:val="105"/>
        </w:rPr>
        <w:t>de</w:t>
      </w:r>
      <w:r w:rsidRPr="009977EB">
        <w:rPr>
          <w:w w:val="105"/>
        </w:rPr>
        <w:t xml:space="preserve"> </w:t>
      </w:r>
      <w:r w:rsidRPr="004150B4">
        <w:rPr>
          <w:w w:val="105"/>
        </w:rPr>
        <w:t>sexo</w:t>
      </w:r>
      <w:r w:rsidRPr="009977EB">
        <w:rPr>
          <w:w w:val="105"/>
        </w:rPr>
        <w:t xml:space="preserve"> </w:t>
      </w:r>
      <w:r w:rsidRPr="004150B4">
        <w:rPr>
          <w:w w:val="105"/>
        </w:rPr>
        <w:t>e</w:t>
      </w:r>
      <w:r w:rsidRPr="009977EB">
        <w:rPr>
          <w:w w:val="105"/>
        </w:rPr>
        <w:t xml:space="preserve"> </w:t>
      </w:r>
      <w:r w:rsidRPr="004150B4">
        <w:rPr>
          <w:w w:val="105"/>
        </w:rPr>
        <w:t>de</w:t>
      </w:r>
      <w:r w:rsidRPr="009977EB">
        <w:rPr>
          <w:w w:val="105"/>
        </w:rPr>
        <w:t xml:space="preserve"> </w:t>
      </w:r>
      <w:r w:rsidRPr="004150B4">
        <w:rPr>
          <w:w w:val="105"/>
        </w:rPr>
        <w:t>acordo</w:t>
      </w:r>
      <w:r w:rsidRPr="009977EB">
        <w:rPr>
          <w:w w:val="105"/>
        </w:rPr>
        <w:t xml:space="preserve"> </w:t>
      </w:r>
      <w:r w:rsidRPr="004150B4">
        <w:rPr>
          <w:w w:val="105"/>
        </w:rPr>
        <w:t>com</w:t>
      </w:r>
      <w:r w:rsidRPr="009977EB">
        <w:rPr>
          <w:w w:val="105"/>
        </w:rPr>
        <w:t xml:space="preserve"> </w:t>
      </w:r>
      <w:r w:rsidRPr="004150B4">
        <w:rPr>
          <w:w w:val="105"/>
        </w:rPr>
        <w:t>a</w:t>
      </w:r>
      <w:r w:rsidRPr="009977EB">
        <w:rPr>
          <w:w w:val="105"/>
        </w:rPr>
        <w:t xml:space="preserve"> </w:t>
      </w:r>
      <w:r w:rsidRPr="004150B4">
        <w:rPr>
          <w:w w:val="105"/>
        </w:rPr>
        <w:t>faixa</w:t>
      </w:r>
      <w:r w:rsidRPr="009977EB">
        <w:rPr>
          <w:w w:val="105"/>
        </w:rPr>
        <w:t xml:space="preserve"> </w:t>
      </w:r>
      <w:r w:rsidRPr="004150B4">
        <w:rPr>
          <w:w w:val="105"/>
        </w:rPr>
        <w:t>etária.</w:t>
      </w:r>
    </w:p>
    <w:p w14:paraId="4080124B" w14:textId="77777777" w:rsidR="004628CB" w:rsidRPr="009977EB" w:rsidRDefault="004628CB" w:rsidP="004628CB">
      <w:pPr>
        <w:pStyle w:val="PargrafodaLista"/>
        <w:widowControl w:val="0"/>
        <w:numPr>
          <w:ilvl w:val="2"/>
          <w:numId w:val="26"/>
        </w:numPr>
        <w:tabs>
          <w:tab w:val="left" w:pos="486"/>
        </w:tabs>
        <w:autoSpaceDE w:val="0"/>
        <w:autoSpaceDN w:val="0"/>
        <w:spacing w:after="120" w:line="268" w:lineRule="auto"/>
        <w:ind w:left="567" w:right="244" w:hanging="567"/>
        <w:contextualSpacing w:val="0"/>
        <w:jc w:val="both"/>
        <w:rPr>
          <w:w w:val="105"/>
        </w:rPr>
      </w:pPr>
      <w:r w:rsidRPr="009977EB">
        <w:rPr>
          <w:w w:val="105"/>
        </w:rPr>
        <w:t xml:space="preserve">Os </w:t>
      </w:r>
      <w:r w:rsidRPr="004150B4">
        <w:rPr>
          <w:w w:val="105"/>
        </w:rPr>
        <w:t>beneficiários</w:t>
      </w:r>
      <w:r w:rsidRPr="009977EB">
        <w:rPr>
          <w:w w:val="105"/>
        </w:rPr>
        <w:t xml:space="preserve"> </w:t>
      </w:r>
      <w:r w:rsidRPr="004150B4">
        <w:rPr>
          <w:w w:val="105"/>
        </w:rPr>
        <w:t>podem</w:t>
      </w:r>
      <w:r w:rsidRPr="009977EB">
        <w:rPr>
          <w:w w:val="105"/>
        </w:rPr>
        <w:t xml:space="preserve"> </w:t>
      </w:r>
      <w:r w:rsidRPr="004150B4">
        <w:rPr>
          <w:w w:val="105"/>
        </w:rPr>
        <w:t>alterar,</w:t>
      </w:r>
      <w:r w:rsidRPr="009977EB">
        <w:rPr>
          <w:w w:val="105"/>
        </w:rPr>
        <w:t xml:space="preserve"> </w:t>
      </w:r>
      <w:r w:rsidRPr="004150B4">
        <w:rPr>
          <w:w w:val="105"/>
        </w:rPr>
        <w:t>a</w:t>
      </w:r>
      <w:r w:rsidRPr="009977EB">
        <w:rPr>
          <w:w w:val="105"/>
        </w:rPr>
        <w:t xml:space="preserve"> </w:t>
      </w:r>
      <w:r w:rsidRPr="004150B4">
        <w:rPr>
          <w:w w:val="105"/>
        </w:rPr>
        <w:t>qualquer</w:t>
      </w:r>
      <w:r w:rsidRPr="009977EB">
        <w:rPr>
          <w:w w:val="105"/>
        </w:rPr>
        <w:t xml:space="preserve"> </w:t>
      </w:r>
      <w:r w:rsidRPr="004150B4">
        <w:rPr>
          <w:w w:val="105"/>
        </w:rPr>
        <w:t>momento,</w:t>
      </w:r>
      <w:r w:rsidRPr="009977EB">
        <w:rPr>
          <w:w w:val="105"/>
        </w:rPr>
        <w:t xml:space="preserve"> </w:t>
      </w:r>
      <w:r w:rsidRPr="004150B4">
        <w:rPr>
          <w:w w:val="105"/>
        </w:rPr>
        <w:t>o</w:t>
      </w:r>
      <w:r w:rsidRPr="009977EB">
        <w:rPr>
          <w:w w:val="105"/>
        </w:rPr>
        <w:t xml:space="preserve"> </w:t>
      </w:r>
      <w:r w:rsidRPr="004150B4">
        <w:rPr>
          <w:w w:val="105"/>
        </w:rPr>
        <w:t>tipo</w:t>
      </w:r>
      <w:r w:rsidRPr="009977EB">
        <w:rPr>
          <w:w w:val="105"/>
        </w:rPr>
        <w:t xml:space="preserve"> </w:t>
      </w:r>
      <w:r w:rsidRPr="004150B4">
        <w:rPr>
          <w:w w:val="105"/>
        </w:rPr>
        <w:t>de</w:t>
      </w:r>
      <w:r w:rsidRPr="009977EB">
        <w:rPr>
          <w:w w:val="105"/>
        </w:rPr>
        <w:t xml:space="preserve"> </w:t>
      </w:r>
      <w:r w:rsidRPr="004150B4">
        <w:rPr>
          <w:w w:val="105"/>
        </w:rPr>
        <w:t>plano.</w:t>
      </w:r>
    </w:p>
    <w:p w14:paraId="0C4A9DB8" w14:textId="77777777" w:rsidR="004628CB" w:rsidRPr="009977EB" w:rsidRDefault="004628CB" w:rsidP="004628CB">
      <w:pPr>
        <w:pStyle w:val="PargrafodaLista"/>
        <w:widowControl w:val="0"/>
        <w:numPr>
          <w:ilvl w:val="2"/>
          <w:numId w:val="26"/>
        </w:numPr>
        <w:tabs>
          <w:tab w:val="left" w:pos="486"/>
        </w:tabs>
        <w:autoSpaceDE w:val="0"/>
        <w:autoSpaceDN w:val="0"/>
        <w:spacing w:after="120" w:line="268" w:lineRule="auto"/>
        <w:ind w:left="567" w:right="244" w:hanging="567"/>
        <w:contextualSpacing w:val="0"/>
        <w:jc w:val="both"/>
        <w:rPr>
          <w:w w:val="105"/>
        </w:rPr>
      </w:pPr>
      <w:r w:rsidRPr="004150B4">
        <w:rPr>
          <w:w w:val="105"/>
        </w:rPr>
        <w:t>A alteração do tipo de plano considerará os períodos de carência porventura já cumpridos, total ou parcialmente, pelo</w:t>
      </w:r>
      <w:r w:rsidRPr="009977EB">
        <w:rPr>
          <w:w w:val="105"/>
        </w:rPr>
        <w:t xml:space="preserve"> </w:t>
      </w:r>
      <w:r w:rsidRPr="004150B4">
        <w:rPr>
          <w:w w:val="105"/>
        </w:rPr>
        <w:t>beneficiário</w:t>
      </w:r>
      <w:r w:rsidRPr="009977EB">
        <w:rPr>
          <w:w w:val="105"/>
        </w:rPr>
        <w:t xml:space="preserve"> </w:t>
      </w:r>
      <w:r w:rsidRPr="004150B4">
        <w:rPr>
          <w:w w:val="105"/>
        </w:rPr>
        <w:t>em</w:t>
      </w:r>
      <w:r w:rsidRPr="009977EB">
        <w:rPr>
          <w:w w:val="105"/>
        </w:rPr>
        <w:t xml:space="preserve"> </w:t>
      </w:r>
      <w:r w:rsidRPr="004150B4">
        <w:rPr>
          <w:w w:val="105"/>
        </w:rPr>
        <w:t>outro</w:t>
      </w:r>
      <w:r w:rsidRPr="009977EB">
        <w:rPr>
          <w:w w:val="105"/>
        </w:rPr>
        <w:t xml:space="preserve"> </w:t>
      </w:r>
      <w:r w:rsidRPr="004150B4">
        <w:rPr>
          <w:w w:val="105"/>
        </w:rPr>
        <w:t>plano de</w:t>
      </w:r>
      <w:r w:rsidRPr="009977EB">
        <w:rPr>
          <w:w w:val="105"/>
        </w:rPr>
        <w:t xml:space="preserve"> </w:t>
      </w:r>
      <w:r w:rsidRPr="004150B4">
        <w:rPr>
          <w:w w:val="105"/>
        </w:rPr>
        <w:t>assistência</w:t>
      </w:r>
      <w:r w:rsidRPr="009977EB">
        <w:rPr>
          <w:w w:val="105"/>
        </w:rPr>
        <w:t xml:space="preserve"> </w:t>
      </w:r>
      <w:r w:rsidRPr="004150B4">
        <w:rPr>
          <w:w w:val="105"/>
        </w:rPr>
        <w:t>à</w:t>
      </w:r>
      <w:r w:rsidRPr="009977EB">
        <w:rPr>
          <w:w w:val="105"/>
        </w:rPr>
        <w:t xml:space="preserve"> </w:t>
      </w:r>
      <w:proofErr w:type="gramStart"/>
      <w:r w:rsidRPr="004150B4">
        <w:rPr>
          <w:w w:val="105"/>
        </w:rPr>
        <w:t>saúde previsto</w:t>
      </w:r>
      <w:r w:rsidRPr="009977EB">
        <w:rPr>
          <w:w w:val="105"/>
        </w:rPr>
        <w:t xml:space="preserve"> </w:t>
      </w:r>
      <w:r w:rsidRPr="004150B4">
        <w:rPr>
          <w:w w:val="105"/>
        </w:rPr>
        <w:t>na</w:t>
      </w:r>
      <w:r w:rsidRPr="009977EB">
        <w:rPr>
          <w:w w:val="105"/>
        </w:rPr>
        <w:t xml:space="preserve"> </w:t>
      </w:r>
      <w:r w:rsidRPr="004150B4">
        <w:rPr>
          <w:w w:val="105"/>
        </w:rPr>
        <w:t>contratação</w:t>
      </w:r>
      <w:proofErr w:type="gramEnd"/>
      <w:r w:rsidRPr="004150B4">
        <w:rPr>
          <w:w w:val="105"/>
        </w:rPr>
        <w:t>.</w:t>
      </w:r>
    </w:p>
    <w:p w14:paraId="2591407C" w14:textId="77777777" w:rsidR="004628CB" w:rsidRDefault="004628CB" w:rsidP="004628CB">
      <w:pPr>
        <w:pStyle w:val="PargrafodaLista"/>
        <w:widowControl w:val="0"/>
        <w:numPr>
          <w:ilvl w:val="2"/>
          <w:numId w:val="26"/>
        </w:numPr>
        <w:tabs>
          <w:tab w:val="left" w:pos="486"/>
        </w:tabs>
        <w:autoSpaceDE w:val="0"/>
        <w:autoSpaceDN w:val="0"/>
        <w:spacing w:after="120" w:line="268" w:lineRule="auto"/>
        <w:ind w:left="567" w:right="244" w:hanging="567"/>
        <w:contextualSpacing w:val="0"/>
        <w:jc w:val="both"/>
        <w:rPr>
          <w:w w:val="105"/>
        </w:rPr>
      </w:pPr>
      <w:r w:rsidRPr="004150B4">
        <w:rPr>
          <w:w w:val="105"/>
        </w:rPr>
        <w:t>Na</w:t>
      </w:r>
      <w:r w:rsidRPr="009977EB">
        <w:rPr>
          <w:w w:val="105"/>
        </w:rPr>
        <w:t xml:space="preserve"> </w:t>
      </w:r>
      <w:r w:rsidRPr="004150B4">
        <w:rPr>
          <w:w w:val="105"/>
        </w:rPr>
        <w:t>hipótese</w:t>
      </w:r>
      <w:r w:rsidRPr="009977EB">
        <w:rPr>
          <w:w w:val="105"/>
        </w:rPr>
        <w:t xml:space="preserve"> </w:t>
      </w:r>
      <w:r w:rsidRPr="004150B4">
        <w:rPr>
          <w:w w:val="105"/>
        </w:rPr>
        <w:t>de</w:t>
      </w:r>
      <w:r w:rsidRPr="009977EB">
        <w:rPr>
          <w:w w:val="105"/>
        </w:rPr>
        <w:t xml:space="preserve"> </w:t>
      </w:r>
      <w:r w:rsidRPr="004150B4">
        <w:rPr>
          <w:w w:val="105"/>
        </w:rPr>
        <w:t>alteração</w:t>
      </w:r>
      <w:r w:rsidRPr="009977EB">
        <w:rPr>
          <w:w w:val="105"/>
        </w:rPr>
        <w:t xml:space="preserve"> </w:t>
      </w:r>
      <w:r w:rsidRPr="004150B4">
        <w:rPr>
          <w:w w:val="105"/>
        </w:rPr>
        <w:t>do plano</w:t>
      </w:r>
      <w:r w:rsidRPr="009977EB">
        <w:rPr>
          <w:w w:val="105"/>
        </w:rPr>
        <w:t xml:space="preserve"> </w:t>
      </w:r>
      <w:r w:rsidRPr="004150B4">
        <w:rPr>
          <w:w w:val="105"/>
        </w:rPr>
        <w:t>básico</w:t>
      </w:r>
      <w:r w:rsidRPr="009977EB">
        <w:rPr>
          <w:w w:val="105"/>
        </w:rPr>
        <w:t xml:space="preserve"> </w:t>
      </w:r>
      <w:r w:rsidRPr="004150B4">
        <w:rPr>
          <w:w w:val="105"/>
        </w:rPr>
        <w:t>para</w:t>
      </w:r>
      <w:r w:rsidRPr="009977EB">
        <w:rPr>
          <w:w w:val="105"/>
        </w:rPr>
        <w:t xml:space="preserve"> </w:t>
      </w:r>
      <w:r w:rsidRPr="004150B4">
        <w:rPr>
          <w:w w:val="105"/>
        </w:rPr>
        <w:t>o</w:t>
      </w:r>
      <w:r w:rsidRPr="009977EB">
        <w:rPr>
          <w:w w:val="105"/>
        </w:rPr>
        <w:t xml:space="preserve"> </w:t>
      </w:r>
      <w:r w:rsidRPr="004150B4">
        <w:rPr>
          <w:w w:val="105"/>
        </w:rPr>
        <w:t>plano</w:t>
      </w:r>
      <w:r w:rsidRPr="009977EB">
        <w:rPr>
          <w:w w:val="105"/>
        </w:rPr>
        <w:t xml:space="preserve"> </w:t>
      </w:r>
      <w:r w:rsidRPr="004150B4">
        <w:rPr>
          <w:w w:val="105"/>
        </w:rPr>
        <w:t>superior/especial,</w:t>
      </w:r>
      <w:r w:rsidRPr="009977EB">
        <w:rPr>
          <w:w w:val="105"/>
        </w:rPr>
        <w:t xml:space="preserve"> </w:t>
      </w:r>
      <w:r w:rsidRPr="004150B4">
        <w:rPr>
          <w:w w:val="105"/>
        </w:rPr>
        <w:t>os</w:t>
      </w:r>
      <w:r w:rsidRPr="009977EB">
        <w:rPr>
          <w:w w:val="105"/>
        </w:rPr>
        <w:t xml:space="preserve"> </w:t>
      </w:r>
      <w:r w:rsidRPr="004150B4">
        <w:rPr>
          <w:w w:val="105"/>
        </w:rPr>
        <w:t>beneficiários</w:t>
      </w:r>
      <w:r w:rsidRPr="009977EB">
        <w:rPr>
          <w:w w:val="105"/>
        </w:rPr>
        <w:t xml:space="preserve"> </w:t>
      </w:r>
      <w:r w:rsidRPr="004150B4">
        <w:rPr>
          <w:w w:val="105"/>
        </w:rPr>
        <w:t>deverão</w:t>
      </w:r>
      <w:r w:rsidRPr="009977EB">
        <w:rPr>
          <w:w w:val="105"/>
        </w:rPr>
        <w:t xml:space="preserve"> </w:t>
      </w:r>
      <w:r w:rsidRPr="004150B4">
        <w:rPr>
          <w:w w:val="105"/>
        </w:rPr>
        <w:t>cumprir</w:t>
      </w:r>
      <w:r w:rsidRPr="009977EB">
        <w:rPr>
          <w:w w:val="105"/>
        </w:rPr>
        <w:t xml:space="preserve"> </w:t>
      </w:r>
      <w:r w:rsidRPr="004150B4">
        <w:rPr>
          <w:w w:val="105"/>
        </w:rPr>
        <w:t>carência</w:t>
      </w:r>
      <w:r w:rsidRPr="009977EB">
        <w:rPr>
          <w:w w:val="105"/>
        </w:rPr>
        <w:t xml:space="preserve"> </w:t>
      </w:r>
      <w:r w:rsidRPr="004150B4">
        <w:rPr>
          <w:w w:val="105"/>
        </w:rPr>
        <w:t>de</w:t>
      </w:r>
      <w:r w:rsidRPr="009977EB">
        <w:rPr>
          <w:w w:val="105"/>
        </w:rPr>
        <w:t xml:space="preserve"> </w:t>
      </w:r>
      <w:r w:rsidRPr="004150B4">
        <w:rPr>
          <w:w w:val="105"/>
        </w:rPr>
        <w:t>180</w:t>
      </w:r>
      <w:r w:rsidRPr="009977EB">
        <w:rPr>
          <w:w w:val="105"/>
        </w:rPr>
        <w:t xml:space="preserve"> </w:t>
      </w:r>
      <w:r w:rsidRPr="004150B4">
        <w:rPr>
          <w:w w:val="105"/>
        </w:rPr>
        <w:t>(cento</w:t>
      </w:r>
      <w:r w:rsidRPr="009977EB">
        <w:rPr>
          <w:w w:val="105"/>
        </w:rPr>
        <w:t xml:space="preserve"> </w:t>
      </w:r>
      <w:r w:rsidRPr="004150B4">
        <w:rPr>
          <w:w w:val="105"/>
        </w:rPr>
        <w:t>e</w:t>
      </w:r>
      <w:r w:rsidRPr="009977EB">
        <w:rPr>
          <w:w w:val="105"/>
        </w:rPr>
        <w:t xml:space="preserve"> </w:t>
      </w:r>
      <w:r w:rsidRPr="004150B4">
        <w:rPr>
          <w:w w:val="105"/>
        </w:rPr>
        <w:t>oitenta)</w:t>
      </w:r>
      <w:r w:rsidRPr="009977EB">
        <w:rPr>
          <w:w w:val="105"/>
        </w:rPr>
        <w:t xml:space="preserve"> </w:t>
      </w:r>
      <w:r w:rsidRPr="004150B4">
        <w:rPr>
          <w:w w:val="105"/>
        </w:rPr>
        <w:t>dias</w:t>
      </w:r>
      <w:r w:rsidRPr="009977EB">
        <w:rPr>
          <w:w w:val="105"/>
        </w:rPr>
        <w:t xml:space="preserve"> </w:t>
      </w:r>
      <w:r w:rsidRPr="004150B4">
        <w:rPr>
          <w:w w:val="105"/>
        </w:rPr>
        <w:t>para</w:t>
      </w:r>
      <w:r w:rsidRPr="009977EB">
        <w:rPr>
          <w:w w:val="105"/>
        </w:rPr>
        <w:t xml:space="preserve"> </w:t>
      </w:r>
      <w:r w:rsidRPr="004150B4">
        <w:rPr>
          <w:w w:val="105"/>
        </w:rPr>
        <w:t>utilização</w:t>
      </w:r>
      <w:r w:rsidRPr="009977EB">
        <w:rPr>
          <w:w w:val="105"/>
        </w:rPr>
        <w:t xml:space="preserve"> </w:t>
      </w:r>
      <w:r w:rsidRPr="004150B4">
        <w:rPr>
          <w:w w:val="105"/>
        </w:rPr>
        <w:t>de</w:t>
      </w:r>
      <w:r w:rsidRPr="009977EB">
        <w:rPr>
          <w:w w:val="105"/>
        </w:rPr>
        <w:t xml:space="preserve"> </w:t>
      </w:r>
      <w:r w:rsidRPr="004150B4">
        <w:rPr>
          <w:w w:val="105"/>
        </w:rPr>
        <w:t>acomodação</w:t>
      </w:r>
      <w:r w:rsidRPr="009977EB">
        <w:rPr>
          <w:w w:val="105"/>
        </w:rPr>
        <w:t xml:space="preserve"> </w:t>
      </w:r>
      <w:r w:rsidRPr="004150B4">
        <w:rPr>
          <w:w w:val="105"/>
        </w:rPr>
        <w:t>em</w:t>
      </w:r>
      <w:r w:rsidRPr="009977EB">
        <w:rPr>
          <w:w w:val="105"/>
        </w:rPr>
        <w:t xml:space="preserve"> </w:t>
      </w:r>
      <w:r w:rsidRPr="004150B4">
        <w:rPr>
          <w:w w:val="105"/>
        </w:rPr>
        <w:t>apartamento.</w:t>
      </w:r>
      <w:r w:rsidRPr="009977EB">
        <w:rPr>
          <w:w w:val="105"/>
        </w:rPr>
        <w:t xml:space="preserve"> </w:t>
      </w:r>
      <w:r w:rsidRPr="004150B4">
        <w:rPr>
          <w:w w:val="105"/>
        </w:rPr>
        <w:t>Enquanto</w:t>
      </w:r>
      <w:r w:rsidRPr="009977EB">
        <w:rPr>
          <w:w w:val="105"/>
        </w:rPr>
        <w:t xml:space="preserve"> </w:t>
      </w:r>
      <w:r w:rsidRPr="004150B4">
        <w:rPr>
          <w:w w:val="105"/>
        </w:rPr>
        <w:t>cumprem</w:t>
      </w:r>
      <w:r w:rsidRPr="009977EB">
        <w:rPr>
          <w:w w:val="105"/>
        </w:rPr>
        <w:t xml:space="preserve"> </w:t>
      </w:r>
      <w:r w:rsidRPr="004150B4">
        <w:rPr>
          <w:w w:val="105"/>
        </w:rPr>
        <w:t>esta</w:t>
      </w:r>
      <w:r w:rsidRPr="009977EB">
        <w:rPr>
          <w:w w:val="105"/>
        </w:rPr>
        <w:t xml:space="preserve"> </w:t>
      </w:r>
      <w:r w:rsidRPr="004150B4">
        <w:rPr>
          <w:w w:val="105"/>
        </w:rPr>
        <w:t>carência</w:t>
      </w:r>
      <w:r w:rsidRPr="009977EB">
        <w:rPr>
          <w:w w:val="105"/>
        </w:rPr>
        <w:t xml:space="preserve"> </w:t>
      </w:r>
      <w:r w:rsidRPr="004150B4">
        <w:rPr>
          <w:w w:val="105"/>
        </w:rPr>
        <w:t>para</w:t>
      </w:r>
      <w:r w:rsidRPr="009977EB">
        <w:rPr>
          <w:w w:val="105"/>
        </w:rPr>
        <w:t xml:space="preserve"> </w:t>
      </w:r>
      <w:r w:rsidRPr="004150B4">
        <w:rPr>
          <w:w w:val="105"/>
        </w:rPr>
        <w:t>o</w:t>
      </w:r>
      <w:r w:rsidRPr="009977EB">
        <w:rPr>
          <w:w w:val="105"/>
        </w:rPr>
        <w:t xml:space="preserve"> </w:t>
      </w:r>
      <w:r w:rsidRPr="004150B4">
        <w:rPr>
          <w:w w:val="105"/>
        </w:rPr>
        <w:t>plano</w:t>
      </w:r>
      <w:r w:rsidRPr="009977EB">
        <w:rPr>
          <w:w w:val="105"/>
        </w:rPr>
        <w:t xml:space="preserve"> </w:t>
      </w:r>
      <w:r w:rsidRPr="004150B4">
        <w:rPr>
          <w:w w:val="105"/>
        </w:rPr>
        <w:t>superior/especial,</w:t>
      </w:r>
      <w:r w:rsidRPr="009977EB">
        <w:rPr>
          <w:w w:val="105"/>
        </w:rPr>
        <w:t xml:space="preserve"> </w:t>
      </w:r>
      <w:r w:rsidRPr="004150B4">
        <w:rPr>
          <w:w w:val="105"/>
        </w:rPr>
        <w:t>os</w:t>
      </w:r>
      <w:r w:rsidRPr="009977EB">
        <w:rPr>
          <w:w w:val="105"/>
        </w:rPr>
        <w:t xml:space="preserve"> </w:t>
      </w:r>
      <w:r w:rsidRPr="004150B4">
        <w:rPr>
          <w:w w:val="105"/>
        </w:rPr>
        <w:t>beneficiários</w:t>
      </w:r>
      <w:r w:rsidRPr="009977EB">
        <w:rPr>
          <w:w w:val="105"/>
        </w:rPr>
        <w:t xml:space="preserve"> </w:t>
      </w:r>
      <w:r w:rsidRPr="004150B4">
        <w:rPr>
          <w:w w:val="105"/>
        </w:rPr>
        <w:t>poderão</w:t>
      </w:r>
      <w:r w:rsidRPr="009977EB">
        <w:rPr>
          <w:w w:val="105"/>
        </w:rPr>
        <w:t xml:space="preserve"> </w:t>
      </w:r>
      <w:r w:rsidRPr="004150B4">
        <w:rPr>
          <w:w w:val="105"/>
        </w:rPr>
        <w:t>utilizar</w:t>
      </w:r>
      <w:r w:rsidRPr="009977EB">
        <w:rPr>
          <w:w w:val="105"/>
        </w:rPr>
        <w:t xml:space="preserve"> </w:t>
      </w:r>
      <w:r w:rsidRPr="004150B4">
        <w:rPr>
          <w:w w:val="105"/>
        </w:rPr>
        <w:t>normalmente</w:t>
      </w:r>
      <w:r w:rsidRPr="009977EB">
        <w:rPr>
          <w:w w:val="105"/>
        </w:rPr>
        <w:t xml:space="preserve"> </w:t>
      </w:r>
      <w:r w:rsidRPr="004150B4">
        <w:rPr>
          <w:w w:val="105"/>
        </w:rPr>
        <w:t>da</w:t>
      </w:r>
      <w:r w:rsidRPr="009977EB">
        <w:rPr>
          <w:w w:val="105"/>
        </w:rPr>
        <w:t xml:space="preserve"> </w:t>
      </w:r>
      <w:r w:rsidRPr="004150B4">
        <w:rPr>
          <w:w w:val="105"/>
        </w:rPr>
        <w:t>cobertura</w:t>
      </w:r>
      <w:r w:rsidRPr="009977EB">
        <w:rPr>
          <w:w w:val="105"/>
        </w:rPr>
        <w:t xml:space="preserve"> </w:t>
      </w:r>
      <w:r w:rsidRPr="004150B4">
        <w:rPr>
          <w:w w:val="105"/>
        </w:rPr>
        <w:t>prevista</w:t>
      </w:r>
      <w:r w:rsidRPr="009977EB">
        <w:rPr>
          <w:w w:val="105"/>
        </w:rPr>
        <w:t xml:space="preserve"> </w:t>
      </w:r>
      <w:r w:rsidRPr="004150B4">
        <w:rPr>
          <w:w w:val="105"/>
        </w:rPr>
        <w:t>para</w:t>
      </w:r>
      <w:r w:rsidRPr="009977EB">
        <w:rPr>
          <w:w w:val="105"/>
        </w:rPr>
        <w:t xml:space="preserve"> </w:t>
      </w:r>
      <w:r w:rsidRPr="004150B4">
        <w:rPr>
          <w:w w:val="105"/>
        </w:rPr>
        <w:t>o</w:t>
      </w:r>
      <w:r w:rsidRPr="009977EB">
        <w:rPr>
          <w:w w:val="105"/>
        </w:rPr>
        <w:t xml:space="preserve"> </w:t>
      </w:r>
      <w:r w:rsidRPr="004150B4">
        <w:rPr>
          <w:w w:val="105"/>
        </w:rPr>
        <w:t>plano</w:t>
      </w:r>
      <w:r w:rsidRPr="009977EB">
        <w:rPr>
          <w:w w:val="105"/>
        </w:rPr>
        <w:t xml:space="preserve"> </w:t>
      </w:r>
      <w:r w:rsidRPr="004150B4">
        <w:rPr>
          <w:w w:val="105"/>
        </w:rPr>
        <w:t>básico.</w:t>
      </w:r>
    </w:p>
    <w:p w14:paraId="5063A811" w14:textId="77777777" w:rsidR="004628CB" w:rsidRDefault="004628CB" w:rsidP="004628CB">
      <w:pPr>
        <w:pStyle w:val="PargrafodaLista"/>
        <w:widowControl w:val="0"/>
        <w:tabs>
          <w:tab w:val="left" w:pos="486"/>
        </w:tabs>
        <w:autoSpaceDE w:val="0"/>
        <w:autoSpaceDN w:val="0"/>
        <w:spacing w:after="120" w:line="268" w:lineRule="auto"/>
        <w:ind w:left="567" w:right="244"/>
        <w:contextualSpacing w:val="0"/>
        <w:jc w:val="both"/>
        <w:rPr>
          <w:w w:val="105"/>
        </w:rPr>
      </w:pPr>
    </w:p>
    <w:p w14:paraId="1A3377E8" w14:textId="77777777" w:rsidR="004628CB" w:rsidRPr="00261EF2" w:rsidRDefault="004628CB" w:rsidP="004628CB">
      <w:pPr>
        <w:pStyle w:val="PargrafodaLista"/>
        <w:widowControl w:val="0"/>
        <w:numPr>
          <w:ilvl w:val="1"/>
          <w:numId w:val="26"/>
        </w:numPr>
        <w:tabs>
          <w:tab w:val="left" w:pos="488"/>
        </w:tabs>
        <w:autoSpaceDE w:val="0"/>
        <w:autoSpaceDN w:val="0"/>
        <w:spacing w:after="120" w:line="268" w:lineRule="auto"/>
        <w:ind w:left="0" w:right="244" w:firstLine="0"/>
        <w:contextualSpacing w:val="0"/>
        <w:jc w:val="both"/>
        <w:rPr>
          <w:b/>
          <w:color w:val="auto"/>
          <w:w w:val="105"/>
          <w:u w:val="single"/>
        </w:rPr>
      </w:pPr>
      <w:r w:rsidRPr="00261EF2">
        <w:rPr>
          <w:b/>
          <w:color w:val="auto"/>
          <w:w w:val="105"/>
          <w:u w:val="single"/>
        </w:rPr>
        <w:t>PROCEDIMENTOS</w:t>
      </w:r>
    </w:p>
    <w:p w14:paraId="438BD00E" w14:textId="77777777" w:rsidR="004628CB" w:rsidRPr="00B41716" w:rsidRDefault="004628CB" w:rsidP="004628CB">
      <w:pPr>
        <w:pStyle w:val="PargrafodaLista"/>
        <w:widowControl w:val="0"/>
        <w:tabs>
          <w:tab w:val="left" w:pos="488"/>
        </w:tabs>
        <w:autoSpaceDE w:val="0"/>
        <w:autoSpaceDN w:val="0"/>
        <w:spacing w:after="120" w:line="268" w:lineRule="auto"/>
        <w:ind w:left="0" w:right="244"/>
        <w:contextualSpacing w:val="0"/>
        <w:jc w:val="both"/>
        <w:rPr>
          <w:color w:val="auto"/>
          <w:w w:val="105"/>
        </w:rPr>
      </w:pPr>
      <w:r w:rsidRPr="00B41716">
        <w:rPr>
          <w:color w:val="auto"/>
          <w:w w:val="105"/>
        </w:rPr>
        <w:t>O rol de procedimentos a serem autorizados pela Contratada será exemplificativo ou taxativo, conforme definição do Superior Tribunal de Justiça (STJ).</w:t>
      </w:r>
    </w:p>
    <w:p w14:paraId="65B97B94" w14:textId="77777777" w:rsidR="004628CB" w:rsidRDefault="004628CB" w:rsidP="004628CB">
      <w:pPr>
        <w:pStyle w:val="Corpodetexto"/>
        <w:rPr>
          <w:sz w:val="22"/>
          <w:szCs w:val="22"/>
        </w:rPr>
      </w:pPr>
    </w:p>
    <w:p w14:paraId="17C6DC72" w14:textId="77777777" w:rsidR="004628CB" w:rsidRPr="00261EF2" w:rsidRDefault="004628CB" w:rsidP="004628CB">
      <w:pPr>
        <w:pStyle w:val="PargrafodaLista"/>
        <w:widowControl w:val="0"/>
        <w:numPr>
          <w:ilvl w:val="0"/>
          <w:numId w:val="28"/>
        </w:numPr>
        <w:tabs>
          <w:tab w:val="left" w:pos="0"/>
        </w:tabs>
        <w:autoSpaceDE w:val="0"/>
        <w:autoSpaceDN w:val="0"/>
        <w:spacing w:after="120" w:line="240" w:lineRule="auto"/>
        <w:ind w:left="567" w:hanging="567"/>
        <w:contextualSpacing w:val="0"/>
        <w:jc w:val="both"/>
        <w:rPr>
          <w:b/>
          <w:w w:val="105"/>
          <w:u w:val="single"/>
        </w:rPr>
      </w:pPr>
      <w:r w:rsidRPr="00261EF2">
        <w:rPr>
          <w:b/>
          <w:w w:val="105"/>
          <w:u w:val="single"/>
        </w:rPr>
        <w:t>FORMA E PRAZOS DE EXECUÇÃO</w:t>
      </w:r>
    </w:p>
    <w:p w14:paraId="4303C8AC" w14:textId="77777777" w:rsidR="004628CB" w:rsidRPr="00261EF2" w:rsidRDefault="004628CB" w:rsidP="004628CB">
      <w:pPr>
        <w:pStyle w:val="PargrafodaLista"/>
        <w:widowControl w:val="0"/>
        <w:numPr>
          <w:ilvl w:val="1"/>
          <w:numId w:val="29"/>
        </w:numPr>
        <w:tabs>
          <w:tab w:val="left" w:pos="577"/>
        </w:tabs>
        <w:autoSpaceDE w:val="0"/>
        <w:autoSpaceDN w:val="0"/>
        <w:spacing w:after="120" w:line="268" w:lineRule="auto"/>
        <w:ind w:left="567" w:right="244" w:hanging="567"/>
        <w:contextualSpacing w:val="0"/>
        <w:jc w:val="both"/>
        <w:rPr>
          <w:b/>
          <w:spacing w:val="-1"/>
          <w:w w:val="105"/>
          <w:u w:val="single"/>
        </w:rPr>
      </w:pPr>
      <w:r w:rsidRPr="00261EF2">
        <w:rPr>
          <w:b/>
          <w:spacing w:val="-1"/>
          <w:w w:val="105"/>
          <w:u w:val="single"/>
        </w:rPr>
        <w:t>DA GESTÃO E FISCALIZAÇÃO DO CONTRATO</w:t>
      </w:r>
    </w:p>
    <w:p w14:paraId="03363E5D" w14:textId="77777777" w:rsidR="004628CB" w:rsidRPr="00261EF2" w:rsidRDefault="004628CB" w:rsidP="004628CB">
      <w:pPr>
        <w:pStyle w:val="PargrafodaLista"/>
        <w:widowControl w:val="0"/>
        <w:numPr>
          <w:ilvl w:val="2"/>
          <w:numId w:val="29"/>
        </w:numPr>
        <w:tabs>
          <w:tab w:val="left" w:pos="709"/>
        </w:tabs>
        <w:autoSpaceDE w:val="0"/>
        <w:autoSpaceDN w:val="0"/>
        <w:spacing w:after="120" w:line="268" w:lineRule="auto"/>
        <w:ind w:right="244" w:hanging="716"/>
        <w:contextualSpacing w:val="0"/>
        <w:jc w:val="both"/>
      </w:pPr>
      <w:r w:rsidRPr="00261EF2">
        <w:rPr>
          <w:spacing w:val="-1"/>
          <w:w w:val="105"/>
        </w:rPr>
        <w:t>A</w:t>
      </w:r>
      <w:r w:rsidRPr="00261EF2">
        <w:rPr>
          <w:spacing w:val="-9"/>
          <w:w w:val="105"/>
        </w:rPr>
        <w:t xml:space="preserve"> </w:t>
      </w:r>
      <w:r w:rsidRPr="00261EF2">
        <w:rPr>
          <w:spacing w:val="-1"/>
          <w:w w:val="105"/>
        </w:rPr>
        <w:t>Gestão/Fiscalização</w:t>
      </w:r>
      <w:r w:rsidRPr="00261EF2">
        <w:rPr>
          <w:spacing w:val="-10"/>
          <w:w w:val="105"/>
        </w:rPr>
        <w:t xml:space="preserve"> </w:t>
      </w:r>
      <w:r w:rsidRPr="00261EF2">
        <w:rPr>
          <w:spacing w:val="-1"/>
          <w:w w:val="105"/>
        </w:rPr>
        <w:t>da</w:t>
      </w:r>
      <w:r w:rsidRPr="00261EF2">
        <w:rPr>
          <w:spacing w:val="-9"/>
          <w:w w:val="105"/>
        </w:rPr>
        <w:t xml:space="preserve"> </w:t>
      </w:r>
      <w:r w:rsidRPr="00261EF2">
        <w:rPr>
          <w:spacing w:val="-1"/>
          <w:w w:val="105"/>
        </w:rPr>
        <w:t>Contratação</w:t>
      </w:r>
      <w:r w:rsidRPr="00261EF2">
        <w:rPr>
          <w:spacing w:val="-8"/>
          <w:w w:val="105"/>
        </w:rPr>
        <w:t xml:space="preserve"> </w:t>
      </w:r>
      <w:r w:rsidRPr="00261EF2">
        <w:rPr>
          <w:spacing w:val="-1"/>
          <w:w w:val="105"/>
        </w:rPr>
        <w:t>será</w:t>
      </w:r>
      <w:r w:rsidRPr="00261EF2">
        <w:rPr>
          <w:spacing w:val="-9"/>
          <w:w w:val="105"/>
        </w:rPr>
        <w:t xml:space="preserve"> </w:t>
      </w:r>
      <w:r w:rsidRPr="00261EF2">
        <w:rPr>
          <w:spacing w:val="-1"/>
          <w:w w:val="105"/>
        </w:rPr>
        <w:t>realizada</w:t>
      </w:r>
      <w:r w:rsidRPr="00261EF2">
        <w:rPr>
          <w:spacing w:val="-9"/>
          <w:w w:val="105"/>
        </w:rPr>
        <w:t xml:space="preserve"> </w:t>
      </w:r>
      <w:r w:rsidRPr="00261EF2">
        <w:rPr>
          <w:spacing w:val="-1"/>
          <w:w w:val="105"/>
        </w:rPr>
        <w:t>pela</w:t>
      </w:r>
      <w:r w:rsidRPr="00261EF2">
        <w:rPr>
          <w:spacing w:val="-9"/>
          <w:w w:val="105"/>
        </w:rPr>
        <w:t xml:space="preserve"> </w:t>
      </w:r>
      <w:r w:rsidRPr="00261EF2">
        <w:rPr>
          <w:w w:val="105"/>
        </w:rPr>
        <w:t>Coordenadoria de Educação, Desenvolvimento, Atenção à Saúde e Benefícios (COEDE),</w:t>
      </w:r>
      <w:r w:rsidRPr="00261EF2">
        <w:rPr>
          <w:spacing w:val="-10"/>
          <w:w w:val="105"/>
        </w:rPr>
        <w:t xml:space="preserve"> </w:t>
      </w:r>
      <w:r w:rsidRPr="00261EF2">
        <w:rPr>
          <w:w w:val="105"/>
        </w:rPr>
        <w:t>mediante</w:t>
      </w:r>
      <w:r w:rsidRPr="00261EF2">
        <w:rPr>
          <w:spacing w:val="-44"/>
          <w:w w:val="105"/>
        </w:rPr>
        <w:t xml:space="preserve"> </w:t>
      </w:r>
      <w:r w:rsidRPr="00261EF2">
        <w:rPr>
          <w:w w:val="105"/>
        </w:rPr>
        <w:t>verificação</w:t>
      </w:r>
      <w:r w:rsidRPr="00261EF2">
        <w:rPr>
          <w:spacing w:val="-7"/>
          <w:w w:val="105"/>
        </w:rPr>
        <w:t xml:space="preserve"> </w:t>
      </w:r>
      <w:r w:rsidRPr="00261EF2">
        <w:rPr>
          <w:w w:val="105"/>
        </w:rPr>
        <w:t>da</w:t>
      </w:r>
      <w:r w:rsidRPr="00261EF2">
        <w:rPr>
          <w:spacing w:val="-4"/>
          <w:w w:val="105"/>
        </w:rPr>
        <w:t xml:space="preserve"> </w:t>
      </w:r>
      <w:r w:rsidRPr="00261EF2">
        <w:rPr>
          <w:w w:val="105"/>
        </w:rPr>
        <w:t>conformidade</w:t>
      </w:r>
      <w:r w:rsidRPr="00261EF2">
        <w:rPr>
          <w:spacing w:val="-4"/>
          <w:w w:val="105"/>
        </w:rPr>
        <w:t xml:space="preserve"> </w:t>
      </w:r>
      <w:r w:rsidRPr="00261EF2">
        <w:rPr>
          <w:w w:val="105"/>
        </w:rPr>
        <w:t>com</w:t>
      </w:r>
      <w:r w:rsidRPr="00261EF2">
        <w:rPr>
          <w:spacing w:val="-4"/>
          <w:w w:val="105"/>
        </w:rPr>
        <w:t xml:space="preserve"> </w:t>
      </w:r>
      <w:r w:rsidRPr="00261EF2">
        <w:rPr>
          <w:w w:val="105"/>
        </w:rPr>
        <w:t>os</w:t>
      </w:r>
      <w:r w:rsidRPr="00261EF2">
        <w:rPr>
          <w:spacing w:val="-3"/>
          <w:w w:val="105"/>
        </w:rPr>
        <w:t xml:space="preserve"> </w:t>
      </w:r>
      <w:r w:rsidRPr="00261EF2">
        <w:rPr>
          <w:w w:val="105"/>
        </w:rPr>
        <w:t>termos</w:t>
      </w:r>
      <w:r w:rsidRPr="00261EF2">
        <w:rPr>
          <w:spacing w:val="-3"/>
          <w:w w:val="105"/>
        </w:rPr>
        <w:t xml:space="preserve"> </w:t>
      </w:r>
      <w:r w:rsidRPr="00261EF2">
        <w:rPr>
          <w:w w:val="105"/>
        </w:rPr>
        <w:t>deste</w:t>
      </w:r>
      <w:r w:rsidRPr="00261EF2">
        <w:rPr>
          <w:spacing w:val="-5"/>
          <w:w w:val="105"/>
        </w:rPr>
        <w:t xml:space="preserve"> </w:t>
      </w:r>
      <w:r w:rsidRPr="00261EF2">
        <w:rPr>
          <w:w w:val="105"/>
        </w:rPr>
        <w:t>Termo</w:t>
      </w:r>
      <w:r w:rsidRPr="00261EF2">
        <w:rPr>
          <w:spacing w:val="-4"/>
          <w:w w:val="105"/>
        </w:rPr>
        <w:t xml:space="preserve"> </w:t>
      </w:r>
      <w:r w:rsidRPr="00261EF2">
        <w:rPr>
          <w:w w:val="105"/>
        </w:rPr>
        <w:t>de</w:t>
      </w:r>
      <w:r w:rsidRPr="00261EF2">
        <w:rPr>
          <w:spacing w:val="-4"/>
          <w:w w:val="105"/>
        </w:rPr>
        <w:t xml:space="preserve"> </w:t>
      </w:r>
      <w:r w:rsidRPr="00261EF2">
        <w:rPr>
          <w:w w:val="105"/>
        </w:rPr>
        <w:t>Referência,</w:t>
      </w:r>
      <w:r w:rsidRPr="00261EF2">
        <w:rPr>
          <w:spacing w:val="-4"/>
          <w:w w:val="105"/>
        </w:rPr>
        <w:t xml:space="preserve"> </w:t>
      </w:r>
      <w:r w:rsidRPr="00261EF2">
        <w:rPr>
          <w:w w:val="105"/>
        </w:rPr>
        <w:t>com</w:t>
      </w:r>
      <w:r w:rsidRPr="00261EF2">
        <w:rPr>
          <w:spacing w:val="-5"/>
          <w:w w:val="105"/>
        </w:rPr>
        <w:t xml:space="preserve"> </w:t>
      </w:r>
      <w:r w:rsidRPr="00261EF2">
        <w:rPr>
          <w:w w:val="105"/>
        </w:rPr>
        <w:t>a</w:t>
      </w:r>
      <w:r w:rsidRPr="00261EF2">
        <w:rPr>
          <w:spacing w:val="-4"/>
          <w:w w:val="105"/>
        </w:rPr>
        <w:t xml:space="preserve"> </w:t>
      </w:r>
      <w:r w:rsidRPr="00261EF2">
        <w:rPr>
          <w:w w:val="105"/>
        </w:rPr>
        <w:t>proposta</w:t>
      </w:r>
      <w:r w:rsidRPr="00261EF2">
        <w:rPr>
          <w:spacing w:val="-4"/>
          <w:w w:val="105"/>
        </w:rPr>
        <w:t xml:space="preserve"> </w:t>
      </w:r>
      <w:r w:rsidRPr="00261EF2">
        <w:rPr>
          <w:w w:val="105"/>
        </w:rPr>
        <w:t>e</w:t>
      </w:r>
      <w:r w:rsidRPr="00261EF2">
        <w:rPr>
          <w:spacing w:val="-6"/>
          <w:w w:val="105"/>
        </w:rPr>
        <w:t xml:space="preserve"> </w:t>
      </w:r>
      <w:r w:rsidRPr="00261EF2">
        <w:rPr>
          <w:w w:val="105"/>
        </w:rPr>
        <w:t>com</w:t>
      </w:r>
      <w:r w:rsidRPr="00261EF2">
        <w:rPr>
          <w:spacing w:val="-3"/>
          <w:w w:val="105"/>
        </w:rPr>
        <w:t xml:space="preserve"> </w:t>
      </w:r>
      <w:r w:rsidRPr="00261EF2">
        <w:rPr>
          <w:w w:val="105"/>
        </w:rPr>
        <w:t>o</w:t>
      </w:r>
      <w:r w:rsidRPr="00261EF2">
        <w:rPr>
          <w:spacing w:val="-4"/>
          <w:w w:val="105"/>
        </w:rPr>
        <w:t xml:space="preserve"> </w:t>
      </w:r>
      <w:r w:rsidRPr="00261EF2">
        <w:rPr>
          <w:w w:val="105"/>
        </w:rPr>
        <w:t>contrato</w:t>
      </w:r>
      <w:r w:rsidRPr="00261EF2">
        <w:rPr>
          <w:spacing w:val="-5"/>
          <w:w w:val="105"/>
        </w:rPr>
        <w:t xml:space="preserve"> </w:t>
      </w:r>
      <w:r w:rsidRPr="00261EF2">
        <w:rPr>
          <w:w w:val="105"/>
        </w:rPr>
        <w:t>e</w:t>
      </w:r>
      <w:r w:rsidRPr="00261EF2">
        <w:rPr>
          <w:spacing w:val="-5"/>
          <w:w w:val="105"/>
        </w:rPr>
        <w:t xml:space="preserve"> </w:t>
      </w:r>
      <w:r w:rsidRPr="00261EF2">
        <w:rPr>
          <w:w w:val="105"/>
        </w:rPr>
        <w:t>sua</w:t>
      </w:r>
      <w:r w:rsidRPr="00261EF2">
        <w:rPr>
          <w:spacing w:val="-4"/>
          <w:w w:val="105"/>
        </w:rPr>
        <w:t xml:space="preserve"> </w:t>
      </w:r>
      <w:r w:rsidRPr="00261EF2">
        <w:rPr>
          <w:w w:val="105"/>
        </w:rPr>
        <w:t>consequente</w:t>
      </w:r>
      <w:r w:rsidRPr="00261EF2">
        <w:rPr>
          <w:spacing w:val="-5"/>
          <w:w w:val="105"/>
        </w:rPr>
        <w:t xml:space="preserve"> </w:t>
      </w:r>
      <w:r w:rsidRPr="00261EF2">
        <w:rPr>
          <w:w w:val="105"/>
        </w:rPr>
        <w:t>aceitação</w:t>
      </w:r>
      <w:r w:rsidRPr="00261EF2">
        <w:rPr>
          <w:spacing w:val="-44"/>
          <w:w w:val="105"/>
        </w:rPr>
        <w:t xml:space="preserve"> </w:t>
      </w:r>
      <w:r w:rsidRPr="00261EF2">
        <w:rPr>
          <w:w w:val="105"/>
        </w:rPr>
        <w:t>por meio de atestação exarada na Nota Fiscal/Fatura emitida pela contratada, procedendo-se as observações, se necessário. Na</w:t>
      </w:r>
      <w:r w:rsidRPr="00261EF2">
        <w:rPr>
          <w:spacing w:val="1"/>
          <w:w w:val="105"/>
        </w:rPr>
        <w:t xml:space="preserve"> </w:t>
      </w:r>
      <w:r w:rsidRPr="00261EF2">
        <w:rPr>
          <w:w w:val="105"/>
        </w:rPr>
        <w:t>Gestão/Fiscalização da Contratação, a COEDE terá poderes para determinar o que for necessário à solução das irregularidades</w:t>
      </w:r>
      <w:r w:rsidRPr="00261EF2">
        <w:rPr>
          <w:spacing w:val="1"/>
          <w:w w:val="105"/>
        </w:rPr>
        <w:t xml:space="preserve"> </w:t>
      </w:r>
      <w:r w:rsidRPr="00261EF2">
        <w:rPr>
          <w:w w:val="105"/>
        </w:rPr>
        <w:t>detectadas,</w:t>
      </w:r>
      <w:r w:rsidRPr="00261EF2">
        <w:rPr>
          <w:spacing w:val="-5"/>
          <w:w w:val="105"/>
        </w:rPr>
        <w:t xml:space="preserve"> </w:t>
      </w:r>
      <w:r w:rsidRPr="00261EF2">
        <w:rPr>
          <w:w w:val="105"/>
        </w:rPr>
        <w:t>e</w:t>
      </w:r>
      <w:r w:rsidRPr="00261EF2">
        <w:rPr>
          <w:spacing w:val="-4"/>
          <w:w w:val="105"/>
        </w:rPr>
        <w:t xml:space="preserve"> </w:t>
      </w:r>
      <w:r w:rsidRPr="00261EF2">
        <w:rPr>
          <w:w w:val="105"/>
        </w:rPr>
        <w:t>terá</w:t>
      </w:r>
      <w:r w:rsidRPr="00261EF2">
        <w:rPr>
          <w:spacing w:val="-3"/>
          <w:w w:val="105"/>
        </w:rPr>
        <w:t xml:space="preserve"> </w:t>
      </w:r>
      <w:r w:rsidRPr="00261EF2">
        <w:rPr>
          <w:w w:val="105"/>
        </w:rPr>
        <w:t>livre</w:t>
      </w:r>
      <w:r w:rsidRPr="00261EF2">
        <w:rPr>
          <w:spacing w:val="-3"/>
          <w:w w:val="105"/>
        </w:rPr>
        <w:t xml:space="preserve"> </w:t>
      </w:r>
      <w:r w:rsidRPr="00261EF2">
        <w:rPr>
          <w:w w:val="105"/>
        </w:rPr>
        <w:t>acesso</w:t>
      </w:r>
      <w:r w:rsidRPr="00261EF2">
        <w:rPr>
          <w:spacing w:val="-4"/>
          <w:w w:val="105"/>
        </w:rPr>
        <w:t xml:space="preserve"> </w:t>
      </w:r>
      <w:r w:rsidRPr="00261EF2">
        <w:rPr>
          <w:w w:val="105"/>
        </w:rPr>
        <w:t>a</w:t>
      </w:r>
      <w:r w:rsidRPr="00261EF2">
        <w:rPr>
          <w:spacing w:val="-3"/>
          <w:w w:val="105"/>
        </w:rPr>
        <w:t xml:space="preserve"> </w:t>
      </w:r>
      <w:r w:rsidRPr="00261EF2">
        <w:rPr>
          <w:w w:val="105"/>
        </w:rPr>
        <w:t>todos</w:t>
      </w:r>
      <w:r w:rsidRPr="00261EF2">
        <w:rPr>
          <w:spacing w:val="-5"/>
          <w:w w:val="105"/>
        </w:rPr>
        <w:t xml:space="preserve"> </w:t>
      </w:r>
      <w:r w:rsidRPr="00261EF2">
        <w:rPr>
          <w:w w:val="105"/>
        </w:rPr>
        <w:t>os</w:t>
      </w:r>
      <w:r w:rsidRPr="00261EF2">
        <w:rPr>
          <w:spacing w:val="-5"/>
          <w:w w:val="105"/>
        </w:rPr>
        <w:t xml:space="preserve"> </w:t>
      </w:r>
      <w:r w:rsidRPr="00261EF2">
        <w:rPr>
          <w:w w:val="105"/>
        </w:rPr>
        <w:t>elementos</w:t>
      </w:r>
      <w:r w:rsidRPr="00261EF2">
        <w:rPr>
          <w:spacing w:val="-2"/>
          <w:w w:val="105"/>
        </w:rPr>
        <w:t xml:space="preserve"> </w:t>
      </w:r>
      <w:r w:rsidRPr="00261EF2">
        <w:rPr>
          <w:w w:val="105"/>
        </w:rPr>
        <w:t>necessários</w:t>
      </w:r>
      <w:r w:rsidRPr="00261EF2">
        <w:rPr>
          <w:spacing w:val="-5"/>
          <w:w w:val="105"/>
        </w:rPr>
        <w:t xml:space="preserve"> </w:t>
      </w:r>
      <w:r w:rsidRPr="00261EF2">
        <w:rPr>
          <w:w w:val="105"/>
        </w:rPr>
        <w:t>ao</w:t>
      </w:r>
      <w:r w:rsidRPr="00261EF2">
        <w:rPr>
          <w:spacing w:val="-4"/>
          <w:w w:val="105"/>
        </w:rPr>
        <w:t xml:space="preserve"> </w:t>
      </w:r>
      <w:r w:rsidRPr="00261EF2">
        <w:rPr>
          <w:w w:val="105"/>
        </w:rPr>
        <w:t>cumprimento</w:t>
      </w:r>
      <w:r w:rsidRPr="00261EF2">
        <w:rPr>
          <w:spacing w:val="-4"/>
          <w:w w:val="105"/>
        </w:rPr>
        <w:t xml:space="preserve"> </w:t>
      </w:r>
      <w:r w:rsidRPr="00261EF2">
        <w:rPr>
          <w:w w:val="105"/>
        </w:rPr>
        <w:t>das</w:t>
      </w:r>
      <w:r w:rsidRPr="00261EF2">
        <w:rPr>
          <w:spacing w:val="-2"/>
          <w:w w:val="105"/>
        </w:rPr>
        <w:t xml:space="preserve"> </w:t>
      </w:r>
      <w:r w:rsidRPr="00261EF2">
        <w:rPr>
          <w:w w:val="105"/>
        </w:rPr>
        <w:t>obrigações</w:t>
      </w:r>
      <w:r w:rsidRPr="00261EF2">
        <w:rPr>
          <w:spacing w:val="-5"/>
          <w:w w:val="105"/>
        </w:rPr>
        <w:t xml:space="preserve"> </w:t>
      </w:r>
      <w:r w:rsidRPr="00261EF2">
        <w:rPr>
          <w:w w:val="105"/>
        </w:rPr>
        <w:t>contratuais.</w:t>
      </w:r>
    </w:p>
    <w:p w14:paraId="53031B06" w14:textId="77777777" w:rsidR="004628CB" w:rsidRPr="00261EF2" w:rsidRDefault="004628CB" w:rsidP="004628CB">
      <w:pPr>
        <w:pStyle w:val="PargrafodaLista"/>
        <w:widowControl w:val="0"/>
        <w:numPr>
          <w:ilvl w:val="2"/>
          <w:numId w:val="29"/>
        </w:numPr>
        <w:tabs>
          <w:tab w:val="left" w:pos="709"/>
        </w:tabs>
        <w:autoSpaceDE w:val="0"/>
        <w:autoSpaceDN w:val="0"/>
        <w:spacing w:after="120" w:line="268" w:lineRule="auto"/>
        <w:ind w:right="244" w:hanging="716"/>
        <w:contextualSpacing w:val="0"/>
        <w:jc w:val="both"/>
        <w:rPr>
          <w:spacing w:val="-1"/>
          <w:w w:val="105"/>
        </w:rPr>
      </w:pPr>
      <w:r w:rsidRPr="00261EF2">
        <w:rPr>
          <w:spacing w:val="-1"/>
          <w:w w:val="105"/>
        </w:rPr>
        <w:t>A Gestão/Fiscalização da Contratação será exercida no interesse do TRE-BA, não excluindo ou reduzindo esta atividade a responsabilidade da contratada pela adequada execução do objeto contratado e pelos danos ou prejuízos por ela causados, por culpa ou dolo, ao TRE-BA ou a terceiros.</w:t>
      </w:r>
    </w:p>
    <w:p w14:paraId="39309996" w14:textId="77777777" w:rsidR="004628CB" w:rsidRPr="00261EF2" w:rsidRDefault="004628CB" w:rsidP="004628CB">
      <w:pPr>
        <w:pStyle w:val="PargrafodaLista"/>
        <w:widowControl w:val="0"/>
        <w:numPr>
          <w:ilvl w:val="2"/>
          <w:numId w:val="29"/>
        </w:numPr>
        <w:tabs>
          <w:tab w:val="left" w:pos="709"/>
        </w:tabs>
        <w:autoSpaceDE w:val="0"/>
        <w:autoSpaceDN w:val="0"/>
        <w:spacing w:after="120" w:line="268" w:lineRule="auto"/>
        <w:ind w:right="244" w:hanging="716"/>
        <w:contextualSpacing w:val="0"/>
        <w:jc w:val="both"/>
        <w:rPr>
          <w:spacing w:val="-1"/>
          <w:w w:val="105"/>
        </w:rPr>
      </w:pPr>
      <w:r w:rsidRPr="00261EF2">
        <w:rPr>
          <w:spacing w:val="-1"/>
          <w:w w:val="105"/>
        </w:rPr>
        <w:t>Quando as decisões e as providências ultrapassarem a competência da Gestão/Fiscalização da Contratação, esta submeterá a matéria aos seus superiores hierárquicos, em tempo hábil, para que seja determinada a adoção das medidas cabíveis.</w:t>
      </w:r>
    </w:p>
    <w:p w14:paraId="1880E942" w14:textId="77777777" w:rsidR="004628CB" w:rsidRPr="00261EF2" w:rsidRDefault="004628CB" w:rsidP="004628CB">
      <w:pPr>
        <w:pStyle w:val="PargrafodaLista"/>
        <w:widowControl w:val="0"/>
        <w:numPr>
          <w:ilvl w:val="2"/>
          <w:numId w:val="29"/>
        </w:numPr>
        <w:tabs>
          <w:tab w:val="left" w:pos="709"/>
        </w:tabs>
        <w:autoSpaceDE w:val="0"/>
        <w:autoSpaceDN w:val="0"/>
        <w:spacing w:after="120" w:line="268" w:lineRule="auto"/>
        <w:ind w:right="244" w:hanging="716"/>
        <w:contextualSpacing w:val="0"/>
        <w:jc w:val="both"/>
        <w:rPr>
          <w:color w:val="auto"/>
          <w:spacing w:val="-1"/>
          <w:w w:val="105"/>
        </w:rPr>
      </w:pPr>
      <w:r w:rsidRPr="00261EF2">
        <w:rPr>
          <w:color w:val="auto"/>
          <w:spacing w:val="-1"/>
          <w:w w:val="105"/>
        </w:rPr>
        <w:t xml:space="preserve">Os esclarecimentos solicitados pela Gestão/Fiscalização da Contratação deverão ser prestados no prazo de </w:t>
      </w:r>
      <w:proofErr w:type="gramStart"/>
      <w:r w:rsidRPr="00261EF2">
        <w:rPr>
          <w:color w:val="auto"/>
          <w:spacing w:val="-1"/>
          <w:w w:val="105"/>
        </w:rPr>
        <w:t>5</w:t>
      </w:r>
      <w:proofErr w:type="gramEnd"/>
      <w:r w:rsidRPr="00261EF2">
        <w:rPr>
          <w:color w:val="auto"/>
          <w:spacing w:val="-1"/>
          <w:w w:val="105"/>
        </w:rPr>
        <w:t xml:space="preserve"> (cinco) dias úteis, contados do recebimento da notificação pela Contratada, podendo ser fixado prazo para resolução do problema de acordo com a complexidade do caso.</w:t>
      </w:r>
    </w:p>
    <w:p w14:paraId="248153AF" w14:textId="77777777" w:rsidR="004628CB" w:rsidRPr="00261EF2" w:rsidRDefault="004628CB" w:rsidP="004628CB">
      <w:pPr>
        <w:pStyle w:val="PargrafodaLista"/>
        <w:widowControl w:val="0"/>
        <w:numPr>
          <w:ilvl w:val="2"/>
          <w:numId w:val="29"/>
        </w:numPr>
        <w:tabs>
          <w:tab w:val="left" w:pos="709"/>
        </w:tabs>
        <w:autoSpaceDE w:val="0"/>
        <w:autoSpaceDN w:val="0"/>
        <w:spacing w:after="120" w:line="268" w:lineRule="auto"/>
        <w:ind w:right="244" w:hanging="716"/>
        <w:contextualSpacing w:val="0"/>
        <w:jc w:val="both"/>
        <w:rPr>
          <w:spacing w:val="-1"/>
          <w:w w:val="105"/>
        </w:rPr>
      </w:pPr>
      <w:r w:rsidRPr="00261EF2">
        <w:rPr>
          <w:spacing w:val="-1"/>
          <w:w w:val="105"/>
        </w:rPr>
        <w:t>A Gestão/Fiscalização da Contratação rejeitará, no todo ou em parte, o objeto contratado que não obedecer ao disposto neste Termo de Referência, na respectiva proposta e no contrato.</w:t>
      </w:r>
    </w:p>
    <w:p w14:paraId="107417BA" w14:textId="77777777" w:rsidR="004628CB" w:rsidRPr="00261EF2" w:rsidRDefault="004628CB" w:rsidP="004628CB">
      <w:pPr>
        <w:pStyle w:val="PargrafodaLista"/>
        <w:widowControl w:val="0"/>
        <w:numPr>
          <w:ilvl w:val="2"/>
          <w:numId w:val="29"/>
        </w:numPr>
        <w:tabs>
          <w:tab w:val="left" w:pos="709"/>
        </w:tabs>
        <w:autoSpaceDE w:val="0"/>
        <w:autoSpaceDN w:val="0"/>
        <w:spacing w:after="120" w:line="268" w:lineRule="auto"/>
        <w:ind w:right="244" w:hanging="716"/>
        <w:contextualSpacing w:val="0"/>
        <w:jc w:val="both"/>
        <w:rPr>
          <w:spacing w:val="-1"/>
          <w:w w:val="105"/>
        </w:rPr>
      </w:pPr>
      <w:r w:rsidRPr="00261EF2">
        <w:rPr>
          <w:spacing w:val="-1"/>
          <w:w w:val="105"/>
        </w:rPr>
        <w:t>Nenhuma modificação poderá ser feita na prestação dos serviços sem autorização expressa da Gestão/Fiscalização da Contratação.</w:t>
      </w:r>
    </w:p>
    <w:p w14:paraId="50BEE20F" w14:textId="77777777" w:rsidR="004628CB" w:rsidRPr="00261EF2" w:rsidRDefault="004628CB" w:rsidP="004628CB">
      <w:pPr>
        <w:pStyle w:val="PargrafodaLista"/>
        <w:widowControl w:val="0"/>
        <w:numPr>
          <w:ilvl w:val="2"/>
          <w:numId w:val="29"/>
        </w:numPr>
        <w:tabs>
          <w:tab w:val="left" w:pos="709"/>
        </w:tabs>
        <w:autoSpaceDE w:val="0"/>
        <w:autoSpaceDN w:val="0"/>
        <w:spacing w:after="120" w:line="268" w:lineRule="auto"/>
        <w:ind w:right="244" w:hanging="716"/>
        <w:contextualSpacing w:val="0"/>
        <w:jc w:val="both"/>
        <w:rPr>
          <w:spacing w:val="-1"/>
          <w:w w:val="105"/>
        </w:rPr>
      </w:pPr>
      <w:r w:rsidRPr="00261EF2">
        <w:rPr>
          <w:spacing w:val="-1"/>
          <w:w w:val="105"/>
        </w:rPr>
        <w:t xml:space="preserve">As normas constantes deste Termo de Referência não desobrigam a Contratada do cumprimento de outras disposições legais, federais, estaduais e municipais </w:t>
      </w:r>
      <w:proofErr w:type="gramStart"/>
      <w:r w:rsidRPr="00261EF2">
        <w:rPr>
          <w:spacing w:val="-1"/>
          <w:w w:val="105"/>
        </w:rPr>
        <w:t>pertinentes</w:t>
      </w:r>
      <w:proofErr w:type="gramEnd"/>
    </w:p>
    <w:p w14:paraId="45F328B9" w14:textId="77777777" w:rsidR="004628CB" w:rsidRPr="00261EF2" w:rsidRDefault="004628CB" w:rsidP="004628CB">
      <w:pPr>
        <w:pStyle w:val="PargrafodaLista"/>
        <w:tabs>
          <w:tab w:val="left" w:pos="709"/>
        </w:tabs>
        <w:spacing w:after="120" w:line="268" w:lineRule="auto"/>
        <w:ind w:left="716" w:right="244"/>
        <w:rPr>
          <w:spacing w:val="-1"/>
          <w:w w:val="105"/>
        </w:rPr>
      </w:pPr>
    </w:p>
    <w:p w14:paraId="1C6E21CB" w14:textId="77777777" w:rsidR="004628CB" w:rsidRPr="00261EF2" w:rsidRDefault="004628CB" w:rsidP="004628CB">
      <w:pPr>
        <w:pStyle w:val="PargrafodaLista"/>
        <w:widowControl w:val="0"/>
        <w:numPr>
          <w:ilvl w:val="1"/>
          <w:numId w:val="29"/>
        </w:numPr>
        <w:tabs>
          <w:tab w:val="left" w:pos="577"/>
        </w:tabs>
        <w:autoSpaceDE w:val="0"/>
        <w:autoSpaceDN w:val="0"/>
        <w:spacing w:after="120" w:line="268" w:lineRule="auto"/>
        <w:ind w:left="567" w:right="244" w:hanging="567"/>
        <w:contextualSpacing w:val="0"/>
        <w:jc w:val="both"/>
        <w:rPr>
          <w:b/>
          <w:spacing w:val="-1"/>
          <w:w w:val="105"/>
          <w:u w:val="single"/>
        </w:rPr>
      </w:pPr>
      <w:r w:rsidRPr="00261EF2">
        <w:rPr>
          <w:b/>
          <w:spacing w:val="-1"/>
          <w:w w:val="105"/>
          <w:u w:val="single"/>
        </w:rPr>
        <w:t>RESTRIÇÕES:</w:t>
      </w:r>
    </w:p>
    <w:p w14:paraId="48132164" w14:textId="77777777" w:rsidR="004628CB" w:rsidRPr="00547430" w:rsidRDefault="004628CB" w:rsidP="004628CB">
      <w:pPr>
        <w:pStyle w:val="PargrafodaLista"/>
        <w:widowControl w:val="0"/>
        <w:numPr>
          <w:ilvl w:val="2"/>
          <w:numId w:val="29"/>
        </w:numPr>
        <w:tabs>
          <w:tab w:val="left" w:pos="709"/>
        </w:tabs>
        <w:autoSpaceDE w:val="0"/>
        <w:autoSpaceDN w:val="0"/>
        <w:spacing w:after="120" w:line="268" w:lineRule="auto"/>
        <w:ind w:right="244" w:hanging="716"/>
        <w:contextualSpacing w:val="0"/>
        <w:jc w:val="both"/>
        <w:rPr>
          <w:spacing w:val="-1"/>
          <w:w w:val="105"/>
        </w:rPr>
      </w:pPr>
      <w:r w:rsidRPr="00261EF2">
        <w:rPr>
          <w:spacing w:val="-1"/>
          <w:w w:val="105"/>
        </w:rPr>
        <w:t xml:space="preserve">Não estarão cobertos pelo Contrato, tenha ou não havido internação hospitalar, e mesmo </w:t>
      </w:r>
      <w:r w:rsidRPr="00261EF2">
        <w:rPr>
          <w:spacing w:val="-1"/>
          <w:w w:val="105"/>
        </w:rPr>
        <w:lastRenderedPageBreak/>
        <w:t>quando consequentes de acidentes pessoais, nos termos da legislação específica, os</w:t>
      </w:r>
      <w:r w:rsidRPr="004150B4">
        <w:rPr>
          <w:spacing w:val="-1"/>
          <w:w w:val="105"/>
        </w:rPr>
        <w:t xml:space="preserve"> </w:t>
      </w:r>
      <w:r w:rsidRPr="00547430">
        <w:rPr>
          <w:spacing w:val="-1"/>
          <w:w w:val="105"/>
        </w:rPr>
        <w:t>seguintes serviços:</w:t>
      </w:r>
    </w:p>
    <w:p w14:paraId="20F4DF75" w14:textId="77777777" w:rsidR="004628CB" w:rsidRPr="004150B4" w:rsidRDefault="004628CB" w:rsidP="004628CB">
      <w:pPr>
        <w:pStyle w:val="PargrafodaLista"/>
        <w:widowControl w:val="0"/>
        <w:numPr>
          <w:ilvl w:val="0"/>
          <w:numId w:val="20"/>
        </w:numPr>
        <w:tabs>
          <w:tab w:val="left" w:pos="397"/>
        </w:tabs>
        <w:autoSpaceDE w:val="0"/>
        <w:autoSpaceDN w:val="0"/>
        <w:spacing w:after="120" w:line="240" w:lineRule="auto"/>
        <w:ind w:left="396" w:hanging="193"/>
        <w:contextualSpacing w:val="0"/>
        <w:jc w:val="both"/>
      </w:pPr>
      <w:r>
        <w:t xml:space="preserve"> </w:t>
      </w:r>
      <w:r w:rsidRPr="004150B4">
        <w:t>Procedimentos</w:t>
      </w:r>
      <w:r w:rsidRPr="004150B4">
        <w:rPr>
          <w:spacing w:val="10"/>
        </w:rPr>
        <w:t xml:space="preserve"> </w:t>
      </w:r>
      <w:r w:rsidRPr="004150B4">
        <w:t>clínicos</w:t>
      </w:r>
      <w:r w:rsidRPr="004150B4">
        <w:rPr>
          <w:spacing w:val="15"/>
        </w:rPr>
        <w:t xml:space="preserve"> </w:t>
      </w:r>
      <w:r w:rsidRPr="004150B4">
        <w:t>e/ou</w:t>
      </w:r>
      <w:r w:rsidRPr="004150B4">
        <w:rPr>
          <w:spacing w:val="12"/>
        </w:rPr>
        <w:t xml:space="preserve"> </w:t>
      </w:r>
      <w:r w:rsidRPr="004150B4">
        <w:t>cirúrgicos</w:t>
      </w:r>
      <w:r w:rsidRPr="004150B4">
        <w:rPr>
          <w:spacing w:val="15"/>
        </w:rPr>
        <w:t xml:space="preserve"> </w:t>
      </w:r>
      <w:r w:rsidRPr="004150B4">
        <w:t>para</w:t>
      </w:r>
      <w:r w:rsidRPr="004150B4">
        <w:rPr>
          <w:spacing w:val="11"/>
        </w:rPr>
        <w:t xml:space="preserve"> </w:t>
      </w:r>
      <w:r w:rsidRPr="004150B4">
        <w:t>fins</w:t>
      </w:r>
      <w:r w:rsidRPr="004150B4">
        <w:rPr>
          <w:spacing w:val="15"/>
        </w:rPr>
        <w:t xml:space="preserve"> </w:t>
      </w:r>
      <w:r w:rsidRPr="004150B4">
        <w:t>estéticos,</w:t>
      </w:r>
      <w:r w:rsidRPr="004150B4">
        <w:rPr>
          <w:spacing w:val="10"/>
        </w:rPr>
        <w:t xml:space="preserve"> </w:t>
      </w:r>
      <w:r w:rsidRPr="004150B4">
        <w:t>bem</w:t>
      </w:r>
      <w:r w:rsidRPr="004150B4">
        <w:rPr>
          <w:spacing w:val="15"/>
        </w:rPr>
        <w:t xml:space="preserve"> </w:t>
      </w:r>
      <w:r w:rsidRPr="004150B4">
        <w:t>como</w:t>
      </w:r>
      <w:r w:rsidRPr="004150B4">
        <w:rPr>
          <w:spacing w:val="12"/>
        </w:rPr>
        <w:t xml:space="preserve"> </w:t>
      </w:r>
      <w:r w:rsidRPr="004150B4">
        <w:t>órteses</w:t>
      </w:r>
      <w:r w:rsidRPr="004150B4">
        <w:rPr>
          <w:spacing w:val="15"/>
        </w:rPr>
        <w:t xml:space="preserve"> </w:t>
      </w:r>
      <w:r w:rsidRPr="004150B4">
        <w:t>e</w:t>
      </w:r>
      <w:r w:rsidRPr="004150B4">
        <w:rPr>
          <w:spacing w:val="11"/>
        </w:rPr>
        <w:t xml:space="preserve"> </w:t>
      </w:r>
      <w:r w:rsidRPr="004150B4">
        <w:t>próteses</w:t>
      </w:r>
      <w:r w:rsidRPr="004150B4">
        <w:rPr>
          <w:spacing w:val="11"/>
        </w:rPr>
        <w:t xml:space="preserve"> </w:t>
      </w:r>
      <w:r w:rsidRPr="004150B4">
        <w:t>para</w:t>
      </w:r>
      <w:r w:rsidRPr="004150B4">
        <w:rPr>
          <w:spacing w:val="13"/>
        </w:rPr>
        <w:t xml:space="preserve"> </w:t>
      </w:r>
      <w:r w:rsidRPr="004150B4">
        <w:t>o</w:t>
      </w:r>
      <w:r w:rsidRPr="004150B4">
        <w:rPr>
          <w:spacing w:val="12"/>
        </w:rPr>
        <w:t xml:space="preserve"> </w:t>
      </w:r>
      <w:r w:rsidRPr="004150B4">
        <w:t>mesmo</w:t>
      </w:r>
      <w:r w:rsidRPr="004150B4">
        <w:rPr>
          <w:spacing w:val="13"/>
        </w:rPr>
        <w:t xml:space="preserve"> </w:t>
      </w:r>
      <w:r w:rsidRPr="004150B4">
        <w:t>fim.</w:t>
      </w:r>
    </w:p>
    <w:p w14:paraId="6D2D5515" w14:textId="77777777" w:rsidR="004628CB" w:rsidRPr="004150B4" w:rsidRDefault="004628CB" w:rsidP="004628CB">
      <w:pPr>
        <w:pStyle w:val="PargrafodaLista"/>
        <w:widowControl w:val="0"/>
        <w:numPr>
          <w:ilvl w:val="0"/>
          <w:numId w:val="20"/>
        </w:numPr>
        <w:tabs>
          <w:tab w:val="left" w:pos="407"/>
        </w:tabs>
        <w:autoSpaceDE w:val="0"/>
        <w:autoSpaceDN w:val="0"/>
        <w:spacing w:after="120" w:line="240" w:lineRule="auto"/>
        <w:ind w:left="406" w:hanging="203"/>
        <w:contextualSpacing w:val="0"/>
        <w:jc w:val="both"/>
      </w:pPr>
      <w:r>
        <w:t xml:space="preserve"> </w:t>
      </w:r>
      <w:r w:rsidRPr="004150B4">
        <w:t>Tratamentos</w:t>
      </w:r>
      <w:r w:rsidRPr="004150B4">
        <w:rPr>
          <w:spacing w:val="15"/>
        </w:rPr>
        <w:t xml:space="preserve"> </w:t>
      </w:r>
      <w:r w:rsidRPr="004150B4">
        <w:t>ilícitos</w:t>
      </w:r>
      <w:r w:rsidRPr="004150B4">
        <w:rPr>
          <w:spacing w:val="11"/>
        </w:rPr>
        <w:t xml:space="preserve"> </w:t>
      </w:r>
      <w:r w:rsidRPr="004150B4">
        <w:t>ou</w:t>
      </w:r>
      <w:r w:rsidRPr="004150B4">
        <w:rPr>
          <w:spacing w:val="13"/>
        </w:rPr>
        <w:t xml:space="preserve"> </w:t>
      </w:r>
      <w:r w:rsidRPr="004150B4">
        <w:t>antiéticos,</w:t>
      </w:r>
      <w:r w:rsidRPr="004150B4">
        <w:rPr>
          <w:spacing w:val="11"/>
        </w:rPr>
        <w:t xml:space="preserve"> </w:t>
      </w:r>
      <w:r w:rsidRPr="004150B4">
        <w:t>assim</w:t>
      </w:r>
      <w:r w:rsidRPr="004150B4">
        <w:rPr>
          <w:spacing w:val="16"/>
        </w:rPr>
        <w:t xml:space="preserve"> </w:t>
      </w:r>
      <w:r w:rsidRPr="004150B4">
        <w:t>definidos</w:t>
      </w:r>
      <w:r w:rsidRPr="004150B4">
        <w:rPr>
          <w:spacing w:val="15"/>
        </w:rPr>
        <w:t xml:space="preserve"> </w:t>
      </w:r>
      <w:r w:rsidRPr="004150B4">
        <w:t>sob</w:t>
      </w:r>
      <w:r w:rsidRPr="004150B4">
        <w:rPr>
          <w:spacing w:val="16"/>
        </w:rPr>
        <w:t xml:space="preserve"> </w:t>
      </w:r>
      <w:r w:rsidRPr="004150B4">
        <w:t>o</w:t>
      </w:r>
      <w:r w:rsidRPr="004150B4">
        <w:rPr>
          <w:spacing w:val="13"/>
        </w:rPr>
        <w:t xml:space="preserve"> </w:t>
      </w:r>
      <w:r w:rsidRPr="004150B4">
        <w:t>aspecto</w:t>
      </w:r>
      <w:r w:rsidRPr="004150B4">
        <w:rPr>
          <w:spacing w:val="13"/>
        </w:rPr>
        <w:t xml:space="preserve"> </w:t>
      </w:r>
      <w:r w:rsidRPr="004150B4">
        <w:t>médico,</w:t>
      </w:r>
      <w:r w:rsidRPr="004150B4">
        <w:rPr>
          <w:spacing w:val="14"/>
        </w:rPr>
        <w:t xml:space="preserve"> </w:t>
      </w:r>
      <w:r w:rsidRPr="004150B4">
        <w:t>ou</w:t>
      </w:r>
      <w:r w:rsidRPr="004150B4">
        <w:rPr>
          <w:spacing w:val="13"/>
        </w:rPr>
        <w:t xml:space="preserve"> </w:t>
      </w:r>
      <w:r w:rsidRPr="004150B4">
        <w:t>não</w:t>
      </w:r>
      <w:r w:rsidRPr="004150B4">
        <w:rPr>
          <w:spacing w:val="12"/>
        </w:rPr>
        <w:t xml:space="preserve"> </w:t>
      </w:r>
      <w:r w:rsidRPr="004150B4">
        <w:t>reconhecidos</w:t>
      </w:r>
      <w:r w:rsidRPr="004150B4">
        <w:rPr>
          <w:spacing w:val="12"/>
        </w:rPr>
        <w:t xml:space="preserve"> </w:t>
      </w:r>
      <w:r w:rsidRPr="004150B4">
        <w:t>pelo</w:t>
      </w:r>
      <w:r w:rsidRPr="004150B4">
        <w:rPr>
          <w:spacing w:val="14"/>
        </w:rPr>
        <w:t xml:space="preserve"> </w:t>
      </w:r>
      <w:r w:rsidRPr="004150B4">
        <w:t>Conselho</w:t>
      </w:r>
      <w:r w:rsidRPr="004150B4">
        <w:rPr>
          <w:spacing w:val="12"/>
        </w:rPr>
        <w:t xml:space="preserve"> </w:t>
      </w:r>
      <w:r w:rsidRPr="004150B4">
        <w:t>de</w:t>
      </w:r>
      <w:r w:rsidRPr="004150B4">
        <w:rPr>
          <w:spacing w:val="14"/>
        </w:rPr>
        <w:t xml:space="preserve"> </w:t>
      </w:r>
      <w:r w:rsidRPr="004150B4">
        <w:t>Saúde</w:t>
      </w:r>
      <w:r w:rsidRPr="004150B4">
        <w:rPr>
          <w:spacing w:val="14"/>
        </w:rPr>
        <w:t xml:space="preserve"> </w:t>
      </w:r>
      <w:r w:rsidRPr="004150B4">
        <w:t>Suplementar.</w:t>
      </w:r>
    </w:p>
    <w:p w14:paraId="7F25EEB3" w14:textId="77777777" w:rsidR="004628CB" w:rsidRPr="004150B4" w:rsidRDefault="004628CB" w:rsidP="004628CB">
      <w:pPr>
        <w:pStyle w:val="PargrafodaLista"/>
        <w:widowControl w:val="0"/>
        <w:numPr>
          <w:ilvl w:val="0"/>
          <w:numId w:val="20"/>
        </w:numPr>
        <w:tabs>
          <w:tab w:val="left" w:pos="400"/>
        </w:tabs>
        <w:autoSpaceDE w:val="0"/>
        <w:autoSpaceDN w:val="0"/>
        <w:spacing w:after="120" w:line="268" w:lineRule="auto"/>
        <w:ind w:left="204" w:right="244" w:firstLine="0"/>
        <w:contextualSpacing w:val="0"/>
        <w:jc w:val="both"/>
      </w:pPr>
      <w:r>
        <w:rPr>
          <w:spacing w:val="-1"/>
          <w:w w:val="105"/>
        </w:rPr>
        <w:t xml:space="preserve"> </w:t>
      </w:r>
      <w:r w:rsidRPr="004150B4">
        <w:rPr>
          <w:spacing w:val="-1"/>
          <w:w w:val="105"/>
        </w:rPr>
        <w:t>Despesas</w:t>
      </w:r>
      <w:r w:rsidRPr="004150B4">
        <w:rPr>
          <w:spacing w:val="-10"/>
          <w:w w:val="105"/>
        </w:rPr>
        <w:t xml:space="preserve"> </w:t>
      </w:r>
      <w:r w:rsidRPr="004150B4">
        <w:rPr>
          <w:spacing w:val="-1"/>
          <w:w w:val="105"/>
        </w:rPr>
        <w:t>extraordinárias,</w:t>
      </w:r>
      <w:r w:rsidRPr="004150B4">
        <w:rPr>
          <w:spacing w:val="-9"/>
          <w:w w:val="105"/>
        </w:rPr>
        <w:t xml:space="preserve"> </w:t>
      </w:r>
      <w:r w:rsidRPr="004150B4">
        <w:rPr>
          <w:w w:val="105"/>
        </w:rPr>
        <w:t>de</w:t>
      </w:r>
      <w:r w:rsidRPr="004150B4">
        <w:rPr>
          <w:spacing w:val="-12"/>
          <w:w w:val="105"/>
        </w:rPr>
        <w:t xml:space="preserve"> </w:t>
      </w:r>
      <w:r w:rsidRPr="004150B4">
        <w:rPr>
          <w:w w:val="105"/>
        </w:rPr>
        <w:t>enfermagem</w:t>
      </w:r>
      <w:r w:rsidRPr="004150B4">
        <w:rPr>
          <w:spacing w:val="-9"/>
          <w:w w:val="105"/>
        </w:rPr>
        <w:t xml:space="preserve"> </w:t>
      </w:r>
      <w:r w:rsidRPr="004150B4">
        <w:rPr>
          <w:w w:val="105"/>
        </w:rPr>
        <w:t>e</w:t>
      </w:r>
      <w:r w:rsidRPr="004150B4">
        <w:rPr>
          <w:spacing w:val="-10"/>
          <w:w w:val="105"/>
        </w:rPr>
        <w:t xml:space="preserve"> </w:t>
      </w:r>
      <w:r w:rsidRPr="004150B4">
        <w:rPr>
          <w:w w:val="105"/>
        </w:rPr>
        <w:t>médica</w:t>
      </w:r>
      <w:r w:rsidRPr="004150B4">
        <w:rPr>
          <w:spacing w:val="-9"/>
          <w:w w:val="105"/>
        </w:rPr>
        <w:t xml:space="preserve"> </w:t>
      </w:r>
      <w:r w:rsidRPr="004150B4">
        <w:rPr>
          <w:w w:val="105"/>
        </w:rPr>
        <w:t>particulares,</w:t>
      </w:r>
      <w:r w:rsidRPr="004150B4">
        <w:rPr>
          <w:spacing w:val="-10"/>
          <w:w w:val="105"/>
        </w:rPr>
        <w:t xml:space="preserve"> </w:t>
      </w:r>
      <w:r w:rsidRPr="004150B4">
        <w:rPr>
          <w:w w:val="105"/>
        </w:rPr>
        <w:t>ainda</w:t>
      </w:r>
      <w:r w:rsidRPr="004150B4">
        <w:rPr>
          <w:spacing w:val="-10"/>
          <w:w w:val="105"/>
        </w:rPr>
        <w:t xml:space="preserve"> </w:t>
      </w:r>
      <w:r w:rsidRPr="004150B4">
        <w:rPr>
          <w:w w:val="105"/>
        </w:rPr>
        <w:t>que</w:t>
      </w:r>
      <w:r w:rsidRPr="004150B4">
        <w:rPr>
          <w:spacing w:val="-9"/>
          <w:w w:val="105"/>
        </w:rPr>
        <w:t xml:space="preserve"> </w:t>
      </w:r>
      <w:r w:rsidRPr="004150B4">
        <w:rPr>
          <w:w w:val="105"/>
        </w:rPr>
        <w:t>em</w:t>
      </w:r>
      <w:r w:rsidRPr="004150B4">
        <w:rPr>
          <w:spacing w:val="-10"/>
          <w:w w:val="105"/>
        </w:rPr>
        <w:t xml:space="preserve"> </w:t>
      </w:r>
      <w:r w:rsidRPr="004150B4">
        <w:rPr>
          <w:w w:val="105"/>
        </w:rPr>
        <w:t>hospital,</w:t>
      </w:r>
      <w:r w:rsidRPr="004150B4">
        <w:rPr>
          <w:spacing w:val="-9"/>
          <w:w w:val="105"/>
        </w:rPr>
        <w:t xml:space="preserve"> </w:t>
      </w:r>
      <w:r w:rsidRPr="004150B4">
        <w:rPr>
          <w:w w:val="105"/>
        </w:rPr>
        <w:t>contratadas</w:t>
      </w:r>
      <w:r w:rsidRPr="004150B4">
        <w:rPr>
          <w:spacing w:val="-11"/>
          <w:w w:val="105"/>
        </w:rPr>
        <w:t xml:space="preserve"> </w:t>
      </w:r>
      <w:r w:rsidRPr="004150B4">
        <w:rPr>
          <w:w w:val="105"/>
        </w:rPr>
        <w:t>pelo</w:t>
      </w:r>
      <w:r w:rsidRPr="004150B4">
        <w:rPr>
          <w:spacing w:val="-10"/>
          <w:w w:val="105"/>
        </w:rPr>
        <w:t xml:space="preserve"> </w:t>
      </w:r>
      <w:r w:rsidRPr="004150B4">
        <w:rPr>
          <w:w w:val="105"/>
        </w:rPr>
        <w:t>beneficiário</w:t>
      </w:r>
      <w:r w:rsidRPr="004150B4">
        <w:rPr>
          <w:spacing w:val="-10"/>
          <w:w w:val="105"/>
        </w:rPr>
        <w:t xml:space="preserve"> </w:t>
      </w:r>
      <w:r w:rsidRPr="004150B4">
        <w:rPr>
          <w:w w:val="105"/>
        </w:rPr>
        <w:t>ou</w:t>
      </w:r>
      <w:r w:rsidRPr="004150B4">
        <w:rPr>
          <w:spacing w:val="-10"/>
          <w:w w:val="105"/>
        </w:rPr>
        <w:t xml:space="preserve"> </w:t>
      </w:r>
      <w:r w:rsidRPr="004150B4">
        <w:rPr>
          <w:w w:val="105"/>
        </w:rPr>
        <w:t>responsável</w:t>
      </w:r>
      <w:r w:rsidRPr="004150B4">
        <w:rPr>
          <w:spacing w:val="-44"/>
          <w:w w:val="105"/>
        </w:rPr>
        <w:t xml:space="preserve"> </w:t>
      </w:r>
      <w:r w:rsidRPr="004150B4">
        <w:rPr>
          <w:w w:val="105"/>
        </w:rPr>
        <w:t>legal.</w:t>
      </w:r>
    </w:p>
    <w:p w14:paraId="6D4354C4" w14:textId="77777777" w:rsidR="004628CB" w:rsidRPr="004150B4" w:rsidRDefault="004628CB" w:rsidP="004628CB">
      <w:pPr>
        <w:pStyle w:val="PargrafodaLista"/>
        <w:widowControl w:val="0"/>
        <w:numPr>
          <w:ilvl w:val="0"/>
          <w:numId w:val="20"/>
        </w:numPr>
        <w:tabs>
          <w:tab w:val="left" w:pos="424"/>
        </w:tabs>
        <w:autoSpaceDE w:val="0"/>
        <w:autoSpaceDN w:val="0"/>
        <w:spacing w:after="120" w:line="266" w:lineRule="auto"/>
        <w:ind w:left="204" w:right="244" w:firstLine="0"/>
        <w:contextualSpacing w:val="0"/>
        <w:jc w:val="both"/>
      </w:pPr>
      <w:r>
        <w:rPr>
          <w:w w:val="105"/>
        </w:rPr>
        <w:t xml:space="preserve"> </w:t>
      </w:r>
      <w:r w:rsidRPr="004150B4">
        <w:rPr>
          <w:w w:val="105"/>
        </w:rPr>
        <w:t>Aparelhos</w:t>
      </w:r>
      <w:r w:rsidRPr="004150B4">
        <w:rPr>
          <w:spacing w:val="3"/>
          <w:w w:val="105"/>
        </w:rPr>
        <w:t xml:space="preserve"> </w:t>
      </w:r>
      <w:r w:rsidRPr="004150B4">
        <w:rPr>
          <w:w w:val="105"/>
        </w:rPr>
        <w:t>estéticos,</w:t>
      </w:r>
      <w:r w:rsidRPr="004150B4">
        <w:rPr>
          <w:spacing w:val="6"/>
          <w:w w:val="105"/>
        </w:rPr>
        <w:t xml:space="preserve"> </w:t>
      </w:r>
      <w:r w:rsidRPr="004150B4">
        <w:rPr>
          <w:w w:val="105"/>
        </w:rPr>
        <w:t>órteses</w:t>
      </w:r>
      <w:r w:rsidRPr="004150B4">
        <w:rPr>
          <w:spacing w:val="3"/>
          <w:w w:val="105"/>
        </w:rPr>
        <w:t xml:space="preserve"> </w:t>
      </w:r>
      <w:r w:rsidRPr="004150B4">
        <w:rPr>
          <w:w w:val="105"/>
        </w:rPr>
        <w:t>e</w:t>
      </w:r>
      <w:r w:rsidRPr="004150B4">
        <w:rPr>
          <w:spacing w:val="6"/>
          <w:w w:val="105"/>
        </w:rPr>
        <w:t xml:space="preserve"> </w:t>
      </w:r>
      <w:r w:rsidRPr="004150B4">
        <w:rPr>
          <w:w w:val="105"/>
        </w:rPr>
        <w:t>próteses,</w:t>
      </w:r>
      <w:r w:rsidRPr="004150B4">
        <w:rPr>
          <w:spacing w:val="5"/>
          <w:w w:val="105"/>
        </w:rPr>
        <w:t xml:space="preserve"> </w:t>
      </w:r>
      <w:r w:rsidRPr="004150B4">
        <w:rPr>
          <w:w w:val="105"/>
        </w:rPr>
        <w:t>e/ou</w:t>
      </w:r>
      <w:r w:rsidRPr="004150B4">
        <w:rPr>
          <w:spacing w:val="5"/>
          <w:w w:val="105"/>
        </w:rPr>
        <w:t xml:space="preserve"> </w:t>
      </w:r>
      <w:r w:rsidRPr="004150B4">
        <w:rPr>
          <w:w w:val="105"/>
        </w:rPr>
        <w:t>aparelhos</w:t>
      </w:r>
      <w:r w:rsidRPr="004150B4">
        <w:rPr>
          <w:spacing w:val="3"/>
          <w:w w:val="105"/>
        </w:rPr>
        <w:t xml:space="preserve"> </w:t>
      </w:r>
      <w:r w:rsidRPr="004150B4">
        <w:rPr>
          <w:w w:val="105"/>
        </w:rPr>
        <w:t>utilizados</w:t>
      </w:r>
      <w:r w:rsidRPr="004150B4">
        <w:rPr>
          <w:spacing w:val="4"/>
          <w:w w:val="105"/>
        </w:rPr>
        <w:t xml:space="preserve"> </w:t>
      </w:r>
      <w:r w:rsidRPr="004150B4">
        <w:rPr>
          <w:w w:val="105"/>
        </w:rPr>
        <w:t>para</w:t>
      </w:r>
      <w:r w:rsidRPr="004150B4">
        <w:rPr>
          <w:spacing w:val="3"/>
          <w:w w:val="105"/>
        </w:rPr>
        <w:t xml:space="preserve"> </w:t>
      </w:r>
      <w:proofErr w:type="gramStart"/>
      <w:r w:rsidRPr="004150B4">
        <w:rPr>
          <w:w w:val="105"/>
        </w:rPr>
        <w:t>a</w:t>
      </w:r>
      <w:r w:rsidRPr="004150B4">
        <w:rPr>
          <w:spacing w:val="3"/>
          <w:w w:val="105"/>
        </w:rPr>
        <w:t xml:space="preserve"> </w:t>
      </w:r>
      <w:r w:rsidRPr="004150B4">
        <w:rPr>
          <w:w w:val="105"/>
        </w:rPr>
        <w:t>substituição</w:t>
      </w:r>
      <w:r w:rsidRPr="004150B4">
        <w:rPr>
          <w:spacing w:val="3"/>
          <w:w w:val="105"/>
        </w:rPr>
        <w:t xml:space="preserve"> </w:t>
      </w:r>
      <w:r w:rsidRPr="004150B4">
        <w:rPr>
          <w:w w:val="105"/>
        </w:rPr>
        <w:t>de</w:t>
      </w:r>
      <w:r w:rsidRPr="004150B4">
        <w:rPr>
          <w:spacing w:val="3"/>
          <w:w w:val="105"/>
        </w:rPr>
        <w:t xml:space="preserve"> </w:t>
      </w:r>
      <w:r w:rsidRPr="004150B4">
        <w:rPr>
          <w:w w:val="105"/>
        </w:rPr>
        <w:t>função</w:t>
      </w:r>
      <w:r w:rsidRPr="004150B4">
        <w:rPr>
          <w:spacing w:val="3"/>
          <w:w w:val="105"/>
        </w:rPr>
        <w:t xml:space="preserve"> </w:t>
      </w:r>
      <w:r w:rsidRPr="004150B4">
        <w:rPr>
          <w:w w:val="105"/>
        </w:rPr>
        <w:t>ou</w:t>
      </w:r>
      <w:r w:rsidRPr="004150B4">
        <w:rPr>
          <w:spacing w:val="5"/>
          <w:w w:val="105"/>
        </w:rPr>
        <w:t xml:space="preserve"> </w:t>
      </w:r>
      <w:r w:rsidRPr="004150B4">
        <w:rPr>
          <w:w w:val="105"/>
        </w:rPr>
        <w:t>reabilitação,</w:t>
      </w:r>
      <w:r w:rsidRPr="004150B4">
        <w:rPr>
          <w:spacing w:val="3"/>
          <w:w w:val="105"/>
        </w:rPr>
        <w:t xml:space="preserve"> </w:t>
      </w:r>
      <w:r w:rsidRPr="004150B4">
        <w:rPr>
          <w:w w:val="105"/>
        </w:rPr>
        <w:t>não</w:t>
      </w:r>
      <w:r w:rsidRPr="004150B4">
        <w:rPr>
          <w:spacing w:val="4"/>
          <w:w w:val="105"/>
        </w:rPr>
        <w:t xml:space="preserve"> </w:t>
      </w:r>
      <w:r w:rsidRPr="004150B4">
        <w:rPr>
          <w:w w:val="105"/>
        </w:rPr>
        <w:t>ligados</w:t>
      </w:r>
      <w:r w:rsidRPr="004150B4">
        <w:rPr>
          <w:spacing w:val="4"/>
          <w:w w:val="105"/>
        </w:rPr>
        <w:t xml:space="preserve"> </w:t>
      </w:r>
      <w:r w:rsidRPr="004150B4">
        <w:rPr>
          <w:w w:val="105"/>
        </w:rPr>
        <w:t>ao</w:t>
      </w:r>
      <w:r w:rsidRPr="004150B4">
        <w:rPr>
          <w:spacing w:val="5"/>
          <w:w w:val="105"/>
        </w:rPr>
        <w:t xml:space="preserve"> </w:t>
      </w:r>
      <w:r w:rsidRPr="004150B4">
        <w:rPr>
          <w:w w:val="105"/>
        </w:rPr>
        <w:t>ato</w:t>
      </w:r>
      <w:r w:rsidRPr="004150B4">
        <w:rPr>
          <w:spacing w:val="-45"/>
          <w:w w:val="105"/>
        </w:rPr>
        <w:t xml:space="preserve"> </w:t>
      </w:r>
      <w:r w:rsidRPr="004150B4">
        <w:rPr>
          <w:w w:val="105"/>
        </w:rPr>
        <w:t>cirúrgico</w:t>
      </w:r>
      <w:proofErr w:type="gramEnd"/>
      <w:r w:rsidRPr="004150B4">
        <w:rPr>
          <w:w w:val="105"/>
        </w:rPr>
        <w:t>.</w:t>
      </w:r>
    </w:p>
    <w:p w14:paraId="4B17DA44" w14:textId="77777777" w:rsidR="004628CB" w:rsidRPr="004150B4" w:rsidRDefault="004628CB" w:rsidP="004628CB">
      <w:pPr>
        <w:pStyle w:val="PargrafodaLista"/>
        <w:widowControl w:val="0"/>
        <w:numPr>
          <w:ilvl w:val="0"/>
          <w:numId w:val="20"/>
        </w:numPr>
        <w:tabs>
          <w:tab w:val="left" w:pos="397"/>
        </w:tabs>
        <w:autoSpaceDE w:val="0"/>
        <w:autoSpaceDN w:val="0"/>
        <w:spacing w:after="120" w:line="240" w:lineRule="auto"/>
        <w:ind w:left="396" w:hanging="193"/>
        <w:contextualSpacing w:val="0"/>
        <w:jc w:val="both"/>
      </w:pPr>
      <w:r>
        <w:t xml:space="preserve"> </w:t>
      </w:r>
      <w:r w:rsidRPr="004150B4">
        <w:t>Atendimentos</w:t>
      </w:r>
      <w:r w:rsidRPr="004150B4">
        <w:rPr>
          <w:spacing w:val="15"/>
        </w:rPr>
        <w:t xml:space="preserve"> </w:t>
      </w:r>
      <w:r w:rsidRPr="004150B4">
        <w:t>nos</w:t>
      </w:r>
      <w:r w:rsidRPr="004150B4">
        <w:rPr>
          <w:spacing w:val="16"/>
        </w:rPr>
        <w:t xml:space="preserve"> </w:t>
      </w:r>
      <w:r w:rsidRPr="004150B4">
        <w:t>casos</w:t>
      </w:r>
      <w:r w:rsidRPr="004150B4">
        <w:rPr>
          <w:spacing w:val="16"/>
        </w:rPr>
        <w:t xml:space="preserve"> </w:t>
      </w:r>
      <w:r w:rsidRPr="004150B4">
        <w:t>de</w:t>
      </w:r>
      <w:r w:rsidRPr="004150B4">
        <w:rPr>
          <w:spacing w:val="15"/>
        </w:rPr>
        <w:t xml:space="preserve"> </w:t>
      </w:r>
      <w:r w:rsidRPr="004150B4">
        <w:t>cataclismos,</w:t>
      </w:r>
      <w:r w:rsidRPr="004150B4">
        <w:rPr>
          <w:spacing w:val="15"/>
        </w:rPr>
        <w:t xml:space="preserve"> </w:t>
      </w:r>
      <w:r w:rsidRPr="004150B4">
        <w:t>comoções</w:t>
      </w:r>
      <w:r w:rsidRPr="004150B4">
        <w:rPr>
          <w:spacing w:val="16"/>
        </w:rPr>
        <w:t xml:space="preserve"> </w:t>
      </w:r>
      <w:r w:rsidRPr="004150B4">
        <w:t>internas</w:t>
      </w:r>
      <w:r w:rsidRPr="004150B4">
        <w:rPr>
          <w:spacing w:val="12"/>
        </w:rPr>
        <w:t xml:space="preserve"> </w:t>
      </w:r>
      <w:r w:rsidRPr="004150B4">
        <w:t>e</w:t>
      </w:r>
      <w:r w:rsidRPr="004150B4">
        <w:rPr>
          <w:spacing w:val="14"/>
        </w:rPr>
        <w:t xml:space="preserve"> </w:t>
      </w:r>
      <w:r w:rsidRPr="004150B4">
        <w:t>guerras.</w:t>
      </w:r>
    </w:p>
    <w:p w14:paraId="6D1D2E4E" w14:textId="77777777" w:rsidR="004628CB" w:rsidRPr="004150B4" w:rsidRDefault="004628CB" w:rsidP="004628CB">
      <w:pPr>
        <w:pStyle w:val="PargrafodaLista"/>
        <w:widowControl w:val="0"/>
        <w:numPr>
          <w:ilvl w:val="0"/>
          <w:numId w:val="20"/>
        </w:numPr>
        <w:tabs>
          <w:tab w:val="left" w:pos="421"/>
        </w:tabs>
        <w:autoSpaceDE w:val="0"/>
        <w:autoSpaceDN w:val="0"/>
        <w:spacing w:after="120" w:line="268" w:lineRule="auto"/>
        <w:ind w:left="204" w:right="245" w:firstLine="0"/>
        <w:contextualSpacing w:val="0"/>
        <w:jc w:val="both"/>
      </w:pPr>
      <w:r w:rsidRPr="004150B4">
        <w:rPr>
          <w:w w:val="105"/>
        </w:rPr>
        <w:t>Aluguel</w:t>
      </w:r>
      <w:r w:rsidRPr="004150B4">
        <w:rPr>
          <w:spacing w:val="30"/>
          <w:w w:val="105"/>
        </w:rPr>
        <w:t xml:space="preserve"> </w:t>
      </w:r>
      <w:r w:rsidRPr="004150B4">
        <w:rPr>
          <w:w w:val="105"/>
        </w:rPr>
        <w:t>de</w:t>
      </w:r>
      <w:r w:rsidRPr="004150B4">
        <w:rPr>
          <w:spacing w:val="32"/>
          <w:w w:val="105"/>
        </w:rPr>
        <w:t xml:space="preserve"> </w:t>
      </w:r>
      <w:r w:rsidRPr="004150B4">
        <w:rPr>
          <w:w w:val="105"/>
        </w:rPr>
        <w:t>equipamentos</w:t>
      </w:r>
      <w:r w:rsidRPr="004150B4">
        <w:rPr>
          <w:spacing w:val="30"/>
          <w:w w:val="105"/>
        </w:rPr>
        <w:t xml:space="preserve"> </w:t>
      </w:r>
      <w:r w:rsidRPr="004150B4">
        <w:rPr>
          <w:w w:val="105"/>
        </w:rPr>
        <w:t>e</w:t>
      </w:r>
      <w:r w:rsidRPr="004150B4">
        <w:rPr>
          <w:spacing w:val="32"/>
          <w:w w:val="105"/>
        </w:rPr>
        <w:t xml:space="preserve"> </w:t>
      </w:r>
      <w:r w:rsidRPr="004150B4">
        <w:rPr>
          <w:w w:val="105"/>
        </w:rPr>
        <w:t>aparelhos</w:t>
      </w:r>
      <w:r w:rsidRPr="004150B4">
        <w:rPr>
          <w:spacing w:val="30"/>
          <w:w w:val="105"/>
        </w:rPr>
        <w:t xml:space="preserve"> </w:t>
      </w:r>
      <w:r w:rsidRPr="004150B4">
        <w:rPr>
          <w:w w:val="105"/>
        </w:rPr>
        <w:t>cirúrgicos,</w:t>
      </w:r>
      <w:r w:rsidRPr="004150B4">
        <w:rPr>
          <w:spacing w:val="32"/>
          <w:w w:val="105"/>
        </w:rPr>
        <w:t xml:space="preserve"> </w:t>
      </w:r>
      <w:r w:rsidRPr="004150B4">
        <w:rPr>
          <w:w w:val="105"/>
        </w:rPr>
        <w:t>contratados</w:t>
      </w:r>
      <w:r w:rsidRPr="004150B4">
        <w:rPr>
          <w:spacing w:val="30"/>
          <w:w w:val="105"/>
        </w:rPr>
        <w:t xml:space="preserve"> </w:t>
      </w:r>
      <w:r w:rsidRPr="004150B4">
        <w:rPr>
          <w:w w:val="105"/>
        </w:rPr>
        <w:t>pelo</w:t>
      </w:r>
      <w:r w:rsidRPr="004150B4">
        <w:rPr>
          <w:spacing w:val="29"/>
          <w:w w:val="105"/>
        </w:rPr>
        <w:t xml:space="preserve"> </w:t>
      </w:r>
      <w:r w:rsidRPr="004150B4">
        <w:rPr>
          <w:w w:val="105"/>
        </w:rPr>
        <w:t>beneficiário</w:t>
      </w:r>
      <w:r w:rsidRPr="004150B4">
        <w:rPr>
          <w:spacing w:val="31"/>
          <w:w w:val="105"/>
        </w:rPr>
        <w:t xml:space="preserve"> </w:t>
      </w:r>
      <w:r w:rsidRPr="004150B4">
        <w:rPr>
          <w:w w:val="105"/>
        </w:rPr>
        <w:t>ou</w:t>
      </w:r>
      <w:r w:rsidRPr="004150B4">
        <w:rPr>
          <w:spacing w:val="31"/>
          <w:w w:val="105"/>
        </w:rPr>
        <w:t xml:space="preserve"> </w:t>
      </w:r>
      <w:r w:rsidRPr="004150B4">
        <w:rPr>
          <w:w w:val="105"/>
        </w:rPr>
        <w:t>responsável</w:t>
      </w:r>
      <w:r w:rsidRPr="004150B4">
        <w:rPr>
          <w:spacing w:val="29"/>
          <w:w w:val="105"/>
        </w:rPr>
        <w:t xml:space="preserve"> </w:t>
      </w:r>
      <w:r w:rsidRPr="004150B4">
        <w:rPr>
          <w:w w:val="105"/>
        </w:rPr>
        <w:t>legal,</w:t>
      </w:r>
      <w:r w:rsidRPr="004150B4">
        <w:rPr>
          <w:spacing w:val="30"/>
          <w:w w:val="105"/>
        </w:rPr>
        <w:t xml:space="preserve"> </w:t>
      </w:r>
      <w:r w:rsidRPr="004150B4">
        <w:rPr>
          <w:w w:val="105"/>
        </w:rPr>
        <w:t>para</w:t>
      </w:r>
      <w:r w:rsidRPr="004150B4">
        <w:rPr>
          <w:spacing w:val="32"/>
          <w:w w:val="105"/>
        </w:rPr>
        <w:t xml:space="preserve"> </w:t>
      </w:r>
      <w:r w:rsidRPr="004150B4">
        <w:rPr>
          <w:w w:val="105"/>
        </w:rPr>
        <w:t>assistência</w:t>
      </w:r>
      <w:r w:rsidRPr="004150B4">
        <w:rPr>
          <w:spacing w:val="32"/>
          <w:w w:val="105"/>
        </w:rPr>
        <w:t xml:space="preserve"> </w:t>
      </w:r>
      <w:r w:rsidRPr="004150B4">
        <w:rPr>
          <w:w w:val="105"/>
        </w:rPr>
        <w:t>médica</w:t>
      </w:r>
      <w:r w:rsidRPr="004150B4">
        <w:rPr>
          <w:spacing w:val="-45"/>
          <w:w w:val="105"/>
        </w:rPr>
        <w:t xml:space="preserve"> </w:t>
      </w:r>
      <w:r w:rsidRPr="004150B4">
        <w:rPr>
          <w:w w:val="105"/>
        </w:rPr>
        <w:t>domiciliar.</w:t>
      </w:r>
    </w:p>
    <w:p w14:paraId="13864ABE" w14:textId="77777777" w:rsidR="004628CB" w:rsidRPr="004150B4" w:rsidRDefault="004628CB" w:rsidP="004628CB">
      <w:pPr>
        <w:pStyle w:val="PargrafodaLista"/>
        <w:widowControl w:val="0"/>
        <w:numPr>
          <w:ilvl w:val="0"/>
          <w:numId w:val="20"/>
        </w:numPr>
        <w:tabs>
          <w:tab w:val="left" w:pos="407"/>
        </w:tabs>
        <w:autoSpaceDE w:val="0"/>
        <w:autoSpaceDN w:val="0"/>
        <w:spacing w:after="120" w:line="240" w:lineRule="auto"/>
        <w:ind w:left="406" w:hanging="203"/>
        <w:contextualSpacing w:val="0"/>
        <w:jc w:val="both"/>
        <w:rPr>
          <w:i/>
        </w:rPr>
      </w:pPr>
      <w:r>
        <w:rPr>
          <w:spacing w:val="-1"/>
          <w:w w:val="105"/>
        </w:rPr>
        <w:t xml:space="preserve"> </w:t>
      </w:r>
      <w:r w:rsidRPr="004150B4">
        <w:rPr>
          <w:spacing w:val="-1"/>
          <w:w w:val="105"/>
        </w:rPr>
        <w:t>Tratamentos</w:t>
      </w:r>
      <w:r w:rsidRPr="004150B4">
        <w:rPr>
          <w:spacing w:val="-8"/>
          <w:w w:val="105"/>
        </w:rPr>
        <w:t xml:space="preserve"> </w:t>
      </w:r>
      <w:r w:rsidRPr="004150B4">
        <w:rPr>
          <w:spacing w:val="-1"/>
          <w:w w:val="105"/>
        </w:rPr>
        <w:t>ou</w:t>
      </w:r>
      <w:r w:rsidRPr="004150B4">
        <w:rPr>
          <w:spacing w:val="-9"/>
          <w:w w:val="105"/>
        </w:rPr>
        <w:t xml:space="preserve"> </w:t>
      </w:r>
      <w:r w:rsidRPr="004150B4">
        <w:rPr>
          <w:spacing w:val="-1"/>
          <w:w w:val="105"/>
        </w:rPr>
        <w:t>procedimentos</w:t>
      </w:r>
      <w:r w:rsidRPr="004150B4">
        <w:rPr>
          <w:spacing w:val="-8"/>
          <w:w w:val="105"/>
        </w:rPr>
        <w:t xml:space="preserve"> </w:t>
      </w:r>
      <w:r w:rsidRPr="004150B4">
        <w:rPr>
          <w:spacing w:val="-1"/>
          <w:w w:val="105"/>
        </w:rPr>
        <w:t>relacionados</w:t>
      </w:r>
      <w:r w:rsidRPr="004150B4">
        <w:rPr>
          <w:spacing w:val="-10"/>
          <w:w w:val="105"/>
        </w:rPr>
        <w:t xml:space="preserve"> </w:t>
      </w:r>
      <w:r w:rsidRPr="004150B4">
        <w:rPr>
          <w:spacing w:val="-1"/>
          <w:w w:val="105"/>
        </w:rPr>
        <w:t>à</w:t>
      </w:r>
      <w:r w:rsidRPr="004150B4">
        <w:rPr>
          <w:spacing w:val="-9"/>
          <w:w w:val="105"/>
        </w:rPr>
        <w:t xml:space="preserve"> </w:t>
      </w:r>
      <w:r w:rsidRPr="004150B4">
        <w:rPr>
          <w:spacing w:val="-1"/>
          <w:w w:val="105"/>
        </w:rPr>
        <w:t>estimulação</w:t>
      </w:r>
      <w:r w:rsidRPr="004150B4">
        <w:rPr>
          <w:spacing w:val="-9"/>
          <w:w w:val="105"/>
        </w:rPr>
        <w:t xml:space="preserve"> </w:t>
      </w:r>
      <w:r w:rsidRPr="004150B4">
        <w:rPr>
          <w:spacing w:val="-1"/>
          <w:w w:val="105"/>
        </w:rPr>
        <w:t>conceptiva</w:t>
      </w:r>
      <w:r w:rsidRPr="004150B4">
        <w:rPr>
          <w:spacing w:val="-8"/>
          <w:w w:val="105"/>
        </w:rPr>
        <w:t xml:space="preserve"> </w:t>
      </w:r>
      <w:r w:rsidRPr="004150B4">
        <w:rPr>
          <w:spacing w:val="-1"/>
          <w:w w:val="105"/>
        </w:rPr>
        <w:t>e</w:t>
      </w:r>
      <w:r w:rsidRPr="004150B4">
        <w:rPr>
          <w:spacing w:val="-9"/>
          <w:w w:val="105"/>
        </w:rPr>
        <w:t xml:space="preserve"> </w:t>
      </w:r>
      <w:r w:rsidRPr="004150B4">
        <w:rPr>
          <w:spacing w:val="-1"/>
          <w:w w:val="105"/>
        </w:rPr>
        <w:t>fertilização</w:t>
      </w:r>
      <w:r w:rsidRPr="004150B4">
        <w:rPr>
          <w:spacing w:val="-8"/>
          <w:w w:val="105"/>
        </w:rPr>
        <w:t xml:space="preserve"> </w:t>
      </w:r>
      <w:r w:rsidRPr="004150B4">
        <w:rPr>
          <w:i/>
          <w:w w:val="105"/>
        </w:rPr>
        <w:t>in</w:t>
      </w:r>
      <w:r w:rsidRPr="004150B4">
        <w:rPr>
          <w:i/>
          <w:spacing w:val="-10"/>
          <w:w w:val="105"/>
        </w:rPr>
        <w:t xml:space="preserve"> </w:t>
      </w:r>
      <w:r w:rsidRPr="004150B4">
        <w:rPr>
          <w:i/>
          <w:w w:val="105"/>
        </w:rPr>
        <w:t>vitro.</w:t>
      </w:r>
    </w:p>
    <w:p w14:paraId="21EE1DC9" w14:textId="77777777" w:rsidR="004628CB" w:rsidRPr="004150B4" w:rsidRDefault="004628CB" w:rsidP="004628CB">
      <w:pPr>
        <w:pStyle w:val="PargrafodaLista"/>
        <w:widowControl w:val="0"/>
        <w:numPr>
          <w:ilvl w:val="0"/>
          <w:numId w:val="20"/>
        </w:numPr>
        <w:tabs>
          <w:tab w:val="left" w:pos="407"/>
        </w:tabs>
        <w:autoSpaceDE w:val="0"/>
        <w:autoSpaceDN w:val="0"/>
        <w:spacing w:after="120" w:line="240" w:lineRule="auto"/>
        <w:ind w:left="406" w:hanging="203"/>
        <w:contextualSpacing w:val="0"/>
        <w:jc w:val="both"/>
      </w:pPr>
      <w:r>
        <w:t xml:space="preserve"> </w:t>
      </w:r>
      <w:r w:rsidRPr="004150B4">
        <w:t>Tratamentos</w:t>
      </w:r>
      <w:r w:rsidRPr="004150B4">
        <w:rPr>
          <w:spacing w:val="17"/>
        </w:rPr>
        <w:t xml:space="preserve"> </w:t>
      </w:r>
      <w:r w:rsidRPr="004150B4">
        <w:t>clínicos</w:t>
      </w:r>
      <w:r w:rsidRPr="004150B4">
        <w:rPr>
          <w:spacing w:val="14"/>
        </w:rPr>
        <w:t xml:space="preserve"> </w:t>
      </w:r>
      <w:r w:rsidRPr="004150B4">
        <w:t>ou</w:t>
      </w:r>
      <w:r w:rsidRPr="004150B4">
        <w:rPr>
          <w:spacing w:val="16"/>
        </w:rPr>
        <w:t xml:space="preserve"> </w:t>
      </w:r>
      <w:r w:rsidRPr="004150B4">
        <w:t>cirúrgicos</w:t>
      </w:r>
      <w:r w:rsidRPr="004150B4">
        <w:rPr>
          <w:spacing w:val="14"/>
        </w:rPr>
        <w:t xml:space="preserve"> </w:t>
      </w:r>
      <w:r w:rsidRPr="004150B4">
        <w:t>experimentais,</w:t>
      </w:r>
      <w:r w:rsidRPr="004150B4">
        <w:rPr>
          <w:spacing w:val="13"/>
        </w:rPr>
        <w:t xml:space="preserve"> </w:t>
      </w:r>
      <w:r w:rsidRPr="004150B4">
        <w:t>não</w:t>
      </w:r>
      <w:r w:rsidRPr="004150B4">
        <w:rPr>
          <w:spacing w:val="16"/>
        </w:rPr>
        <w:t xml:space="preserve"> </w:t>
      </w:r>
      <w:r w:rsidRPr="004150B4">
        <w:t>reconhecidos</w:t>
      </w:r>
      <w:r w:rsidRPr="004150B4">
        <w:rPr>
          <w:spacing w:val="14"/>
        </w:rPr>
        <w:t xml:space="preserve"> </w:t>
      </w:r>
      <w:r w:rsidRPr="004150B4">
        <w:t>pelo</w:t>
      </w:r>
      <w:r w:rsidRPr="004150B4">
        <w:rPr>
          <w:spacing w:val="15"/>
        </w:rPr>
        <w:t xml:space="preserve"> </w:t>
      </w:r>
      <w:r w:rsidRPr="004150B4">
        <w:t>Conselho</w:t>
      </w:r>
      <w:r w:rsidRPr="004150B4">
        <w:rPr>
          <w:spacing w:val="15"/>
        </w:rPr>
        <w:t xml:space="preserve"> </w:t>
      </w:r>
      <w:r w:rsidRPr="004150B4">
        <w:t>de</w:t>
      </w:r>
      <w:r w:rsidRPr="004150B4">
        <w:rPr>
          <w:spacing w:val="17"/>
        </w:rPr>
        <w:t xml:space="preserve"> </w:t>
      </w:r>
      <w:r w:rsidRPr="004150B4">
        <w:t>Saúde</w:t>
      </w:r>
      <w:r w:rsidRPr="004150B4">
        <w:rPr>
          <w:spacing w:val="16"/>
        </w:rPr>
        <w:t xml:space="preserve"> </w:t>
      </w:r>
      <w:r w:rsidRPr="004150B4">
        <w:t>Suplementar.</w:t>
      </w:r>
    </w:p>
    <w:p w14:paraId="46F97BCA" w14:textId="77777777" w:rsidR="004628CB" w:rsidRPr="004150B4" w:rsidRDefault="004628CB" w:rsidP="004628CB">
      <w:pPr>
        <w:pStyle w:val="PargrafodaLista"/>
        <w:widowControl w:val="0"/>
        <w:numPr>
          <w:ilvl w:val="0"/>
          <w:numId w:val="20"/>
        </w:numPr>
        <w:tabs>
          <w:tab w:val="left" w:pos="366"/>
        </w:tabs>
        <w:autoSpaceDE w:val="0"/>
        <w:autoSpaceDN w:val="0"/>
        <w:spacing w:after="120" w:line="240" w:lineRule="auto"/>
        <w:ind w:left="365" w:hanging="162"/>
        <w:contextualSpacing w:val="0"/>
        <w:jc w:val="both"/>
      </w:pPr>
      <w:r>
        <w:t xml:space="preserve"> </w:t>
      </w:r>
      <w:r w:rsidRPr="004150B4">
        <w:t>Medicamentos</w:t>
      </w:r>
      <w:r w:rsidRPr="004150B4">
        <w:rPr>
          <w:spacing w:val="20"/>
        </w:rPr>
        <w:t xml:space="preserve"> </w:t>
      </w:r>
      <w:r w:rsidRPr="004150B4">
        <w:t>importados</w:t>
      </w:r>
      <w:r w:rsidRPr="004150B4">
        <w:rPr>
          <w:spacing w:val="21"/>
        </w:rPr>
        <w:t xml:space="preserve"> </w:t>
      </w:r>
      <w:r w:rsidRPr="004150B4">
        <w:t>não</w:t>
      </w:r>
      <w:r w:rsidRPr="004150B4">
        <w:rPr>
          <w:spacing w:val="22"/>
        </w:rPr>
        <w:t xml:space="preserve"> </w:t>
      </w:r>
      <w:r w:rsidRPr="004150B4">
        <w:t>nacionalizados.</w:t>
      </w:r>
    </w:p>
    <w:p w14:paraId="6C0ED111" w14:textId="77777777" w:rsidR="004628CB" w:rsidRPr="004150B4" w:rsidRDefault="004628CB" w:rsidP="004628CB">
      <w:pPr>
        <w:pStyle w:val="PargrafodaLista"/>
        <w:widowControl w:val="0"/>
        <w:numPr>
          <w:ilvl w:val="0"/>
          <w:numId w:val="20"/>
        </w:numPr>
        <w:tabs>
          <w:tab w:val="left" w:pos="419"/>
        </w:tabs>
        <w:autoSpaceDE w:val="0"/>
        <w:autoSpaceDN w:val="0"/>
        <w:spacing w:after="120" w:line="268" w:lineRule="auto"/>
        <w:ind w:left="204" w:right="245" w:firstLine="0"/>
        <w:contextualSpacing w:val="0"/>
        <w:jc w:val="both"/>
      </w:pPr>
      <w:r w:rsidRPr="004150B4">
        <w:rPr>
          <w:w w:val="105"/>
        </w:rPr>
        <w:t>Tratamentos</w:t>
      </w:r>
      <w:r w:rsidRPr="004150B4">
        <w:rPr>
          <w:spacing w:val="38"/>
          <w:w w:val="105"/>
        </w:rPr>
        <w:t xml:space="preserve"> </w:t>
      </w:r>
      <w:r w:rsidRPr="004150B4">
        <w:rPr>
          <w:w w:val="105"/>
        </w:rPr>
        <w:t>em</w:t>
      </w:r>
      <w:r w:rsidRPr="004150B4">
        <w:rPr>
          <w:spacing w:val="39"/>
          <w:w w:val="105"/>
        </w:rPr>
        <w:t xml:space="preserve"> </w:t>
      </w:r>
      <w:r w:rsidRPr="004150B4">
        <w:rPr>
          <w:w w:val="105"/>
        </w:rPr>
        <w:t>clínicas</w:t>
      </w:r>
      <w:r w:rsidRPr="004150B4">
        <w:rPr>
          <w:spacing w:val="39"/>
          <w:w w:val="105"/>
        </w:rPr>
        <w:t xml:space="preserve"> </w:t>
      </w:r>
      <w:r w:rsidRPr="004150B4">
        <w:rPr>
          <w:w w:val="105"/>
        </w:rPr>
        <w:t>de</w:t>
      </w:r>
      <w:r w:rsidRPr="004150B4">
        <w:rPr>
          <w:spacing w:val="38"/>
          <w:w w:val="105"/>
        </w:rPr>
        <w:t xml:space="preserve"> </w:t>
      </w:r>
      <w:r w:rsidRPr="004150B4">
        <w:rPr>
          <w:w w:val="105"/>
        </w:rPr>
        <w:t>emagrecimento</w:t>
      </w:r>
      <w:r w:rsidRPr="004150B4">
        <w:rPr>
          <w:spacing w:val="38"/>
          <w:w w:val="105"/>
        </w:rPr>
        <w:t xml:space="preserve"> </w:t>
      </w:r>
      <w:r w:rsidRPr="004150B4">
        <w:rPr>
          <w:w w:val="105"/>
        </w:rPr>
        <w:t>(exceto</w:t>
      </w:r>
      <w:r w:rsidRPr="004150B4">
        <w:rPr>
          <w:spacing w:val="38"/>
          <w:w w:val="105"/>
        </w:rPr>
        <w:t xml:space="preserve"> </w:t>
      </w:r>
      <w:r w:rsidRPr="004150B4">
        <w:rPr>
          <w:w w:val="105"/>
        </w:rPr>
        <w:t>para</w:t>
      </w:r>
      <w:r w:rsidRPr="004150B4">
        <w:rPr>
          <w:spacing w:val="36"/>
          <w:w w:val="105"/>
        </w:rPr>
        <w:t xml:space="preserve"> </w:t>
      </w:r>
      <w:r w:rsidRPr="004150B4">
        <w:rPr>
          <w:w w:val="105"/>
        </w:rPr>
        <w:t>tratamentos</w:t>
      </w:r>
      <w:r w:rsidRPr="004150B4">
        <w:rPr>
          <w:spacing w:val="39"/>
          <w:w w:val="105"/>
        </w:rPr>
        <w:t xml:space="preserve"> </w:t>
      </w:r>
      <w:r w:rsidRPr="004150B4">
        <w:rPr>
          <w:w w:val="105"/>
        </w:rPr>
        <w:t>da</w:t>
      </w:r>
      <w:r w:rsidRPr="004150B4">
        <w:rPr>
          <w:spacing w:val="36"/>
          <w:w w:val="105"/>
        </w:rPr>
        <w:t xml:space="preserve"> </w:t>
      </w:r>
      <w:r w:rsidRPr="004150B4">
        <w:rPr>
          <w:w w:val="105"/>
        </w:rPr>
        <w:t>obesidade</w:t>
      </w:r>
      <w:r w:rsidRPr="004150B4">
        <w:rPr>
          <w:spacing w:val="36"/>
          <w:w w:val="105"/>
        </w:rPr>
        <w:t xml:space="preserve"> </w:t>
      </w:r>
      <w:r w:rsidRPr="004150B4">
        <w:rPr>
          <w:w w:val="105"/>
        </w:rPr>
        <w:t>mórbida),</w:t>
      </w:r>
      <w:r w:rsidRPr="004150B4">
        <w:rPr>
          <w:spacing w:val="38"/>
          <w:w w:val="105"/>
        </w:rPr>
        <w:t xml:space="preserve"> </w:t>
      </w:r>
      <w:r w:rsidRPr="004150B4">
        <w:rPr>
          <w:w w:val="105"/>
        </w:rPr>
        <w:t>clínicas</w:t>
      </w:r>
      <w:r w:rsidRPr="004150B4">
        <w:rPr>
          <w:spacing w:val="39"/>
          <w:w w:val="105"/>
        </w:rPr>
        <w:t xml:space="preserve"> </w:t>
      </w:r>
      <w:r w:rsidRPr="004150B4">
        <w:rPr>
          <w:w w:val="105"/>
        </w:rPr>
        <w:t>de</w:t>
      </w:r>
      <w:r w:rsidRPr="004150B4">
        <w:rPr>
          <w:spacing w:val="38"/>
          <w:w w:val="105"/>
        </w:rPr>
        <w:t xml:space="preserve"> </w:t>
      </w:r>
      <w:r w:rsidRPr="004150B4">
        <w:rPr>
          <w:w w:val="105"/>
        </w:rPr>
        <w:t>repouso,</w:t>
      </w:r>
      <w:r w:rsidRPr="004150B4">
        <w:rPr>
          <w:spacing w:val="39"/>
          <w:w w:val="105"/>
        </w:rPr>
        <w:t xml:space="preserve"> </w:t>
      </w:r>
      <w:r w:rsidRPr="004150B4">
        <w:rPr>
          <w:w w:val="105"/>
        </w:rPr>
        <w:t>estâncias</w:t>
      </w:r>
      <w:r w:rsidRPr="004150B4">
        <w:rPr>
          <w:spacing w:val="1"/>
          <w:w w:val="105"/>
        </w:rPr>
        <w:t xml:space="preserve"> </w:t>
      </w:r>
      <w:r w:rsidRPr="004150B4">
        <w:rPr>
          <w:w w:val="105"/>
        </w:rPr>
        <w:t>hidrominerais,</w:t>
      </w:r>
      <w:r w:rsidRPr="004150B4">
        <w:rPr>
          <w:spacing w:val="-9"/>
          <w:w w:val="105"/>
        </w:rPr>
        <w:t xml:space="preserve"> </w:t>
      </w:r>
      <w:r w:rsidRPr="004150B4">
        <w:rPr>
          <w:w w:val="105"/>
        </w:rPr>
        <w:t>clínicas</w:t>
      </w:r>
      <w:r w:rsidRPr="004150B4">
        <w:rPr>
          <w:spacing w:val="-11"/>
          <w:w w:val="105"/>
        </w:rPr>
        <w:t xml:space="preserve"> </w:t>
      </w:r>
      <w:r w:rsidRPr="004150B4">
        <w:rPr>
          <w:w w:val="105"/>
        </w:rPr>
        <w:t>para</w:t>
      </w:r>
      <w:r w:rsidRPr="004150B4">
        <w:rPr>
          <w:spacing w:val="-8"/>
          <w:w w:val="105"/>
        </w:rPr>
        <w:t xml:space="preserve"> </w:t>
      </w:r>
      <w:r w:rsidRPr="004150B4">
        <w:rPr>
          <w:w w:val="105"/>
        </w:rPr>
        <w:t>acolhimento</w:t>
      </w:r>
      <w:r w:rsidRPr="004150B4">
        <w:rPr>
          <w:spacing w:val="-10"/>
          <w:w w:val="105"/>
        </w:rPr>
        <w:t xml:space="preserve"> </w:t>
      </w:r>
      <w:r w:rsidRPr="004150B4">
        <w:rPr>
          <w:w w:val="105"/>
        </w:rPr>
        <w:t>de</w:t>
      </w:r>
      <w:r w:rsidRPr="004150B4">
        <w:rPr>
          <w:spacing w:val="-9"/>
          <w:w w:val="105"/>
        </w:rPr>
        <w:t xml:space="preserve"> </w:t>
      </w:r>
      <w:r w:rsidRPr="004150B4">
        <w:rPr>
          <w:w w:val="105"/>
        </w:rPr>
        <w:t>idosos</w:t>
      </w:r>
      <w:r w:rsidRPr="004150B4">
        <w:rPr>
          <w:spacing w:val="-9"/>
          <w:w w:val="105"/>
        </w:rPr>
        <w:t xml:space="preserve"> </w:t>
      </w:r>
      <w:r w:rsidRPr="004150B4">
        <w:rPr>
          <w:w w:val="105"/>
        </w:rPr>
        <w:t>e</w:t>
      </w:r>
      <w:r w:rsidRPr="004150B4">
        <w:rPr>
          <w:spacing w:val="-9"/>
          <w:w w:val="105"/>
        </w:rPr>
        <w:t xml:space="preserve"> </w:t>
      </w:r>
      <w:r w:rsidRPr="004150B4">
        <w:rPr>
          <w:w w:val="105"/>
        </w:rPr>
        <w:t>internações</w:t>
      </w:r>
      <w:r w:rsidRPr="004150B4">
        <w:rPr>
          <w:spacing w:val="-8"/>
          <w:w w:val="105"/>
        </w:rPr>
        <w:t xml:space="preserve"> </w:t>
      </w:r>
      <w:r w:rsidRPr="004150B4">
        <w:rPr>
          <w:w w:val="105"/>
        </w:rPr>
        <w:t>que</w:t>
      </w:r>
      <w:r w:rsidRPr="004150B4">
        <w:rPr>
          <w:spacing w:val="-9"/>
          <w:w w:val="105"/>
        </w:rPr>
        <w:t xml:space="preserve"> </w:t>
      </w:r>
      <w:r w:rsidRPr="004150B4">
        <w:rPr>
          <w:w w:val="105"/>
        </w:rPr>
        <w:t>não</w:t>
      </w:r>
      <w:r w:rsidRPr="004150B4">
        <w:rPr>
          <w:spacing w:val="-9"/>
          <w:w w:val="105"/>
        </w:rPr>
        <w:t xml:space="preserve"> </w:t>
      </w:r>
      <w:r w:rsidRPr="004150B4">
        <w:rPr>
          <w:w w:val="105"/>
        </w:rPr>
        <w:t>necessitem</w:t>
      </w:r>
      <w:r w:rsidRPr="004150B4">
        <w:rPr>
          <w:spacing w:val="-11"/>
          <w:w w:val="105"/>
        </w:rPr>
        <w:t xml:space="preserve"> </w:t>
      </w:r>
      <w:r w:rsidRPr="004150B4">
        <w:rPr>
          <w:w w:val="105"/>
        </w:rPr>
        <w:t>de</w:t>
      </w:r>
      <w:r w:rsidRPr="004150B4">
        <w:rPr>
          <w:spacing w:val="-9"/>
          <w:w w:val="105"/>
        </w:rPr>
        <w:t xml:space="preserve"> </w:t>
      </w:r>
      <w:r w:rsidRPr="004150B4">
        <w:rPr>
          <w:w w:val="105"/>
        </w:rPr>
        <w:t>cuidados</w:t>
      </w:r>
      <w:r w:rsidRPr="004150B4">
        <w:rPr>
          <w:spacing w:val="-10"/>
          <w:w w:val="105"/>
        </w:rPr>
        <w:t xml:space="preserve"> </w:t>
      </w:r>
      <w:r w:rsidRPr="004150B4">
        <w:rPr>
          <w:w w:val="105"/>
        </w:rPr>
        <w:t>médicos</w:t>
      </w:r>
      <w:r w:rsidRPr="004150B4">
        <w:rPr>
          <w:spacing w:val="-10"/>
          <w:w w:val="105"/>
        </w:rPr>
        <w:t xml:space="preserve"> </w:t>
      </w:r>
      <w:r w:rsidRPr="004150B4">
        <w:rPr>
          <w:w w:val="105"/>
        </w:rPr>
        <w:t>em</w:t>
      </w:r>
      <w:r w:rsidRPr="004150B4">
        <w:rPr>
          <w:spacing w:val="-11"/>
          <w:w w:val="105"/>
        </w:rPr>
        <w:t xml:space="preserve"> </w:t>
      </w:r>
      <w:r w:rsidRPr="004150B4">
        <w:rPr>
          <w:w w:val="105"/>
        </w:rPr>
        <w:t>ambiente</w:t>
      </w:r>
      <w:r w:rsidRPr="004150B4">
        <w:rPr>
          <w:spacing w:val="-9"/>
          <w:w w:val="105"/>
        </w:rPr>
        <w:t xml:space="preserve"> </w:t>
      </w:r>
      <w:r w:rsidRPr="004150B4">
        <w:rPr>
          <w:w w:val="105"/>
        </w:rPr>
        <w:t>hospitalar.</w:t>
      </w:r>
    </w:p>
    <w:p w14:paraId="0F776D78" w14:textId="77777777" w:rsidR="004628CB" w:rsidRPr="00B41716" w:rsidRDefault="004628CB" w:rsidP="00B41716">
      <w:pPr>
        <w:pStyle w:val="PargrafodaLista"/>
        <w:widowControl w:val="0"/>
        <w:numPr>
          <w:ilvl w:val="0"/>
          <w:numId w:val="20"/>
        </w:numPr>
        <w:tabs>
          <w:tab w:val="left" w:pos="419"/>
        </w:tabs>
        <w:autoSpaceDE w:val="0"/>
        <w:autoSpaceDN w:val="0"/>
        <w:spacing w:after="120" w:line="268" w:lineRule="auto"/>
        <w:ind w:left="204" w:right="245" w:firstLine="0"/>
        <w:contextualSpacing w:val="0"/>
        <w:jc w:val="both"/>
        <w:rPr>
          <w:w w:val="105"/>
        </w:rPr>
      </w:pPr>
      <w:r w:rsidRPr="00B41716">
        <w:rPr>
          <w:w w:val="105"/>
        </w:rPr>
        <w:t>Cobertura de procedimentos odontológicos, ressalvado os procedimentos previstos no 3.1.9.19, subitens a9 e a10.</w:t>
      </w:r>
    </w:p>
    <w:p w14:paraId="73AF4478" w14:textId="77777777" w:rsidR="004628CB" w:rsidRPr="00B41716" w:rsidRDefault="004628CB" w:rsidP="00B41716">
      <w:pPr>
        <w:pStyle w:val="PargrafodaLista"/>
        <w:widowControl w:val="0"/>
        <w:numPr>
          <w:ilvl w:val="0"/>
          <w:numId w:val="20"/>
        </w:numPr>
        <w:tabs>
          <w:tab w:val="left" w:pos="419"/>
        </w:tabs>
        <w:autoSpaceDE w:val="0"/>
        <w:autoSpaceDN w:val="0"/>
        <w:spacing w:after="120" w:line="268" w:lineRule="auto"/>
        <w:ind w:left="204" w:right="245" w:firstLine="0"/>
        <w:contextualSpacing w:val="0"/>
        <w:jc w:val="both"/>
        <w:rPr>
          <w:w w:val="105"/>
        </w:rPr>
      </w:pPr>
      <w:r w:rsidRPr="004150B4">
        <w:rPr>
          <w:w w:val="105"/>
        </w:rPr>
        <w:t>Vacinas.</w:t>
      </w:r>
    </w:p>
    <w:p w14:paraId="25E2B26C" w14:textId="77777777" w:rsidR="004628CB" w:rsidRPr="004150B4" w:rsidRDefault="004628CB" w:rsidP="004628CB">
      <w:pPr>
        <w:pStyle w:val="Corpodetexto"/>
        <w:spacing w:before="6"/>
        <w:rPr>
          <w:sz w:val="22"/>
          <w:szCs w:val="22"/>
        </w:rPr>
      </w:pPr>
    </w:p>
    <w:p w14:paraId="04E39269" w14:textId="77777777" w:rsidR="004628CB" w:rsidRPr="00261EF2" w:rsidRDefault="004628CB" w:rsidP="004628CB">
      <w:pPr>
        <w:pStyle w:val="PargrafodaLista"/>
        <w:widowControl w:val="0"/>
        <w:numPr>
          <w:ilvl w:val="1"/>
          <w:numId w:val="29"/>
        </w:numPr>
        <w:tabs>
          <w:tab w:val="left" w:pos="577"/>
        </w:tabs>
        <w:autoSpaceDE w:val="0"/>
        <w:autoSpaceDN w:val="0"/>
        <w:spacing w:after="120" w:line="268" w:lineRule="auto"/>
        <w:ind w:left="567" w:right="244" w:hanging="567"/>
        <w:contextualSpacing w:val="0"/>
        <w:jc w:val="both"/>
        <w:rPr>
          <w:b/>
          <w:spacing w:val="-1"/>
          <w:w w:val="105"/>
          <w:u w:val="single"/>
        </w:rPr>
      </w:pPr>
      <w:r w:rsidRPr="00261EF2">
        <w:rPr>
          <w:b/>
          <w:spacing w:val="-1"/>
          <w:w w:val="105"/>
          <w:u w:val="single"/>
        </w:rPr>
        <w:t>DIVERGÊNCIAS DE NATUREZA MÉDICA</w:t>
      </w:r>
    </w:p>
    <w:p w14:paraId="297469F6" w14:textId="77777777" w:rsidR="004628CB" w:rsidRPr="00256FD0" w:rsidRDefault="004628CB" w:rsidP="004628CB">
      <w:pPr>
        <w:pStyle w:val="PargrafodaLista"/>
        <w:widowControl w:val="0"/>
        <w:numPr>
          <w:ilvl w:val="2"/>
          <w:numId w:val="29"/>
        </w:numPr>
        <w:tabs>
          <w:tab w:val="left" w:pos="709"/>
        </w:tabs>
        <w:autoSpaceDE w:val="0"/>
        <w:autoSpaceDN w:val="0"/>
        <w:spacing w:after="120" w:line="268" w:lineRule="auto"/>
        <w:ind w:right="244" w:hanging="716"/>
        <w:contextualSpacing w:val="0"/>
        <w:jc w:val="both"/>
        <w:rPr>
          <w:spacing w:val="-1"/>
          <w:w w:val="105"/>
        </w:rPr>
      </w:pPr>
      <w:r w:rsidRPr="00256FD0">
        <w:rPr>
          <w:spacing w:val="-1"/>
          <w:w w:val="105"/>
        </w:rPr>
        <w:t>As divergências técnico-assistenciais sobre procedimento ou evento em saúde previstos neste Termo de Referência deverão observar a</w:t>
      </w:r>
      <w:r w:rsidRPr="004150B4">
        <w:rPr>
          <w:spacing w:val="-1"/>
          <w:w w:val="105"/>
        </w:rPr>
        <w:t xml:space="preserve"> </w:t>
      </w:r>
      <w:r w:rsidRPr="00256FD0">
        <w:rPr>
          <w:spacing w:val="-1"/>
          <w:w w:val="105"/>
        </w:rPr>
        <w:t>Resolução Normativa, RN n° 424, de 26 de junho de 2017.</w:t>
      </w:r>
    </w:p>
    <w:p w14:paraId="7211D576" w14:textId="77777777" w:rsidR="004628CB" w:rsidRPr="004150B4" w:rsidRDefault="004628CB" w:rsidP="004628CB">
      <w:pPr>
        <w:pStyle w:val="PargrafodaLista"/>
        <w:widowControl w:val="0"/>
        <w:numPr>
          <w:ilvl w:val="2"/>
          <w:numId w:val="29"/>
        </w:numPr>
        <w:tabs>
          <w:tab w:val="left" w:pos="709"/>
        </w:tabs>
        <w:autoSpaceDE w:val="0"/>
        <w:autoSpaceDN w:val="0"/>
        <w:spacing w:after="120" w:line="269" w:lineRule="auto"/>
        <w:ind w:left="714" w:right="244" w:hanging="714"/>
        <w:contextualSpacing w:val="0"/>
        <w:jc w:val="both"/>
        <w:rPr>
          <w:spacing w:val="-1"/>
          <w:w w:val="105"/>
        </w:rPr>
      </w:pPr>
      <w:r w:rsidRPr="004150B4">
        <w:rPr>
          <w:spacing w:val="-1"/>
          <w:w w:val="105"/>
        </w:rPr>
        <w:t>Os medicamentos utilizados durante a realização de procedimentos ambulatoriais e hospitalares serão reembolsados de acordo com o BRASÍNDICE.</w:t>
      </w:r>
    </w:p>
    <w:p w14:paraId="3136FA91" w14:textId="77777777" w:rsidR="004628CB" w:rsidRPr="004150B4" w:rsidRDefault="004628CB" w:rsidP="004628CB">
      <w:pPr>
        <w:pStyle w:val="PargrafodaLista"/>
        <w:widowControl w:val="0"/>
        <w:numPr>
          <w:ilvl w:val="2"/>
          <w:numId w:val="29"/>
        </w:numPr>
        <w:tabs>
          <w:tab w:val="left" w:pos="709"/>
        </w:tabs>
        <w:autoSpaceDE w:val="0"/>
        <w:autoSpaceDN w:val="0"/>
        <w:spacing w:after="120" w:line="269" w:lineRule="auto"/>
        <w:ind w:left="714" w:right="244" w:hanging="714"/>
        <w:contextualSpacing w:val="0"/>
        <w:jc w:val="both"/>
        <w:rPr>
          <w:spacing w:val="-1"/>
          <w:w w:val="105"/>
        </w:rPr>
      </w:pPr>
      <w:r w:rsidRPr="004150B4">
        <w:rPr>
          <w:spacing w:val="-1"/>
          <w:w w:val="105"/>
        </w:rPr>
        <w:t>O valor do reembolso deverá ser depositado na conta corrente do titular do plano.</w:t>
      </w:r>
    </w:p>
    <w:p w14:paraId="25375954" w14:textId="77777777" w:rsidR="004628CB" w:rsidRPr="004150B4" w:rsidRDefault="004628CB" w:rsidP="004628CB">
      <w:pPr>
        <w:pStyle w:val="PargrafodaLista"/>
        <w:widowControl w:val="0"/>
        <w:numPr>
          <w:ilvl w:val="2"/>
          <w:numId w:val="29"/>
        </w:numPr>
        <w:tabs>
          <w:tab w:val="left" w:pos="709"/>
        </w:tabs>
        <w:autoSpaceDE w:val="0"/>
        <w:autoSpaceDN w:val="0"/>
        <w:spacing w:after="120" w:line="269" w:lineRule="auto"/>
        <w:ind w:left="714" w:right="244" w:hanging="714"/>
        <w:contextualSpacing w:val="0"/>
        <w:jc w:val="both"/>
        <w:rPr>
          <w:spacing w:val="-1"/>
          <w:w w:val="105"/>
        </w:rPr>
      </w:pPr>
      <w:r w:rsidRPr="004150B4">
        <w:rPr>
          <w:spacing w:val="-1"/>
          <w:w w:val="105"/>
        </w:rPr>
        <w:t xml:space="preserve">Caso a Contratada descumpra as condições dos </w:t>
      </w:r>
      <w:r w:rsidRPr="0074225E">
        <w:rPr>
          <w:spacing w:val="-1"/>
          <w:w w:val="105"/>
        </w:rPr>
        <w:t xml:space="preserve">itens </w:t>
      </w:r>
      <w:r w:rsidRPr="00153B7A">
        <w:rPr>
          <w:color w:val="auto"/>
          <w:spacing w:val="-1"/>
          <w:w w:val="105"/>
        </w:rPr>
        <w:t>3.1.9.1 a 3.1.9.4</w:t>
      </w:r>
      <w:r w:rsidRPr="004150B4">
        <w:rPr>
          <w:spacing w:val="-1"/>
          <w:w w:val="105"/>
        </w:rPr>
        <w:t>, as despesas para atendimento do beneficiário deverão ser reembolsadas integralmente.</w:t>
      </w:r>
    </w:p>
    <w:p w14:paraId="576ABE63" w14:textId="77777777" w:rsidR="004628CB" w:rsidRPr="004150B4" w:rsidRDefault="004628CB" w:rsidP="004628CB">
      <w:pPr>
        <w:pStyle w:val="PargrafodaLista"/>
        <w:tabs>
          <w:tab w:val="left" w:pos="601"/>
        </w:tabs>
        <w:spacing w:before="93" w:line="268" w:lineRule="auto"/>
        <w:ind w:right="244"/>
      </w:pPr>
    </w:p>
    <w:p w14:paraId="3516B1C2" w14:textId="77777777" w:rsidR="004628CB" w:rsidRPr="00261EF2" w:rsidRDefault="004628CB" w:rsidP="004628CB">
      <w:pPr>
        <w:pStyle w:val="PargrafodaLista"/>
        <w:widowControl w:val="0"/>
        <w:numPr>
          <w:ilvl w:val="0"/>
          <w:numId w:val="28"/>
        </w:numPr>
        <w:tabs>
          <w:tab w:val="left" w:pos="0"/>
        </w:tabs>
        <w:autoSpaceDE w:val="0"/>
        <w:autoSpaceDN w:val="0"/>
        <w:spacing w:before="97" w:after="120" w:line="240" w:lineRule="auto"/>
        <w:ind w:left="567" w:hanging="567"/>
        <w:contextualSpacing w:val="0"/>
        <w:jc w:val="both"/>
        <w:rPr>
          <w:b/>
          <w:w w:val="105"/>
          <w:u w:val="single"/>
        </w:rPr>
      </w:pPr>
      <w:r w:rsidRPr="00261EF2">
        <w:rPr>
          <w:b/>
          <w:w w:val="105"/>
          <w:u w:val="single"/>
        </w:rPr>
        <w:t>HABILITAÇÃO</w:t>
      </w:r>
    </w:p>
    <w:p w14:paraId="42AE387E" w14:textId="77777777" w:rsidR="004628CB" w:rsidRPr="00261EF2" w:rsidRDefault="004628CB" w:rsidP="004628CB">
      <w:pPr>
        <w:pStyle w:val="PargrafodaLista"/>
        <w:widowControl w:val="0"/>
        <w:numPr>
          <w:ilvl w:val="1"/>
          <w:numId w:val="30"/>
        </w:numPr>
        <w:tabs>
          <w:tab w:val="left" w:pos="0"/>
        </w:tabs>
        <w:autoSpaceDE w:val="0"/>
        <w:autoSpaceDN w:val="0"/>
        <w:spacing w:before="97" w:after="120" w:line="240" w:lineRule="auto"/>
        <w:ind w:left="204" w:hanging="204"/>
        <w:contextualSpacing w:val="0"/>
        <w:jc w:val="both"/>
        <w:rPr>
          <w:b/>
          <w:w w:val="105"/>
          <w:u w:val="single"/>
        </w:rPr>
      </w:pPr>
      <w:r w:rsidRPr="00261EF2">
        <w:rPr>
          <w:b/>
          <w:w w:val="105"/>
          <w:u w:val="single"/>
        </w:rPr>
        <w:lastRenderedPageBreak/>
        <w:t>Habilitação Jurídica</w:t>
      </w:r>
    </w:p>
    <w:p w14:paraId="30BA0B85" w14:textId="77777777" w:rsidR="004628CB" w:rsidRPr="0074225E" w:rsidRDefault="004628CB" w:rsidP="004628CB">
      <w:pPr>
        <w:pStyle w:val="PargrafodaLista"/>
        <w:widowControl w:val="0"/>
        <w:numPr>
          <w:ilvl w:val="0"/>
          <w:numId w:val="16"/>
        </w:numPr>
        <w:tabs>
          <w:tab w:val="left" w:pos="745"/>
        </w:tabs>
        <w:autoSpaceDE w:val="0"/>
        <w:autoSpaceDN w:val="0"/>
        <w:spacing w:before="117" w:after="120" w:line="268" w:lineRule="auto"/>
        <w:ind w:right="244"/>
        <w:contextualSpacing w:val="0"/>
        <w:jc w:val="both"/>
        <w:rPr>
          <w:b/>
          <w:vanish/>
          <w:w w:val="105"/>
        </w:rPr>
      </w:pPr>
    </w:p>
    <w:p w14:paraId="6C58CDAC" w14:textId="77777777" w:rsidR="004628CB" w:rsidRPr="0074225E" w:rsidRDefault="004628CB" w:rsidP="004628CB">
      <w:pPr>
        <w:pStyle w:val="PargrafodaLista"/>
        <w:widowControl w:val="0"/>
        <w:numPr>
          <w:ilvl w:val="1"/>
          <w:numId w:val="16"/>
        </w:numPr>
        <w:tabs>
          <w:tab w:val="left" w:pos="745"/>
        </w:tabs>
        <w:autoSpaceDE w:val="0"/>
        <w:autoSpaceDN w:val="0"/>
        <w:spacing w:before="117" w:after="120" w:line="268" w:lineRule="auto"/>
        <w:ind w:right="244"/>
        <w:contextualSpacing w:val="0"/>
        <w:jc w:val="both"/>
        <w:rPr>
          <w:b/>
          <w:vanish/>
          <w:w w:val="105"/>
        </w:rPr>
      </w:pPr>
    </w:p>
    <w:p w14:paraId="25D72FF4" w14:textId="77777777" w:rsidR="004628CB" w:rsidRPr="0074225E" w:rsidRDefault="004628CB" w:rsidP="004628CB">
      <w:pPr>
        <w:pStyle w:val="PargrafodaLista"/>
        <w:widowControl w:val="0"/>
        <w:numPr>
          <w:ilvl w:val="2"/>
          <w:numId w:val="16"/>
        </w:numPr>
        <w:tabs>
          <w:tab w:val="left" w:pos="709"/>
        </w:tabs>
        <w:autoSpaceDE w:val="0"/>
        <w:autoSpaceDN w:val="0"/>
        <w:spacing w:before="117" w:after="120" w:line="268" w:lineRule="auto"/>
        <w:ind w:left="663" w:right="244" w:hanging="663"/>
        <w:contextualSpacing w:val="0"/>
        <w:jc w:val="both"/>
      </w:pPr>
      <w:r w:rsidRPr="0074225E">
        <w:rPr>
          <w:w w:val="105"/>
        </w:rPr>
        <w:t xml:space="preserve"> Além daquelas previstas no edital, a licitante deverá apresentar a Autorização da Agência Nacional de Saúde (ANS), órgão regulador, para funcionar na prestação de serviços de</w:t>
      </w:r>
      <w:r w:rsidRPr="0074225E">
        <w:rPr>
          <w:spacing w:val="1"/>
          <w:w w:val="105"/>
        </w:rPr>
        <w:t xml:space="preserve"> </w:t>
      </w:r>
      <w:r w:rsidRPr="0074225E">
        <w:rPr>
          <w:w w:val="105"/>
        </w:rPr>
        <w:t>assistência</w:t>
      </w:r>
      <w:r w:rsidRPr="0074225E">
        <w:rPr>
          <w:spacing w:val="-2"/>
          <w:w w:val="105"/>
        </w:rPr>
        <w:t xml:space="preserve"> </w:t>
      </w:r>
      <w:r w:rsidRPr="0074225E">
        <w:rPr>
          <w:w w:val="105"/>
        </w:rPr>
        <w:t>à</w:t>
      </w:r>
      <w:r w:rsidRPr="0074225E">
        <w:rPr>
          <w:spacing w:val="-1"/>
          <w:w w:val="105"/>
        </w:rPr>
        <w:t xml:space="preserve"> </w:t>
      </w:r>
      <w:r w:rsidRPr="0074225E">
        <w:rPr>
          <w:w w:val="105"/>
        </w:rPr>
        <w:t>saúde,</w:t>
      </w:r>
      <w:r w:rsidRPr="0074225E">
        <w:rPr>
          <w:spacing w:val="-1"/>
          <w:w w:val="105"/>
        </w:rPr>
        <w:t xml:space="preserve"> </w:t>
      </w:r>
      <w:r w:rsidRPr="0074225E">
        <w:rPr>
          <w:w w:val="105"/>
        </w:rPr>
        <w:t>através</w:t>
      </w:r>
      <w:r w:rsidRPr="0074225E">
        <w:rPr>
          <w:spacing w:val="-3"/>
          <w:w w:val="105"/>
        </w:rPr>
        <w:t xml:space="preserve"> </w:t>
      </w:r>
      <w:r w:rsidRPr="0074225E">
        <w:rPr>
          <w:w w:val="105"/>
        </w:rPr>
        <w:t>de</w:t>
      </w:r>
      <w:r w:rsidRPr="0074225E">
        <w:rPr>
          <w:spacing w:val="-1"/>
          <w:w w:val="105"/>
        </w:rPr>
        <w:t xml:space="preserve"> </w:t>
      </w:r>
      <w:r w:rsidRPr="0074225E">
        <w:rPr>
          <w:w w:val="105"/>
        </w:rPr>
        <w:t>plano</w:t>
      </w:r>
      <w:r w:rsidRPr="0074225E">
        <w:rPr>
          <w:spacing w:val="-2"/>
          <w:w w:val="105"/>
        </w:rPr>
        <w:t xml:space="preserve"> </w:t>
      </w:r>
      <w:r w:rsidRPr="0074225E">
        <w:rPr>
          <w:w w:val="105"/>
        </w:rPr>
        <w:t>privado,</w:t>
      </w:r>
      <w:r w:rsidRPr="0074225E">
        <w:rPr>
          <w:spacing w:val="-1"/>
          <w:w w:val="105"/>
        </w:rPr>
        <w:t xml:space="preserve"> </w:t>
      </w:r>
      <w:r w:rsidRPr="0074225E">
        <w:rPr>
          <w:w w:val="105"/>
        </w:rPr>
        <w:t>com situação</w:t>
      </w:r>
      <w:r w:rsidRPr="0074225E">
        <w:rPr>
          <w:spacing w:val="-2"/>
          <w:w w:val="105"/>
        </w:rPr>
        <w:t xml:space="preserve"> </w:t>
      </w:r>
      <w:r w:rsidRPr="0074225E">
        <w:rPr>
          <w:w w:val="105"/>
        </w:rPr>
        <w:t>ativa.</w:t>
      </w:r>
    </w:p>
    <w:p w14:paraId="4B576FD8" w14:textId="77777777" w:rsidR="004628CB" w:rsidRPr="00261EF2" w:rsidRDefault="004628CB" w:rsidP="004628CB">
      <w:pPr>
        <w:pStyle w:val="PargrafodaLista"/>
        <w:widowControl w:val="0"/>
        <w:numPr>
          <w:ilvl w:val="1"/>
          <w:numId w:val="30"/>
        </w:numPr>
        <w:tabs>
          <w:tab w:val="left" w:pos="0"/>
        </w:tabs>
        <w:autoSpaceDE w:val="0"/>
        <w:autoSpaceDN w:val="0"/>
        <w:spacing w:before="97" w:after="120" w:line="240" w:lineRule="auto"/>
        <w:ind w:left="204" w:hanging="204"/>
        <w:contextualSpacing w:val="0"/>
        <w:jc w:val="both"/>
        <w:rPr>
          <w:b/>
          <w:w w:val="105"/>
          <w:u w:val="single"/>
        </w:rPr>
      </w:pPr>
      <w:r w:rsidRPr="00261EF2">
        <w:rPr>
          <w:b/>
          <w:w w:val="105"/>
          <w:u w:val="single"/>
        </w:rPr>
        <w:t>Qualificação Técnica</w:t>
      </w:r>
    </w:p>
    <w:p w14:paraId="746A80E4" w14:textId="77777777" w:rsidR="004628CB" w:rsidRPr="0074225E" w:rsidRDefault="004628CB" w:rsidP="004628CB">
      <w:pPr>
        <w:pStyle w:val="PargrafodaLista"/>
        <w:widowControl w:val="0"/>
        <w:numPr>
          <w:ilvl w:val="1"/>
          <w:numId w:val="16"/>
        </w:numPr>
        <w:tabs>
          <w:tab w:val="left" w:pos="743"/>
        </w:tabs>
        <w:autoSpaceDE w:val="0"/>
        <w:autoSpaceDN w:val="0"/>
        <w:spacing w:before="96" w:after="120" w:line="268" w:lineRule="auto"/>
        <w:ind w:right="244"/>
        <w:contextualSpacing w:val="0"/>
        <w:jc w:val="both"/>
        <w:rPr>
          <w:vanish/>
          <w:w w:val="105"/>
        </w:rPr>
      </w:pPr>
    </w:p>
    <w:p w14:paraId="34DF9959" w14:textId="77777777" w:rsidR="004628CB" w:rsidRPr="0017062B" w:rsidRDefault="004628CB" w:rsidP="004628CB">
      <w:pPr>
        <w:pStyle w:val="PargrafodaLista"/>
        <w:widowControl w:val="0"/>
        <w:tabs>
          <w:tab w:val="left" w:pos="0"/>
          <w:tab w:val="left" w:pos="743"/>
        </w:tabs>
        <w:autoSpaceDE w:val="0"/>
        <w:autoSpaceDN w:val="0"/>
        <w:spacing w:before="97" w:after="120" w:line="268" w:lineRule="auto"/>
        <w:ind w:left="663" w:right="244"/>
        <w:contextualSpacing w:val="0"/>
        <w:jc w:val="both"/>
        <w:rPr>
          <w:b/>
          <w:w w:val="105"/>
          <w:highlight w:val="cyan"/>
        </w:rPr>
      </w:pPr>
      <w:r>
        <w:rPr>
          <w:w w:val="105"/>
        </w:rPr>
        <w:t>5.2.1</w:t>
      </w:r>
      <w:r w:rsidRPr="00D2144F">
        <w:rPr>
          <w:w w:val="105"/>
        </w:rPr>
        <w:t xml:space="preserve"> </w:t>
      </w:r>
      <w:r w:rsidRPr="00D2144F">
        <w:rPr>
          <w:iCs/>
          <w:w w:val="105"/>
        </w:rPr>
        <w:t>Comprovação de aptidão para desempenho de atividade compatível com o objeto desta licitação, mediante apresentação de atestado de capacidade técnica, fornecido por pessoa jurídica de direito público ou privado que demonstre a prestação de serviços de assistência à saúde, através de plano privado, para uma massa mínima de 300 (trezentos) beneficiários, podendo ser admitido o somatório de atestados para suprir a quantidade mínima fixada, desde que se refiram a serviços prestados de forma concomitante</w:t>
      </w:r>
      <w:r>
        <w:rPr>
          <w:iCs/>
          <w:w w:val="105"/>
        </w:rPr>
        <w:t>.</w:t>
      </w:r>
    </w:p>
    <w:p w14:paraId="010AC22E" w14:textId="77777777" w:rsidR="004628CB" w:rsidRPr="00D2144F" w:rsidRDefault="004628CB" w:rsidP="004628CB">
      <w:pPr>
        <w:pStyle w:val="PargrafodaLista"/>
        <w:widowControl w:val="0"/>
        <w:tabs>
          <w:tab w:val="left" w:pos="0"/>
          <w:tab w:val="left" w:pos="743"/>
        </w:tabs>
        <w:autoSpaceDE w:val="0"/>
        <w:autoSpaceDN w:val="0"/>
        <w:spacing w:before="97" w:after="120" w:line="268" w:lineRule="auto"/>
        <w:ind w:left="663" w:right="244"/>
        <w:contextualSpacing w:val="0"/>
        <w:jc w:val="both"/>
        <w:rPr>
          <w:b/>
          <w:w w:val="105"/>
          <w:highlight w:val="cyan"/>
        </w:rPr>
      </w:pPr>
    </w:p>
    <w:p w14:paraId="14C7FFD5" w14:textId="77777777" w:rsidR="004628CB" w:rsidRPr="00261EF2" w:rsidRDefault="004628CB" w:rsidP="004628CB">
      <w:pPr>
        <w:pStyle w:val="PargrafodaLista"/>
        <w:widowControl w:val="0"/>
        <w:numPr>
          <w:ilvl w:val="0"/>
          <w:numId w:val="28"/>
        </w:numPr>
        <w:tabs>
          <w:tab w:val="left" w:pos="0"/>
        </w:tabs>
        <w:autoSpaceDE w:val="0"/>
        <w:autoSpaceDN w:val="0"/>
        <w:spacing w:after="120" w:line="240" w:lineRule="auto"/>
        <w:ind w:left="567" w:hanging="567"/>
        <w:contextualSpacing w:val="0"/>
        <w:jc w:val="both"/>
        <w:rPr>
          <w:b/>
          <w:w w:val="105"/>
          <w:u w:val="single"/>
        </w:rPr>
      </w:pPr>
      <w:r w:rsidRPr="00261EF2">
        <w:rPr>
          <w:b/>
          <w:w w:val="105"/>
          <w:u w:val="single"/>
        </w:rPr>
        <w:t>DAS OBRIGAÇÕES DO CONTRATANTE:</w:t>
      </w:r>
    </w:p>
    <w:p w14:paraId="57AE4CCB" w14:textId="77777777" w:rsidR="004628CB" w:rsidRPr="0074225E" w:rsidRDefault="004628CB" w:rsidP="004628CB">
      <w:pPr>
        <w:pStyle w:val="PargrafodaLista"/>
        <w:widowControl w:val="0"/>
        <w:numPr>
          <w:ilvl w:val="0"/>
          <w:numId w:val="30"/>
        </w:numPr>
        <w:tabs>
          <w:tab w:val="left" w:pos="0"/>
        </w:tabs>
        <w:autoSpaceDE w:val="0"/>
        <w:autoSpaceDN w:val="0"/>
        <w:spacing w:after="120" w:line="240" w:lineRule="auto"/>
        <w:contextualSpacing w:val="0"/>
        <w:jc w:val="both"/>
        <w:rPr>
          <w:vanish/>
          <w:w w:val="105"/>
        </w:rPr>
      </w:pPr>
    </w:p>
    <w:p w14:paraId="54C4F8D9" w14:textId="0771B98E" w:rsidR="004628CB" w:rsidRPr="00B41716" w:rsidRDefault="00B41716" w:rsidP="00B41716">
      <w:pPr>
        <w:pStyle w:val="PargrafodaLista"/>
        <w:widowControl w:val="0"/>
        <w:numPr>
          <w:ilvl w:val="1"/>
          <w:numId w:val="30"/>
        </w:numPr>
        <w:tabs>
          <w:tab w:val="left" w:pos="0"/>
        </w:tabs>
        <w:autoSpaceDE w:val="0"/>
        <w:autoSpaceDN w:val="0"/>
        <w:spacing w:after="120" w:line="240" w:lineRule="auto"/>
        <w:contextualSpacing w:val="0"/>
        <w:jc w:val="both"/>
        <w:rPr>
          <w:w w:val="105"/>
        </w:rPr>
      </w:pPr>
      <w:r w:rsidRPr="00B41716">
        <w:rPr>
          <w:w w:val="105"/>
        </w:rPr>
        <w:t>A</w:t>
      </w:r>
      <w:r w:rsidR="004628CB" w:rsidRPr="00B41716">
        <w:rPr>
          <w:w w:val="105"/>
        </w:rPr>
        <w:t>companhar e fiscalizar a execução do ajuste, anotando em registro próprio as ocorrências acaso verificadas, determinando o que for necessário à regularização das faltas ou defeitos observados.</w:t>
      </w:r>
    </w:p>
    <w:p w14:paraId="238B90F9" w14:textId="77777777" w:rsidR="004628CB" w:rsidRPr="00C30F17" w:rsidRDefault="004628CB" w:rsidP="004628CB">
      <w:pPr>
        <w:pStyle w:val="PargrafodaLista"/>
        <w:widowControl w:val="0"/>
        <w:numPr>
          <w:ilvl w:val="1"/>
          <w:numId w:val="30"/>
        </w:numPr>
        <w:tabs>
          <w:tab w:val="left" w:pos="0"/>
        </w:tabs>
        <w:autoSpaceDE w:val="0"/>
        <w:autoSpaceDN w:val="0"/>
        <w:spacing w:after="120" w:line="240" w:lineRule="auto"/>
        <w:contextualSpacing w:val="0"/>
        <w:jc w:val="both"/>
        <w:rPr>
          <w:w w:val="105"/>
        </w:rPr>
      </w:pPr>
      <w:r w:rsidRPr="00C30F17">
        <w:rPr>
          <w:w w:val="105"/>
        </w:rPr>
        <w:t>Proporcionar à Contratada as condições indispensáveis à execução do objeto deste Termo de Referência.</w:t>
      </w:r>
    </w:p>
    <w:p w14:paraId="3C4568C3" w14:textId="77777777" w:rsidR="004628CB" w:rsidRPr="00C30F17" w:rsidRDefault="004628CB" w:rsidP="004628CB">
      <w:pPr>
        <w:pStyle w:val="PargrafodaLista"/>
        <w:widowControl w:val="0"/>
        <w:numPr>
          <w:ilvl w:val="1"/>
          <w:numId w:val="30"/>
        </w:numPr>
        <w:tabs>
          <w:tab w:val="left" w:pos="0"/>
        </w:tabs>
        <w:autoSpaceDE w:val="0"/>
        <w:autoSpaceDN w:val="0"/>
        <w:spacing w:after="120" w:line="240" w:lineRule="auto"/>
        <w:contextualSpacing w:val="0"/>
        <w:jc w:val="both"/>
        <w:rPr>
          <w:w w:val="105"/>
        </w:rPr>
      </w:pPr>
      <w:r w:rsidRPr="00C30F17">
        <w:rPr>
          <w:w w:val="105"/>
        </w:rPr>
        <w:t>Efetuar, com pontualidade, o pagamento do preço mensal (por faixa etária multiplicado pelo número de beneficiários acrescido da coparticipação apurada no período) à Contratada, de acordo com as condições de preço e prazo estabelecidas neste Termo de Referência.</w:t>
      </w:r>
    </w:p>
    <w:p w14:paraId="4DD0E58B" w14:textId="77777777" w:rsidR="004628CB" w:rsidRPr="00C30F17" w:rsidRDefault="004628CB" w:rsidP="004628CB">
      <w:pPr>
        <w:pStyle w:val="PargrafodaLista"/>
        <w:widowControl w:val="0"/>
        <w:numPr>
          <w:ilvl w:val="1"/>
          <w:numId w:val="30"/>
        </w:numPr>
        <w:tabs>
          <w:tab w:val="left" w:pos="0"/>
        </w:tabs>
        <w:autoSpaceDE w:val="0"/>
        <w:autoSpaceDN w:val="0"/>
        <w:spacing w:after="120" w:line="240" w:lineRule="auto"/>
        <w:contextualSpacing w:val="0"/>
        <w:jc w:val="both"/>
        <w:rPr>
          <w:w w:val="105"/>
        </w:rPr>
      </w:pPr>
      <w:r w:rsidRPr="00C30F17">
        <w:rPr>
          <w:w w:val="105"/>
        </w:rPr>
        <w:t>Fazer constar expressamente da ficha cadastral, fornecida pela Contratada, todas as informações solicitadas e, principalmente, os nomes e qualificações completas dos beneficiários.</w:t>
      </w:r>
    </w:p>
    <w:p w14:paraId="6202E421" w14:textId="77777777" w:rsidR="004628CB" w:rsidRPr="00C30F17" w:rsidRDefault="004628CB" w:rsidP="004628CB">
      <w:pPr>
        <w:pStyle w:val="PargrafodaLista"/>
        <w:widowControl w:val="0"/>
        <w:numPr>
          <w:ilvl w:val="1"/>
          <w:numId w:val="30"/>
        </w:numPr>
        <w:tabs>
          <w:tab w:val="left" w:pos="0"/>
        </w:tabs>
        <w:autoSpaceDE w:val="0"/>
        <w:autoSpaceDN w:val="0"/>
        <w:spacing w:after="120" w:line="240" w:lineRule="auto"/>
        <w:contextualSpacing w:val="0"/>
        <w:jc w:val="both"/>
        <w:rPr>
          <w:w w:val="105"/>
        </w:rPr>
      </w:pPr>
      <w:r w:rsidRPr="00C30F17">
        <w:rPr>
          <w:w w:val="105"/>
        </w:rPr>
        <w:t>Prestar as informações e os esclarecimentos que porventura venham a ser solicitados.</w:t>
      </w:r>
    </w:p>
    <w:p w14:paraId="23F6AFA4" w14:textId="77777777" w:rsidR="004628CB" w:rsidRPr="00C30F17" w:rsidRDefault="004628CB" w:rsidP="004628CB">
      <w:pPr>
        <w:pStyle w:val="PargrafodaLista"/>
        <w:widowControl w:val="0"/>
        <w:numPr>
          <w:ilvl w:val="1"/>
          <w:numId w:val="30"/>
        </w:numPr>
        <w:tabs>
          <w:tab w:val="left" w:pos="0"/>
        </w:tabs>
        <w:autoSpaceDE w:val="0"/>
        <w:autoSpaceDN w:val="0"/>
        <w:spacing w:after="120" w:line="240" w:lineRule="auto"/>
        <w:contextualSpacing w:val="0"/>
        <w:jc w:val="both"/>
        <w:rPr>
          <w:w w:val="105"/>
        </w:rPr>
      </w:pPr>
      <w:r w:rsidRPr="00C30F17">
        <w:rPr>
          <w:w w:val="105"/>
        </w:rPr>
        <w:t>Comunicar à Contratada, de imediato, qualquer irregularidade constatada na execução dos serviços.</w:t>
      </w:r>
    </w:p>
    <w:p w14:paraId="49BCDE66" w14:textId="77777777" w:rsidR="004628CB" w:rsidRPr="0074225E" w:rsidRDefault="004628CB" w:rsidP="004628CB">
      <w:pPr>
        <w:pStyle w:val="PargrafodaLista"/>
        <w:widowControl w:val="0"/>
        <w:numPr>
          <w:ilvl w:val="1"/>
          <w:numId w:val="30"/>
        </w:numPr>
        <w:tabs>
          <w:tab w:val="left" w:pos="0"/>
        </w:tabs>
        <w:autoSpaceDE w:val="0"/>
        <w:autoSpaceDN w:val="0"/>
        <w:spacing w:after="120" w:line="240" w:lineRule="auto"/>
        <w:contextualSpacing w:val="0"/>
        <w:jc w:val="both"/>
        <w:rPr>
          <w:w w:val="105"/>
        </w:rPr>
      </w:pPr>
      <w:r w:rsidRPr="0074225E">
        <w:rPr>
          <w:w w:val="105"/>
        </w:rPr>
        <w:t>Zelar para que, durante a vigência do contrato, a Contratada cumpra as obrigações assumidas, bem como sejam mantidas as condições de habilitação e qualificação exigidas no processo licitatório.</w:t>
      </w:r>
    </w:p>
    <w:p w14:paraId="6DACD541" w14:textId="77777777" w:rsidR="004628CB" w:rsidRPr="0074225E" w:rsidRDefault="004628CB" w:rsidP="004628CB">
      <w:pPr>
        <w:pStyle w:val="PargrafodaLista"/>
        <w:widowControl w:val="0"/>
        <w:numPr>
          <w:ilvl w:val="1"/>
          <w:numId w:val="30"/>
        </w:numPr>
        <w:tabs>
          <w:tab w:val="left" w:pos="0"/>
        </w:tabs>
        <w:autoSpaceDE w:val="0"/>
        <w:autoSpaceDN w:val="0"/>
        <w:spacing w:after="120" w:line="240" w:lineRule="auto"/>
        <w:contextualSpacing w:val="0"/>
        <w:jc w:val="both"/>
        <w:rPr>
          <w:w w:val="105"/>
        </w:rPr>
      </w:pPr>
      <w:r w:rsidRPr="0074225E">
        <w:rPr>
          <w:w w:val="105"/>
        </w:rPr>
        <w:t xml:space="preserve">Solicitar o reparo, a correção ou a </w:t>
      </w:r>
      <w:proofErr w:type="spellStart"/>
      <w:r w:rsidRPr="0074225E">
        <w:rPr>
          <w:w w:val="105"/>
        </w:rPr>
        <w:t>reexecução</w:t>
      </w:r>
      <w:proofErr w:type="spellEnd"/>
      <w:r w:rsidRPr="0074225E">
        <w:rPr>
          <w:w w:val="105"/>
        </w:rPr>
        <w:t xml:space="preserve"> do objeto do contrato em que se verificarem vícios, defeitos ou incorreções.</w:t>
      </w:r>
    </w:p>
    <w:p w14:paraId="1A7E1587" w14:textId="77777777" w:rsidR="004628CB" w:rsidRPr="0074225E" w:rsidRDefault="004628CB" w:rsidP="004628CB">
      <w:pPr>
        <w:pStyle w:val="PargrafodaLista"/>
        <w:tabs>
          <w:tab w:val="left" w:pos="0"/>
        </w:tabs>
        <w:spacing w:before="97"/>
        <w:ind w:left="396"/>
        <w:rPr>
          <w:w w:val="105"/>
        </w:rPr>
      </w:pPr>
    </w:p>
    <w:p w14:paraId="720C99B5" w14:textId="77777777" w:rsidR="004628CB" w:rsidRPr="00261EF2" w:rsidRDefault="004628CB" w:rsidP="004628CB">
      <w:pPr>
        <w:pStyle w:val="PargrafodaLista"/>
        <w:widowControl w:val="0"/>
        <w:numPr>
          <w:ilvl w:val="0"/>
          <w:numId w:val="28"/>
        </w:numPr>
        <w:tabs>
          <w:tab w:val="left" w:pos="0"/>
        </w:tabs>
        <w:autoSpaceDE w:val="0"/>
        <w:autoSpaceDN w:val="0"/>
        <w:spacing w:after="120" w:line="240" w:lineRule="auto"/>
        <w:ind w:left="567" w:hanging="567"/>
        <w:contextualSpacing w:val="0"/>
        <w:jc w:val="both"/>
        <w:rPr>
          <w:b/>
          <w:w w:val="105"/>
          <w:u w:val="single"/>
        </w:rPr>
      </w:pPr>
      <w:r w:rsidRPr="00261EF2">
        <w:rPr>
          <w:b/>
          <w:w w:val="105"/>
          <w:u w:val="single"/>
        </w:rPr>
        <w:t>OBRIGAÇÕES DA CONTRATADA</w:t>
      </w:r>
    </w:p>
    <w:p w14:paraId="6871A166" w14:textId="77777777" w:rsidR="004628CB" w:rsidRPr="00CB2DF0" w:rsidRDefault="004628CB" w:rsidP="004628CB">
      <w:pPr>
        <w:pStyle w:val="PargrafodaLista"/>
        <w:widowControl w:val="0"/>
        <w:numPr>
          <w:ilvl w:val="0"/>
          <w:numId w:val="30"/>
        </w:numPr>
        <w:tabs>
          <w:tab w:val="left" w:pos="0"/>
        </w:tabs>
        <w:autoSpaceDE w:val="0"/>
        <w:autoSpaceDN w:val="0"/>
        <w:spacing w:after="120" w:line="240" w:lineRule="auto"/>
        <w:contextualSpacing w:val="0"/>
        <w:jc w:val="both"/>
        <w:rPr>
          <w:vanish/>
          <w:highlight w:val="cyan"/>
        </w:rPr>
      </w:pPr>
    </w:p>
    <w:p w14:paraId="6A49AE94" w14:textId="77777777" w:rsidR="004628CB" w:rsidRPr="003274E7" w:rsidRDefault="004628CB" w:rsidP="004628CB">
      <w:pPr>
        <w:pStyle w:val="PargrafodaLista"/>
        <w:widowControl w:val="0"/>
        <w:numPr>
          <w:ilvl w:val="1"/>
          <w:numId w:val="30"/>
        </w:numPr>
        <w:tabs>
          <w:tab w:val="left" w:pos="0"/>
        </w:tabs>
        <w:autoSpaceDE w:val="0"/>
        <w:autoSpaceDN w:val="0"/>
        <w:spacing w:after="120" w:line="240" w:lineRule="auto"/>
        <w:contextualSpacing w:val="0"/>
        <w:jc w:val="both"/>
      </w:pPr>
      <w:r w:rsidRPr="003274E7">
        <w:rPr>
          <w:iCs/>
        </w:rPr>
        <w:t xml:space="preserve">Indicar, no prazo de </w:t>
      </w:r>
      <w:proofErr w:type="gramStart"/>
      <w:r w:rsidRPr="003274E7">
        <w:rPr>
          <w:iCs/>
        </w:rPr>
        <w:t>2</w:t>
      </w:r>
      <w:proofErr w:type="gramEnd"/>
      <w:r w:rsidRPr="003274E7">
        <w:rPr>
          <w:iCs/>
        </w:rPr>
        <w:t xml:space="preserve"> (dois) dias úteis, a contar da assinatura do contrato, representante para</w:t>
      </w:r>
      <w:r>
        <w:rPr>
          <w:iCs/>
        </w:rPr>
        <w:t xml:space="preserve"> </w:t>
      </w:r>
      <w:r w:rsidRPr="00284F56">
        <w:rPr>
          <w:iCs/>
        </w:rPr>
        <w:t>acompanhar</w:t>
      </w:r>
      <w:r w:rsidRPr="003274E7">
        <w:rPr>
          <w:iCs/>
        </w:rPr>
        <w:t xml:space="preserve"> a execução do objeto da presente contratação</w:t>
      </w:r>
      <w:r w:rsidRPr="003274E7">
        <w:t>.</w:t>
      </w:r>
    </w:p>
    <w:p w14:paraId="27BB4C84" w14:textId="77777777" w:rsidR="004628CB" w:rsidRPr="00CB2DF0" w:rsidRDefault="004628CB" w:rsidP="004628CB">
      <w:pPr>
        <w:pStyle w:val="PargrafodaLista"/>
        <w:widowControl w:val="0"/>
        <w:numPr>
          <w:ilvl w:val="1"/>
          <w:numId w:val="30"/>
        </w:numPr>
        <w:tabs>
          <w:tab w:val="left" w:pos="0"/>
        </w:tabs>
        <w:autoSpaceDE w:val="0"/>
        <w:autoSpaceDN w:val="0"/>
        <w:spacing w:after="120" w:line="240" w:lineRule="auto"/>
        <w:ind w:left="426"/>
        <w:contextualSpacing w:val="0"/>
        <w:jc w:val="both"/>
      </w:pPr>
      <w:r w:rsidRPr="00CB2DF0">
        <w:t xml:space="preserve">Indicar outro representante no mesmo prazo de </w:t>
      </w:r>
      <w:proofErr w:type="gramStart"/>
      <w:r w:rsidRPr="00CB2DF0">
        <w:t>2</w:t>
      </w:r>
      <w:proofErr w:type="gramEnd"/>
      <w:r w:rsidRPr="00CB2DF0">
        <w:t xml:space="preserve"> (dois) dias úteis no caso de o TRE-BA utilizar-se do direito de determinar, a qualquer tempo, sua substituição.</w:t>
      </w:r>
    </w:p>
    <w:p w14:paraId="57733B3E" w14:textId="77777777" w:rsidR="004628CB" w:rsidRPr="00CB2DF0" w:rsidRDefault="004628CB" w:rsidP="004628CB">
      <w:pPr>
        <w:pStyle w:val="PargrafodaLista"/>
        <w:widowControl w:val="0"/>
        <w:numPr>
          <w:ilvl w:val="1"/>
          <w:numId w:val="30"/>
        </w:numPr>
        <w:tabs>
          <w:tab w:val="left" w:pos="0"/>
        </w:tabs>
        <w:autoSpaceDE w:val="0"/>
        <w:autoSpaceDN w:val="0"/>
        <w:spacing w:after="120" w:line="240" w:lineRule="auto"/>
        <w:contextualSpacing w:val="0"/>
        <w:jc w:val="both"/>
      </w:pPr>
      <w:r w:rsidRPr="00CB2DF0">
        <w:t xml:space="preserve">Fornecer e manter atualizado o endereço postal e eletrônico, bem como o número de telefone fixo, </w:t>
      </w:r>
      <w:r w:rsidRPr="00CB2DF0">
        <w:lastRenderedPageBreak/>
        <w:t>celular e fax, para que o TRE-BA mantenha os contatos necessários.</w:t>
      </w:r>
    </w:p>
    <w:p w14:paraId="7AB4AAD0" w14:textId="77777777" w:rsidR="004628CB" w:rsidRPr="0074225E" w:rsidRDefault="004628CB" w:rsidP="004628CB">
      <w:pPr>
        <w:pStyle w:val="PargrafodaLista"/>
        <w:widowControl w:val="0"/>
        <w:numPr>
          <w:ilvl w:val="1"/>
          <w:numId w:val="30"/>
        </w:numPr>
        <w:tabs>
          <w:tab w:val="left" w:pos="0"/>
        </w:tabs>
        <w:autoSpaceDE w:val="0"/>
        <w:autoSpaceDN w:val="0"/>
        <w:spacing w:after="120" w:line="240" w:lineRule="auto"/>
        <w:contextualSpacing w:val="0"/>
        <w:jc w:val="both"/>
      </w:pPr>
      <w:r w:rsidRPr="00CB2DF0">
        <w:t>Apresentar, em até 30 (trinta) dias após a assinatura do contrato ou até o início da execução</w:t>
      </w:r>
      <w:proofErr w:type="gramStart"/>
      <w:r w:rsidRPr="00CB2DF0">
        <w:t xml:space="preserve">  </w:t>
      </w:r>
      <w:proofErr w:type="gramEnd"/>
      <w:r w:rsidRPr="00CB2DF0">
        <w:t xml:space="preserve">contratual,  o que ocorrer primeiro, catálogo atualizado, contendo nome, endereço e telefone e fax da matriz e suas filiais, se houver, bem como a relação dos estabelecimentos e profissionais credenciados, disponíveis para atendimento, com a indicação dos endereços e especialidades dos consultórios de seus profissionais, hospitais, centros médicos, clínicas, laboratórios, centros radiológicos e serviços de urgência e emergência 24h, postos de atendimento ambulatoriais, matriz e filiais do licitante se houver, conforme itens </w:t>
      </w:r>
      <w:r w:rsidRPr="00284F56">
        <w:rPr>
          <w:color w:val="auto"/>
          <w:spacing w:val="-1"/>
          <w:w w:val="105"/>
        </w:rPr>
        <w:t>3.1.9.1 a 3.1.9.4</w:t>
      </w:r>
      <w:r w:rsidRPr="00284F56">
        <w:rPr>
          <w:color w:val="auto"/>
        </w:rPr>
        <w:t>.</w:t>
      </w:r>
    </w:p>
    <w:p w14:paraId="0009DFFB" w14:textId="77777777" w:rsidR="004628CB" w:rsidRPr="00CB2DF0" w:rsidRDefault="004628CB" w:rsidP="004628CB">
      <w:pPr>
        <w:pStyle w:val="PargrafodaLista"/>
        <w:widowControl w:val="0"/>
        <w:numPr>
          <w:ilvl w:val="1"/>
          <w:numId w:val="30"/>
        </w:numPr>
        <w:tabs>
          <w:tab w:val="left" w:pos="0"/>
        </w:tabs>
        <w:autoSpaceDE w:val="0"/>
        <w:autoSpaceDN w:val="0"/>
        <w:spacing w:after="120" w:line="240" w:lineRule="auto"/>
        <w:contextualSpacing w:val="0"/>
        <w:jc w:val="both"/>
      </w:pPr>
      <w:r w:rsidRPr="00CB2DF0">
        <w:t xml:space="preserve">Executar perfeita e fielmente o serviço objeto da contratação, de acordo com este Termo de Referência e com as normas e especificações </w:t>
      </w:r>
      <w:proofErr w:type="gramStart"/>
      <w:r w:rsidRPr="00CB2DF0">
        <w:t>técnicas</w:t>
      </w:r>
      <w:proofErr w:type="gramEnd"/>
    </w:p>
    <w:p w14:paraId="15E261C0" w14:textId="77777777" w:rsidR="004628CB" w:rsidRPr="0074225E" w:rsidRDefault="004628CB" w:rsidP="004628CB">
      <w:pPr>
        <w:pStyle w:val="PargrafodaLista"/>
        <w:widowControl w:val="0"/>
        <w:numPr>
          <w:ilvl w:val="1"/>
          <w:numId w:val="30"/>
        </w:numPr>
        <w:tabs>
          <w:tab w:val="left" w:pos="0"/>
        </w:tabs>
        <w:autoSpaceDE w:val="0"/>
        <w:autoSpaceDN w:val="0"/>
        <w:spacing w:after="120" w:line="240" w:lineRule="auto"/>
        <w:contextualSpacing w:val="0"/>
        <w:jc w:val="both"/>
      </w:pPr>
      <w:r w:rsidRPr="0074225E">
        <w:t>Não promover a subcontratação ou a cessão total do objeto do Contrato, sem autorização expressa da Contratante.</w:t>
      </w:r>
    </w:p>
    <w:p w14:paraId="28CCB3C2" w14:textId="77777777" w:rsidR="004628CB" w:rsidRPr="00CB2DF0" w:rsidRDefault="004628CB" w:rsidP="004628CB">
      <w:pPr>
        <w:pStyle w:val="PargrafodaLista"/>
        <w:widowControl w:val="0"/>
        <w:numPr>
          <w:ilvl w:val="1"/>
          <w:numId w:val="30"/>
        </w:numPr>
        <w:tabs>
          <w:tab w:val="left" w:pos="0"/>
        </w:tabs>
        <w:autoSpaceDE w:val="0"/>
        <w:autoSpaceDN w:val="0"/>
        <w:spacing w:after="120" w:line="240" w:lineRule="auto"/>
        <w:contextualSpacing w:val="0"/>
        <w:jc w:val="both"/>
      </w:pPr>
      <w:r w:rsidRPr="00CB2DF0">
        <w:t>Responsabilizar-se pelos danos causados ao TRE-BA ou a terceiros decorrentes de culpa ou dolo na execução do Contrato.</w:t>
      </w:r>
    </w:p>
    <w:p w14:paraId="5018D2AA" w14:textId="77777777" w:rsidR="004628CB" w:rsidRPr="00CB2DF0" w:rsidRDefault="004628CB" w:rsidP="004628CB">
      <w:pPr>
        <w:pStyle w:val="PargrafodaLista"/>
        <w:widowControl w:val="0"/>
        <w:numPr>
          <w:ilvl w:val="1"/>
          <w:numId w:val="30"/>
        </w:numPr>
        <w:tabs>
          <w:tab w:val="left" w:pos="0"/>
        </w:tabs>
        <w:autoSpaceDE w:val="0"/>
        <w:autoSpaceDN w:val="0"/>
        <w:spacing w:after="120" w:line="240" w:lineRule="auto"/>
        <w:contextualSpacing w:val="0"/>
        <w:jc w:val="both"/>
      </w:pPr>
      <w:r w:rsidRPr="00CB2DF0">
        <w:t>Estar regularmente inscrita na Agência Nacional de Saúde (ANS).</w:t>
      </w:r>
    </w:p>
    <w:p w14:paraId="6356AC6E" w14:textId="77777777" w:rsidR="004628CB" w:rsidRPr="00CB2DF0" w:rsidRDefault="004628CB" w:rsidP="004628CB">
      <w:pPr>
        <w:pStyle w:val="PargrafodaLista"/>
        <w:widowControl w:val="0"/>
        <w:numPr>
          <w:ilvl w:val="1"/>
          <w:numId w:val="30"/>
        </w:numPr>
        <w:tabs>
          <w:tab w:val="left" w:pos="0"/>
        </w:tabs>
        <w:autoSpaceDE w:val="0"/>
        <w:autoSpaceDN w:val="0"/>
        <w:spacing w:after="120" w:line="240" w:lineRule="auto"/>
        <w:contextualSpacing w:val="0"/>
        <w:jc w:val="both"/>
      </w:pPr>
      <w:r w:rsidRPr="00CB2DF0">
        <w:t xml:space="preserve">Fornecer, em até 15 (quinze) dias úteis, após a assinatura do contrato, aos Beneficiários do TRE-BA, as primeiras vias das carteiras de </w:t>
      </w:r>
      <w:r w:rsidRPr="005E082E">
        <w:rPr>
          <w:color w:val="auto"/>
        </w:rPr>
        <w:t xml:space="preserve">identificação (podendo ser em formato digital), </w:t>
      </w:r>
      <w:r w:rsidRPr="00CB2DF0">
        <w:t xml:space="preserve">constando o plano a que </w:t>
      </w:r>
      <w:proofErr w:type="gramStart"/>
      <w:r w:rsidRPr="00CB2DF0">
        <w:t>pertence,</w:t>
      </w:r>
      <w:proofErr w:type="gramEnd"/>
      <w:r w:rsidRPr="00CB2DF0">
        <w:t xml:space="preserve"> cuja apresentação, acompanhada de documento de identidade, assegurará aos Beneficiários os direitos e vantagens do Contrato. O custo das segundas vias será de responsabilidade do beneficiário titular, devendo ser fornecida no prazo acima estabelecido, o qual será contado da data da solicitação.</w:t>
      </w:r>
    </w:p>
    <w:p w14:paraId="0F21EEA7" w14:textId="77777777" w:rsidR="004628CB" w:rsidRPr="00CB2DF0" w:rsidRDefault="004628CB" w:rsidP="004628CB">
      <w:pPr>
        <w:pStyle w:val="PargrafodaLista"/>
        <w:widowControl w:val="0"/>
        <w:numPr>
          <w:ilvl w:val="1"/>
          <w:numId w:val="30"/>
        </w:numPr>
        <w:tabs>
          <w:tab w:val="left" w:pos="0"/>
        </w:tabs>
        <w:autoSpaceDE w:val="0"/>
        <w:autoSpaceDN w:val="0"/>
        <w:spacing w:after="120" w:line="240" w:lineRule="auto"/>
        <w:ind w:left="567" w:hanging="567"/>
        <w:contextualSpacing w:val="0"/>
        <w:jc w:val="both"/>
      </w:pPr>
      <w:r w:rsidRPr="00CB2DF0">
        <w:t xml:space="preserve">Proceder as inclusões e exclusões de Beneficiário, no prazo máximo de </w:t>
      </w:r>
      <w:proofErr w:type="gramStart"/>
      <w:r w:rsidRPr="00CB2DF0">
        <w:t>5</w:t>
      </w:r>
      <w:proofErr w:type="gramEnd"/>
      <w:r w:rsidRPr="00CB2DF0">
        <w:t xml:space="preserve"> (cinco) dias úteis, contado do recebimento da solicitação da COEDE/SGP/TRE-BA (via internet ou diretamente em suas dependências), emitindo, no caso de inclusão de beneficiário, autorização ou carteira provisória, encaminhando-a à Coordenadoria de Educação, Desenvolvimento, Atenção à Saúde e Benefícios (COEDE), com vigência a partir da data da admissão do Beneficiário no plano. Esta autorização provisória também poderá ser entregue diretamente pela Contratada ao Beneficiário.</w:t>
      </w:r>
    </w:p>
    <w:p w14:paraId="23CD255B" w14:textId="77777777" w:rsidR="004628CB" w:rsidRPr="00CB2DF0" w:rsidRDefault="004628CB" w:rsidP="004628CB">
      <w:pPr>
        <w:pStyle w:val="PargrafodaLista"/>
        <w:widowControl w:val="0"/>
        <w:numPr>
          <w:ilvl w:val="1"/>
          <w:numId w:val="30"/>
        </w:numPr>
        <w:tabs>
          <w:tab w:val="left" w:pos="0"/>
        </w:tabs>
        <w:autoSpaceDE w:val="0"/>
        <w:autoSpaceDN w:val="0"/>
        <w:spacing w:after="120" w:line="240" w:lineRule="auto"/>
        <w:ind w:left="567" w:hanging="567"/>
        <w:contextualSpacing w:val="0"/>
        <w:jc w:val="both"/>
      </w:pPr>
      <w:r w:rsidRPr="00CB2DF0">
        <w:t>Entregar a carteira definitiva dentro do prazo de validade da carteira provisória.</w:t>
      </w:r>
    </w:p>
    <w:p w14:paraId="101EDFBD" w14:textId="77777777" w:rsidR="004628CB" w:rsidRPr="00CB2DF0" w:rsidRDefault="004628CB" w:rsidP="004628CB">
      <w:pPr>
        <w:pStyle w:val="PargrafodaLista"/>
        <w:widowControl w:val="0"/>
        <w:numPr>
          <w:ilvl w:val="1"/>
          <w:numId w:val="30"/>
        </w:numPr>
        <w:tabs>
          <w:tab w:val="left" w:pos="0"/>
        </w:tabs>
        <w:autoSpaceDE w:val="0"/>
        <w:autoSpaceDN w:val="0"/>
        <w:spacing w:after="120" w:line="240" w:lineRule="auto"/>
        <w:ind w:left="567" w:hanging="567"/>
        <w:contextualSpacing w:val="0"/>
        <w:jc w:val="both"/>
      </w:pPr>
      <w:r w:rsidRPr="00CB2DF0">
        <w:t>Instituir controle de validade das carteiras de identificação, devendo, até o prazo máximo de 15 (quinze) dias antes de expirado o prazo de validade, entregar novas carteiras ao TRE-BA, relativamente aos usuários que se encontrem na situação descrita.</w:t>
      </w:r>
    </w:p>
    <w:p w14:paraId="0B7A1AAC" w14:textId="77777777" w:rsidR="004628CB" w:rsidRPr="00CB2DF0" w:rsidRDefault="004628CB" w:rsidP="004628CB">
      <w:pPr>
        <w:pStyle w:val="PargrafodaLista"/>
        <w:widowControl w:val="0"/>
        <w:numPr>
          <w:ilvl w:val="1"/>
          <w:numId w:val="30"/>
        </w:numPr>
        <w:tabs>
          <w:tab w:val="left" w:pos="0"/>
        </w:tabs>
        <w:autoSpaceDE w:val="0"/>
        <w:autoSpaceDN w:val="0"/>
        <w:spacing w:after="120" w:line="240" w:lineRule="auto"/>
        <w:ind w:left="567" w:hanging="567"/>
        <w:contextualSpacing w:val="0"/>
        <w:jc w:val="both"/>
      </w:pPr>
      <w:r w:rsidRPr="00CB2DF0">
        <w:t xml:space="preserve">Assegurar aos beneficiários, autorização para procedimentos, de acordo com os prazos constantes da Resolução Normativa ANS RN nº 259, de 17 de junho de </w:t>
      </w:r>
      <w:proofErr w:type="gramStart"/>
      <w:r w:rsidRPr="00CB2DF0">
        <w:t>2011,</w:t>
      </w:r>
      <w:proofErr w:type="gramEnd"/>
      <w:r w:rsidRPr="00CB2DF0">
        <w:t>através de telefone ou senha eletrônica, salvo nos casos de urgência e emergência em que as autorizações deverão ser liberadas imediatamente.</w:t>
      </w:r>
    </w:p>
    <w:p w14:paraId="665DF71F" w14:textId="77777777" w:rsidR="004628CB" w:rsidRPr="00B41716" w:rsidRDefault="004628CB" w:rsidP="004628CB">
      <w:pPr>
        <w:pStyle w:val="PargrafodaLista"/>
        <w:widowControl w:val="0"/>
        <w:numPr>
          <w:ilvl w:val="1"/>
          <w:numId w:val="30"/>
        </w:numPr>
        <w:tabs>
          <w:tab w:val="left" w:pos="0"/>
        </w:tabs>
        <w:autoSpaceDE w:val="0"/>
        <w:autoSpaceDN w:val="0"/>
        <w:spacing w:after="120" w:line="240" w:lineRule="auto"/>
        <w:ind w:left="567" w:hanging="567"/>
        <w:contextualSpacing w:val="0"/>
        <w:jc w:val="both"/>
        <w:rPr>
          <w:color w:val="auto"/>
        </w:rPr>
      </w:pPr>
      <w:r w:rsidRPr="00B41716">
        <w:rPr>
          <w:color w:val="auto"/>
        </w:rPr>
        <w:t xml:space="preserve">Manter escritório para atendimento, presencial ou remoto, dos beneficiários na cidade de Salvador ou pelo menos um funcionário, com poderes para, em seu nome, assessorar a resolução de problemas dos usuários referentes a autorizações de exames, internações, cirurgias, tratamentos complementares, reembolsos, credenciar profissionais e empresas do ramo, emitir ofícios e pareceres, responder a diligências e dirimir quaisquer outras dúvidas que porventura venham a ocorrer, no prazo máximo de </w:t>
      </w:r>
      <w:proofErr w:type="gramStart"/>
      <w:r w:rsidRPr="00B41716">
        <w:rPr>
          <w:color w:val="auto"/>
        </w:rPr>
        <w:t>5</w:t>
      </w:r>
      <w:proofErr w:type="gramEnd"/>
      <w:r w:rsidRPr="00B41716">
        <w:rPr>
          <w:color w:val="auto"/>
        </w:rPr>
        <w:t xml:space="preserve"> (cinco) dias úteis. O atendimento referido deverá ocorrer 24 (vinte e </w:t>
      </w:r>
      <w:r w:rsidRPr="00B41716">
        <w:rPr>
          <w:color w:val="auto"/>
        </w:rPr>
        <w:lastRenderedPageBreak/>
        <w:t xml:space="preserve">quatro) horas por dia, </w:t>
      </w:r>
      <w:proofErr w:type="gramStart"/>
      <w:r w:rsidRPr="00B41716">
        <w:rPr>
          <w:color w:val="auto"/>
        </w:rPr>
        <w:t>7</w:t>
      </w:r>
      <w:proofErr w:type="gramEnd"/>
      <w:r w:rsidRPr="00B41716">
        <w:rPr>
          <w:color w:val="auto"/>
        </w:rPr>
        <w:t xml:space="preserve"> (sete) dias por semana, sendo oferecidos </w:t>
      </w:r>
      <w:r w:rsidRPr="00B41716">
        <w:rPr>
          <w:i/>
          <w:color w:val="auto"/>
        </w:rPr>
        <w:t>e-mail</w:t>
      </w:r>
      <w:r w:rsidRPr="00B41716">
        <w:rPr>
          <w:color w:val="auto"/>
        </w:rPr>
        <w:t xml:space="preserve"> e telefone do executivo responsável pelo contrato para a devida assessoria como alternativa à obrigatoriedade de manutenção de escritório localizado em Salvador;</w:t>
      </w:r>
    </w:p>
    <w:p w14:paraId="3DDE5AC5" w14:textId="77777777" w:rsidR="004628CB" w:rsidRPr="00C30F17" w:rsidRDefault="004628CB" w:rsidP="004628CB">
      <w:pPr>
        <w:pStyle w:val="PargrafodaLista"/>
        <w:widowControl w:val="0"/>
        <w:numPr>
          <w:ilvl w:val="1"/>
          <w:numId w:val="30"/>
        </w:numPr>
        <w:tabs>
          <w:tab w:val="left" w:pos="0"/>
        </w:tabs>
        <w:autoSpaceDE w:val="0"/>
        <w:autoSpaceDN w:val="0"/>
        <w:spacing w:after="120" w:line="240" w:lineRule="auto"/>
        <w:ind w:left="567" w:hanging="567"/>
        <w:contextualSpacing w:val="0"/>
        <w:jc w:val="both"/>
      </w:pPr>
      <w:r w:rsidRPr="00C30F17">
        <w:t xml:space="preserve">Facilitar o pleno exercício da Gestão/Fiscalização da Contratação, atendendo às suas solicitações e fornecendo, todas as informações de interesse do TRE-BA, por ele julgadas necessárias, pertinentes ao objeto do Contrato, </w:t>
      </w:r>
      <w:proofErr w:type="gramStart"/>
      <w:r w:rsidRPr="00C30F17">
        <w:t>sob pena</w:t>
      </w:r>
      <w:proofErr w:type="gramEnd"/>
      <w:r w:rsidRPr="00C30F17">
        <w:t xml:space="preserve"> de aplicação das sanções contratuais.</w:t>
      </w:r>
    </w:p>
    <w:p w14:paraId="164D10BC" w14:textId="77777777" w:rsidR="004628CB" w:rsidRPr="00B41716" w:rsidRDefault="004628CB" w:rsidP="004628CB">
      <w:pPr>
        <w:pStyle w:val="PargrafodaLista"/>
        <w:widowControl w:val="0"/>
        <w:numPr>
          <w:ilvl w:val="1"/>
          <w:numId w:val="30"/>
        </w:numPr>
        <w:tabs>
          <w:tab w:val="left" w:pos="0"/>
        </w:tabs>
        <w:autoSpaceDE w:val="0"/>
        <w:autoSpaceDN w:val="0"/>
        <w:spacing w:after="120" w:line="240" w:lineRule="auto"/>
        <w:ind w:left="567" w:hanging="567"/>
        <w:contextualSpacing w:val="0"/>
        <w:jc w:val="both"/>
        <w:rPr>
          <w:color w:val="auto"/>
        </w:rPr>
      </w:pPr>
      <w:r w:rsidRPr="00B41716">
        <w:rPr>
          <w:color w:val="auto"/>
        </w:rPr>
        <w:t>Enviar correspondência em envelope lacrado com o nome do usuário, quando da realização de reembolso de despesa solicitado pelo Beneficiário, ou que as informações acerca dos reembolsos solicitados pelos beneficiários sejam acessadas via sistema, através de portal da Contratada.</w:t>
      </w:r>
    </w:p>
    <w:p w14:paraId="2587B59E" w14:textId="77777777" w:rsidR="004628CB" w:rsidRPr="004150B4" w:rsidRDefault="004628CB" w:rsidP="004628CB">
      <w:pPr>
        <w:pStyle w:val="PargrafodaLista"/>
        <w:widowControl w:val="0"/>
        <w:numPr>
          <w:ilvl w:val="1"/>
          <w:numId w:val="30"/>
        </w:numPr>
        <w:tabs>
          <w:tab w:val="left" w:pos="0"/>
        </w:tabs>
        <w:autoSpaceDE w:val="0"/>
        <w:autoSpaceDN w:val="0"/>
        <w:spacing w:after="120" w:line="240" w:lineRule="auto"/>
        <w:ind w:left="567" w:hanging="567"/>
        <w:contextualSpacing w:val="0"/>
        <w:jc w:val="both"/>
      </w:pPr>
      <w:r w:rsidRPr="00C30F17">
        <w:t>Manter, durante toda a execução do Contrato, em compatibilidade com as obrigações assumidas, todas as condições impostas no Termo de Referência, de habilitação e qualificação exigidas.</w:t>
      </w:r>
    </w:p>
    <w:p w14:paraId="624F4683" w14:textId="77777777" w:rsidR="004628CB" w:rsidRPr="004150B4" w:rsidRDefault="004628CB" w:rsidP="004628CB">
      <w:pPr>
        <w:pStyle w:val="PargrafodaLista"/>
        <w:widowControl w:val="0"/>
        <w:numPr>
          <w:ilvl w:val="1"/>
          <w:numId w:val="30"/>
        </w:numPr>
        <w:tabs>
          <w:tab w:val="left" w:pos="0"/>
        </w:tabs>
        <w:autoSpaceDE w:val="0"/>
        <w:autoSpaceDN w:val="0"/>
        <w:spacing w:after="120" w:line="240" w:lineRule="auto"/>
        <w:ind w:left="567" w:hanging="567"/>
        <w:contextualSpacing w:val="0"/>
        <w:jc w:val="both"/>
      </w:pPr>
      <w:r w:rsidRPr="00C30F17">
        <w:t>Entregar à Gestão/Fiscalização da Contratação, a partir da vigência do contrato e sempre que ocorrer alteração de preços, a tabela de valores utilizada para o reembolso das despesas.</w:t>
      </w:r>
    </w:p>
    <w:p w14:paraId="165100CF" w14:textId="77777777" w:rsidR="004628CB" w:rsidRPr="004150B4" w:rsidRDefault="004628CB" w:rsidP="004628CB">
      <w:pPr>
        <w:pStyle w:val="PargrafodaLista"/>
        <w:widowControl w:val="0"/>
        <w:numPr>
          <w:ilvl w:val="1"/>
          <w:numId w:val="30"/>
        </w:numPr>
        <w:tabs>
          <w:tab w:val="left" w:pos="0"/>
        </w:tabs>
        <w:autoSpaceDE w:val="0"/>
        <w:autoSpaceDN w:val="0"/>
        <w:spacing w:after="120" w:line="240" w:lineRule="auto"/>
        <w:ind w:left="567" w:hanging="567"/>
        <w:contextualSpacing w:val="0"/>
        <w:jc w:val="both"/>
      </w:pPr>
      <w:r w:rsidRPr="00C30F17">
        <w:t xml:space="preserve">A contratada ficará obrigada a substituir, reparar ou corrigir, em até </w:t>
      </w:r>
      <w:proofErr w:type="gramStart"/>
      <w:r w:rsidRPr="00C30F17">
        <w:t>5</w:t>
      </w:r>
      <w:proofErr w:type="gramEnd"/>
      <w:r w:rsidRPr="00C30F17">
        <w:t xml:space="preserve"> (cinco) dias úteis, às suas expensas, no todo ou em parte, os serviços objeto deste Edital em que se verificarem defeitos de execução, ainda que só detectados após sua conclusão.</w:t>
      </w:r>
    </w:p>
    <w:p w14:paraId="3C98CA49" w14:textId="77777777" w:rsidR="004628CB" w:rsidRPr="004150B4" w:rsidRDefault="004628CB" w:rsidP="004628CB">
      <w:pPr>
        <w:pStyle w:val="PargrafodaLista"/>
        <w:widowControl w:val="0"/>
        <w:numPr>
          <w:ilvl w:val="1"/>
          <w:numId w:val="30"/>
        </w:numPr>
        <w:tabs>
          <w:tab w:val="left" w:pos="0"/>
        </w:tabs>
        <w:autoSpaceDE w:val="0"/>
        <w:autoSpaceDN w:val="0"/>
        <w:spacing w:after="120" w:line="240" w:lineRule="auto"/>
        <w:ind w:left="567" w:hanging="567"/>
        <w:contextualSpacing w:val="0"/>
        <w:jc w:val="both"/>
      </w:pPr>
      <w:r w:rsidRPr="00C30F17">
        <w:t>Fornecer um guia médico acessível por internet, constando nome, telefone e endereço dos médicos, hospitais, clínicas, laboratórios e outras instituições da área de saúde e serviços auxiliares credenciados, conforme o domicílio do beneficiário, procedendo, sempre que houver alterações dos credenciados, à atualização da relação de credenciados, devendo constar os novos credenciamentos, os descredenciamentos e as mudanças de endereços de médicos, clínicas e demais serviços de saúde do cadastro de credenciados.</w:t>
      </w:r>
    </w:p>
    <w:p w14:paraId="4C951821" w14:textId="77777777" w:rsidR="004628CB" w:rsidRPr="00C30F17" w:rsidRDefault="004628CB" w:rsidP="004628CB">
      <w:pPr>
        <w:pStyle w:val="PargrafodaLista"/>
        <w:widowControl w:val="0"/>
        <w:numPr>
          <w:ilvl w:val="1"/>
          <w:numId w:val="30"/>
        </w:numPr>
        <w:tabs>
          <w:tab w:val="left" w:pos="0"/>
        </w:tabs>
        <w:autoSpaceDE w:val="0"/>
        <w:autoSpaceDN w:val="0"/>
        <w:spacing w:after="120" w:line="240" w:lineRule="auto"/>
        <w:ind w:left="567" w:hanging="567"/>
        <w:contextualSpacing w:val="0"/>
        <w:jc w:val="both"/>
      </w:pPr>
      <w:r w:rsidRPr="00C30F17">
        <w:t>Manter a rede de atendimento credenciada em número igual ou superior ao apresentado no ato da habilitação e contratação, e, caso haja descredenciamento de qualquer serviço, credenciar outro de mesmo porte e com a mesma capacidade técnica, abrangência e número de leitos.</w:t>
      </w:r>
    </w:p>
    <w:p w14:paraId="0ECB7A04" w14:textId="77777777" w:rsidR="004628CB" w:rsidRPr="004150B4" w:rsidRDefault="004628CB" w:rsidP="004628CB">
      <w:pPr>
        <w:pStyle w:val="PargrafodaLista"/>
        <w:widowControl w:val="0"/>
        <w:numPr>
          <w:ilvl w:val="1"/>
          <w:numId w:val="30"/>
        </w:numPr>
        <w:tabs>
          <w:tab w:val="left" w:pos="0"/>
        </w:tabs>
        <w:autoSpaceDE w:val="0"/>
        <w:autoSpaceDN w:val="0"/>
        <w:spacing w:after="120" w:line="240" w:lineRule="auto"/>
        <w:ind w:left="567" w:hanging="567"/>
        <w:contextualSpacing w:val="0"/>
        <w:jc w:val="both"/>
      </w:pPr>
      <w:r w:rsidRPr="00C30F17">
        <w:t>Na hipótese da substituição do estabelecimento hospitalar ocorrer por vontade da Contratada durante o período de internação do beneficiário, a Contratada se obriga a providenciar a manutenção da internação naquele estabelecimento e a pagar as respectivas despesas até a alta hospitalar.</w:t>
      </w:r>
    </w:p>
    <w:p w14:paraId="2F149EA1" w14:textId="77777777" w:rsidR="004628CB" w:rsidRPr="004150B4" w:rsidRDefault="004628CB" w:rsidP="004628CB">
      <w:pPr>
        <w:pStyle w:val="PargrafodaLista"/>
        <w:widowControl w:val="0"/>
        <w:numPr>
          <w:ilvl w:val="1"/>
          <w:numId w:val="30"/>
        </w:numPr>
        <w:tabs>
          <w:tab w:val="left" w:pos="0"/>
        </w:tabs>
        <w:autoSpaceDE w:val="0"/>
        <w:autoSpaceDN w:val="0"/>
        <w:spacing w:after="120" w:line="240" w:lineRule="auto"/>
        <w:ind w:left="567" w:hanging="567"/>
        <w:contextualSpacing w:val="0"/>
        <w:jc w:val="both"/>
      </w:pPr>
      <w:r w:rsidRPr="00C30F17">
        <w:t>Estipular prazo de reembolso, observando o máximo de 30 (trinta) dias após a entrega da documentação necessária.</w:t>
      </w:r>
    </w:p>
    <w:p w14:paraId="451662A6" w14:textId="77777777" w:rsidR="004628CB" w:rsidRPr="004150B4" w:rsidRDefault="004628CB" w:rsidP="004628CB">
      <w:pPr>
        <w:pStyle w:val="PargrafodaLista"/>
        <w:widowControl w:val="0"/>
        <w:numPr>
          <w:ilvl w:val="1"/>
          <w:numId w:val="30"/>
        </w:numPr>
        <w:tabs>
          <w:tab w:val="left" w:pos="0"/>
        </w:tabs>
        <w:autoSpaceDE w:val="0"/>
        <w:autoSpaceDN w:val="0"/>
        <w:spacing w:after="120" w:line="240" w:lineRule="auto"/>
        <w:ind w:left="567" w:hanging="567"/>
        <w:contextualSpacing w:val="0"/>
        <w:jc w:val="both"/>
      </w:pPr>
      <w:r w:rsidRPr="00C30F17">
        <w:t>Assegurar aos beneficiários do TRE-BA, sempre que houver indisponibilidade de leito nos hospitais ou clínicas próprios ou credenciados da Contratada, acomodação em outro estabelecimento de qualidade igual ou superior, sem ônus adicional.</w:t>
      </w:r>
    </w:p>
    <w:p w14:paraId="06D3642F" w14:textId="77777777" w:rsidR="004628CB" w:rsidRPr="004150B4" w:rsidRDefault="004628CB" w:rsidP="004628CB">
      <w:pPr>
        <w:pStyle w:val="PargrafodaLista"/>
        <w:widowControl w:val="0"/>
        <w:numPr>
          <w:ilvl w:val="1"/>
          <w:numId w:val="30"/>
        </w:numPr>
        <w:tabs>
          <w:tab w:val="left" w:pos="0"/>
        </w:tabs>
        <w:autoSpaceDE w:val="0"/>
        <w:autoSpaceDN w:val="0"/>
        <w:spacing w:after="120" w:line="240" w:lineRule="auto"/>
        <w:ind w:left="567" w:hanging="567"/>
        <w:contextualSpacing w:val="0"/>
        <w:jc w:val="both"/>
      </w:pPr>
      <w:r w:rsidRPr="00C30F17">
        <w:t>Encaminhar, em até 60 (sessenta) dias, após o encerramento de cada trimestre, exceto no primeiro trimestre contratual, os valores dispendidos com "sinistros ocorridos" na execução do presente Contrato.</w:t>
      </w:r>
    </w:p>
    <w:p w14:paraId="76B7056F" w14:textId="77777777" w:rsidR="004628CB" w:rsidRPr="004150B4" w:rsidRDefault="004628CB" w:rsidP="004628CB">
      <w:pPr>
        <w:pStyle w:val="PargrafodaLista"/>
        <w:widowControl w:val="0"/>
        <w:numPr>
          <w:ilvl w:val="1"/>
          <w:numId w:val="30"/>
        </w:numPr>
        <w:tabs>
          <w:tab w:val="left" w:pos="0"/>
        </w:tabs>
        <w:autoSpaceDE w:val="0"/>
        <w:autoSpaceDN w:val="0"/>
        <w:spacing w:after="120" w:line="240" w:lineRule="auto"/>
        <w:ind w:left="567" w:hanging="567"/>
        <w:contextualSpacing w:val="0"/>
        <w:jc w:val="both"/>
      </w:pPr>
      <w:r w:rsidRPr="00C30F17">
        <w:t>Resguardar o sigilo dos dados e documentos que lhe forem confiados para o desempenho dos serviços ora contratados.</w:t>
      </w:r>
    </w:p>
    <w:p w14:paraId="66587386" w14:textId="77777777" w:rsidR="004628CB" w:rsidRPr="004150B4" w:rsidRDefault="004628CB" w:rsidP="004628CB">
      <w:pPr>
        <w:pStyle w:val="PargrafodaLista"/>
        <w:widowControl w:val="0"/>
        <w:numPr>
          <w:ilvl w:val="1"/>
          <w:numId w:val="30"/>
        </w:numPr>
        <w:tabs>
          <w:tab w:val="left" w:pos="0"/>
        </w:tabs>
        <w:autoSpaceDE w:val="0"/>
        <w:autoSpaceDN w:val="0"/>
        <w:spacing w:after="120" w:line="240" w:lineRule="auto"/>
        <w:ind w:left="567" w:hanging="567"/>
        <w:contextualSpacing w:val="0"/>
        <w:jc w:val="both"/>
      </w:pPr>
      <w:r w:rsidRPr="00C30F17">
        <w:t xml:space="preserve">Não se valer do Contrato para assumir obrigações perante terceiros, dando-o como garantia, nem </w:t>
      </w:r>
      <w:r w:rsidRPr="00C30F17">
        <w:lastRenderedPageBreak/>
        <w:t>utilizar os direitos de crédito, a serem auferidos em função dos serviços prestados, em quaisquer operações de desconto bancário, sem a prévia autorização do TRE-BA.</w:t>
      </w:r>
    </w:p>
    <w:p w14:paraId="6A54D3CA" w14:textId="77777777" w:rsidR="004628CB" w:rsidRPr="004150B4" w:rsidRDefault="004628CB" w:rsidP="004628CB">
      <w:pPr>
        <w:pStyle w:val="PargrafodaLista"/>
        <w:widowControl w:val="0"/>
        <w:numPr>
          <w:ilvl w:val="1"/>
          <w:numId w:val="30"/>
        </w:numPr>
        <w:tabs>
          <w:tab w:val="left" w:pos="0"/>
        </w:tabs>
        <w:autoSpaceDE w:val="0"/>
        <w:autoSpaceDN w:val="0"/>
        <w:spacing w:after="120" w:line="240" w:lineRule="auto"/>
        <w:ind w:left="567" w:hanging="567"/>
        <w:contextualSpacing w:val="0"/>
        <w:jc w:val="both"/>
      </w:pPr>
      <w:r w:rsidRPr="004150B4">
        <w:t>Demais</w:t>
      </w:r>
      <w:r w:rsidRPr="00C30F17">
        <w:t xml:space="preserve"> </w:t>
      </w:r>
      <w:r w:rsidRPr="004150B4">
        <w:t>obrigações</w:t>
      </w:r>
      <w:r w:rsidRPr="00C30F17">
        <w:t xml:space="preserve"> </w:t>
      </w:r>
      <w:r w:rsidRPr="004150B4">
        <w:t>previstas</w:t>
      </w:r>
      <w:r>
        <w:t xml:space="preserve"> </w:t>
      </w:r>
      <w:r w:rsidRPr="0074225E">
        <w:t>em normas expedidas</w:t>
      </w:r>
      <w:r>
        <w:t xml:space="preserve"> </w:t>
      </w:r>
      <w:r w:rsidRPr="004150B4">
        <w:t>pela</w:t>
      </w:r>
      <w:r w:rsidRPr="00C30F17">
        <w:t xml:space="preserve"> </w:t>
      </w:r>
      <w:r w:rsidRPr="004150B4">
        <w:t>Agência</w:t>
      </w:r>
      <w:r w:rsidRPr="00C30F17">
        <w:t xml:space="preserve"> </w:t>
      </w:r>
      <w:r w:rsidRPr="004150B4">
        <w:t>Nacional</w:t>
      </w:r>
      <w:r w:rsidRPr="00C30F17">
        <w:t xml:space="preserve"> </w:t>
      </w:r>
      <w:r w:rsidRPr="004150B4">
        <w:t>de</w:t>
      </w:r>
      <w:r w:rsidRPr="00C30F17">
        <w:t xml:space="preserve"> </w:t>
      </w:r>
      <w:r w:rsidRPr="004150B4">
        <w:t>Saúde</w:t>
      </w:r>
      <w:r w:rsidRPr="00C30F17">
        <w:t xml:space="preserve"> </w:t>
      </w:r>
      <w:r w:rsidRPr="004150B4">
        <w:t>Suplementar.</w:t>
      </w:r>
    </w:p>
    <w:p w14:paraId="534DCCBD" w14:textId="77777777" w:rsidR="004628CB" w:rsidRPr="004150B4" w:rsidRDefault="004628CB" w:rsidP="004628CB">
      <w:pPr>
        <w:pStyle w:val="Corpodetexto"/>
        <w:spacing w:before="6"/>
        <w:rPr>
          <w:sz w:val="22"/>
          <w:szCs w:val="22"/>
        </w:rPr>
      </w:pPr>
    </w:p>
    <w:p w14:paraId="6AB45F20" w14:textId="77777777" w:rsidR="004628CB" w:rsidRPr="00261EF2" w:rsidRDefault="004628CB" w:rsidP="004628CB">
      <w:pPr>
        <w:pStyle w:val="PargrafodaLista"/>
        <w:widowControl w:val="0"/>
        <w:numPr>
          <w:ilvl w:val="0"/>
          <w:numId w:val="28"/>
        </w:numPr>
        <w:tabs>
          <w:tab w:val="left" w:pos="0"/>
        </w:tabs>
        <w:autoSpaceDE w:val="0"/>
        <w:autoSpaceDN w:val="0"/>
        <w:spacing w:after="120" w:line="240" w:lineRule="auto"/>
        <w:ind w:left="567" w:hanging="567"/>
        <w:contextualSpacing w:val="0"/>
        <w:jc w:val="both"/>
        <w:rPr>
          <w:b/>
          <w:w w:val="105"/>
          <w:u w:val="single"/>
        </w:rPr>
      </w:pPr>
      <w:r w:rsidRPr="00261EF2">
        <w:rPr>
          <w:b/>
          <w:w w:val="105"/>
          <w:u w:val="single"/>
        </w:rPr>
        <w:t xml:space="preserve">VIGÊNCIA, REAJUSTE E </w:t>
      </w:r>
      <w:proofErr w:type="gramStart"/>
      <w:r w:rsidRPr="00261EF2">
        <w:rPr>
          <w:b/>
          <w:w w:val="105"/>
          <w:u w:val="single"/>
        </w:rPr>
        <w:t>REVISÃO</w:t>
      </w:r>
      <w:proofErr w:type="gramEnd"/>
    </w:p>
    <w:p w14:paraId="24B2411E" w14:textId="77777777" w:rsidR="004628CB" w:rsidRPr="000B542E" w:rsidRDefault="004628CB" w:rsidP="004628CB">
      <w:pPr>
        <w:pStyle w:val="PargrafodaLista"/>
        <w:widowControl w:val="0"/>
        <w:numPr>
          <w:ilvl w:val="0"/>
          <w:numId w:val="30"/>
        </w:numPr>
        <w:tabs>
          <w:tab w:val="left" w:pos="0"/>
        </w:tabs>
        <w:autoSpaceDE w:val="0"/>
        <w:autoSpaceDN w:val="0"/>
        <w:spacing w:after="120" w:line="240" w:lineRule="auto"/>
        <w:contextualSpacing w:val="0"/>
        <w:jc w:val="both"/>
        <w:rPr>
          <w:vanish/>
        </w:rPr>
      </w:pPr>
    </w:p>
    <w:p w14:paraId="6578E45A" w14:textId="77777777" w:rsidR="004628CB" w:rsidRDefault="004628CB" w:rsidP="004628CB">
      <w:pPr>
        <w:pStyle w:val="PargrafodaLista"/>
        <w:widowControl w:val="0"/>
        <w:numPr>
          <w:ilvl w:val="1"/>
          <w:numId w:val="30"/>
        </w:numPr>
        <w:tabs>
          <w:tab w:val="left" w:pos="0"/>
        </w:tabs>
        <w:autoSpaceDE w:val="0"/>
        <w:autoSpaceDN w:val="0"/>
        <w:spacing w:after="120" w:line="240" w:lineRule="auto"/>
        <w:contextualSpacing w:val="0"/>
        <w:jc w:val="both"/>
      </w:pPr>
      <w:r>
        <w:t>A vigência do contrato será de 30 (trinta) meses, contados a partir da data de sua assinatura.</w:t>
      </w:r>
    </w:p>
    <w:p w14:paraId="69DD4355" w14:textId="77777777" w:rsidR="004628CB" w:rsidRPr="004150B4" w:rsidRDefault="004628CB" w:rsidP="004628CB">
      <w:pPr>
        <w:pStyle w:val="PargrafodaLista"/>
        <w:widowControl w:val="0"/>
        <w:numPr>
          <w:ilvl w:val="1"/>
          <w:numId w:val="30"/>
        </w:numPr>
        <w:tabs>
          <w:tab w:val="left" w:pos="0"/>
        </w:tabs>
        <w:autoSpaceDE w:val="0"/>
        <w:autoSpaceDN w:val="0"/>
        <w:spacing w:after="120" w:line="240" w:lineRule="auto"/>
        <w:contextualSpacing w:val="0"/>
        <w:jc w:val="both"/>
      </w:pPr>
      <w:r w:rsidRPr="004150B4">
        <w:rPr>
          <w:w w:val="105"/>
        </w:rPr>
        <w:t>A presente contratação poderá ser prorrogada, a critério das partes e mediante termo aditivo, observado o art. 57, II, da Lei</w:t>
      </w:r>
      <w:r w:rsidRPr="004150B4">
        <w:rPr>
          <w:spacing w:val="1"/>
          <w:w w:val="105"/>
        </w:rPr>
        <w:t xml:space="preserve"> </w:t>
      </w:r>
      <w:r w:rsidRPr="004150B4">
        <w:rPr>
          <w:w w:val="105"/>
        </w:rPr>
        <w:t>8.666/1993.</w:t>
      </w:r>
    </w:p>
    <w:p w14:paraId="686D10A2" w14:textId="77777777" w:rsidR="004628CB" w:rsidRPr="004150B4" w:rsidRDefault="004628CB" w:rsidP="004628CB">
      <w:pPr>
        <w:pStyle w:val="PargrafodaLista"/>
        <w:widowControl w:val="0"/>
        <w:numPr>
          <w:ilvl w:val="1"/>
          <w:numId w:val="30"/>
        </w:numPr>
        <w:tabs>
          <w:tab w:val="left" w:pos="0"/>
        </w:tabs>
        <w:autoSpaceDE w:val="0"/>
        <w:autoSpaceDN w:val="0"/>
        <w:spacing w:after="120" w:line="240" w:lineRule="auto"/>
        <w:contextualSpacing w:val="0"/>
        <w:jc w:val="both"/>
      </w:pPr>
      <w:r w:rsidRPr="000B542E">
        <w:t>Caso a contratada não se interesse pela prorrogação do contrato, deverá manifestar sua vontade, no mínimo, 120 (cento e vinte) dias antes do término da vigência contratual.</w:t>
      </w:r>
    </w:p>
    <w:p w14:paraId="3B240140" w14:textId="77777777" w:rsidR="004628CB" w:rsidRPr="004150B4" w:rsidRDefault="004628CB" w:rsidP="004628CB">
      <w:pPr>
        <w:pStyle w:val="PargrafodaLista"/>
        <w:widowControl w:val="0"/>
        <w:numPr>
          <w:ilvl w:val="1"/>
          <w:numId w:val="30"/>
        </w:numPr>
        <w:tabs>
          <w:tab w:val="left" w:pos="0"/>
        </w:tabs>
        <w:autoSpaceDE w:val="0"/>
        <w:autoSpaceDN w:val="0"/>
        <w:spacing w:after="120" w:line="240" w:lineRule="auto"/>
        <w:contextualSpacing w:val="0"/>
        <w:jc w:val="both"/>
      </w:pPr>
      <w:r w:rsidRPr="000B542E">
        <w:t xml:space="preserve">Os valores contratados poderão ser reajustados anualmente, por acordo entre as partes, </w:t>
      </w:r>
      <w:proofErr w:type="gramStart"/>
      <w:r w:rsidRPr="000B542E">
        <w:t>após</w:t>
      </w:r>
      <w:proofErr w:type="gramEnd"/>
      <w:r w:rsidRPr="000B542E">
        <w:t xml:space="preserve"> decorridos os 12 (doze) primeiros meses da data de apresentação da proposta, com base na variação do Índice de Preços ao Consumidor Ampliado (IPCA), ou por outro índice que venha a substituí-lo, observadas as disposições do art. 5º do Decreto 1.054/1994 e demais normas legais aplicáveis, desde que observada a compatibilidade dos preços finais com aqueles praticados no mercado.</w:t>
      </w:r>
    </w:p>
    <w:p w14:paraId="6F50CB64" w14:textId="77777777" w:rsidR="004628CB" w:rsidRPr="004150B4" w:rsidRDefault="004628CB" w:rsidP="004628CB">
      <w:pPr>
        <w:pStyle w:val="PargrafodaLista"/>
        <w:widowControl w:val="0"/>
        <w:numPr>
          <w:ilvl w:val="1"/>
          <w:numId w:val="30"/>
        </w:numPr>
        <w:tabs>
          <w:tab w:val="left" w:pos="0"/>
        </w:tabs>
        <w:autoSpaceDE w:val="0"/>
        <w:autoSpaceDN w:val="0"/>
        <w:spacing w:after="120" w:line="240" w:lineRule="auto"/>
        <w:contextualSpacing w:val="0"/>
        <w:jc w:val="both"/>
      </w:pPr>
      <w:r w:rsidRPr="000B542E">
        <w:t xml:space="preserve">Não haverá alteração de valor com periodicidade inferior a um ano, conforme exige o §1º e o § 3º do </w:t>
      </w:r>
      <w:proofErr w:type="spellStart"/>
      <w:r w:rsidRPr="000B542E">
        <w:t>art</w:t>
      </w:r>
      <w:proofErr w:type="spellEnd"/>
      <w:r w:rsidRPr="000B542E">
        <w:t xml:space="preserve"> 2º da Lei 10.192/2001, ressalvada a ocorrência de variação do valor da contraprestação pecuniária em razão de mudança de faixa etária de usuário.</w:t>
      </w:r>
    </w:p>
    <w:p w14:paraId="09979EB0" w14:textId="77777777" w:rsidR="004628CB" w:rsidRPr="004150B4" w:rsidRDefault="004628CB" w:rsidP="004628CB">
      <w:pPr>
        <w:pStyle w:val="PargrafodaLista"/>
        <w:widowControl w:val="0"/>
        <w:numPr>
          <w:ilvl w:val="1"/>
          <w:numId w:val="30"/>
        </w:numPr>
        <w:tabs>
          <w:tab w:val="left" w:pos="0"/>
        </w:tabs>
        <w:autoSpaceDE w:val="0"/>
        <w:autoSpaceDN w:val="0"/>
        <w:spacing w:after="120" w:line="240" w:lineRule="auto"/>
        <w:contextualSpacing w:val="0"/>
        <w:jc w:val="both"/>
      </w:pPr>
      <w:r w:rsidRPr="000B542E">
        <w:t xml:space="preserve">A Contratada fará jus à integralidade dos efeitos financeiros desde que venha a requerer o reajuste até o término da vigência contratual ou, se houver, até a data da prorrogação contratual subsequente, </w:t>
      </w:r>
      <w:proofErr w:type="gramStart"/>
      <w:r w:rsidRPr="000B542E">
        <w:t>sob pena</w:t>
      </w:r>
      <w:proofErr w:type="gramEnd"/>
      <w:r w:rsidRPr="000B542E">
        <w:t xml:space="preserve"> de preclusão.</w:t>
      </w:r>
    </w:p>
    <w:p w14:paraId="18AF7405" w14:textId="77777777" w:rsidR="004628CB" w:rsidRPr="004150B4" w:rsidRDefault="004628CB" w:rsidP="004628CB">
      <w:pPr>
        <w:pStyle w:val="PargrafodaLista"/>
        <w:widowControl w:val="0"/>
        <w:numPr>
          <w:ilvl w:val="1"/>
          <w:numId w:val="30"/>
        </w:numPr>
        <w:tabs>
          <w:tab w:val="left" w:pos="0"/>
        </w:tabs>
        <w:autoSpaceDE w:val="0"/>
        <w:autoSpaceDN w:val="0"/>
        <w:spacing w:after="120" w:line="240" w:lineRule="auto"/>
        <w:contextualSpacing w:val="0"/>
        <w:jc w:val="both"/>
      </w:pPr>
      <w:r w:rsidRPr="000B542E">
        <w:t>A Contratada não terá direito a reajuste se, em caso de prorrogação contratual, não venha a requerer a inclusão de cláusula que o resguarde, para exercê-lo tão logo esteja disponível o resultado do índice no período aquisitivo.</w:t>
      </w:r>
    </w:p>
    <w:p w14:paraId="1E02B27E" w14:textId="77777777" w:rsidR="004628CB" w:rsidRPr="004150B4" w:rsidRDefault="004628CB" w:rsidP="004628CB">
      <w:pPr>
        <w:pStyle w:val="PargrafodaLista"/>
        <w:widowControl w:val="0"/>
        <w:numPr>
          <w:ilvl w:val="1"/>
          <w:numId w:val="30"/>
        </w:numPr>
        <w:tabs>
          <w:tab w:val="left" w:pos="0"/>
        </w:tabs>
        <w:autoSpaceDE w:val="0"/>
        <w:autoSpaceDN w:val="0"/>
        <w:spacing w:after="120" w:line="240" w:lineRule="auto"/>
        <w:contextualSpacing w:val="0"/>
        <w:jc w:val="both"/>
      </w:pPr>
      <w:r w:rsidRPr="000B542E">
        <w:t xml:space="preserve">Os valores contratados poderão, ainda, ser revisados anualmente, por acordo entre as partes, </w:t>
      </w:r>
      <w:proofErr w:type="gramStart"/>
      <w:r w:rsidRPr="000B542E">
        <w:t>após</w:t>
      </w:r>
      <w:proofErr w:type="gramEnd"/>
      <w:r w:rsidRPr="000B542E">
        <w:t xml:space="preserve"> decorridos os 12 (doze) primeiros meses de vigência contratual, desde que a sinistralidade apurada para o referido período seja superior a 75% (setenta e cinco por cento).</w:t>
      </w:r>
    </w:p>
    <w:p w14:paraId="68865AF8" w14:textId="77777777" w:rsidR="004628CB" w:rsidRPr="000B542E" w:rsidRDefault="004628CB" w:rsidP="004628CB">
      <w:pPr>
        <w:pStyle w:val="PargrafodaLista"/>
        <w:widowControl w:val="0"/>
        <w:numPr>
          <w:ilvl w:val="1"/>
          <w:numId w:val="30"/>
        </w:numPr>
        <w:tabs>
          <w:tab w:val="left" w:pos="0"/>
        </w:tabs>
        <w:autoSpaceDE w:val="0"/>
        <w:autoSpaceDN w:val="0"/>
        <w:spacing w:after="120" w:line="240" w:lineRule="auto"/>
        <w:contextualSpacing w:val="0"/>
        <w:jc w:val="both"/>
      </w:pPr>
      <w:r w:rsidRPr="000B542E">
        <w:t>Serão considerados para fins de sinistralidade os custos assistenciais sobre as faturas pagas, relativas às competências do intervalo considerado (item</w:t>
      </w:r>
      <w:r>
        <w:t xml:space="preserve"> </w:t>
      </w:r>
      <w:r w:rsidRPr="0074225E">
        <w:t>8.8</w:t>
      </w:r>
      <w:r w:rsidRPr="000B542E">
        <w:t xml:space="preserve">), aplicadas ao índice de 75%, deduzido do fator </w:t>
      </w:r>
      <w:proofErr w:type="gramStart"/>
      <w:r w:rsidRPr="000B542E">
        <w:t>1</w:t>
      </w:r>
      <w:proofErr w:type="gramEnd"/>
      <w:r w:rsidRPr="000B542E">
        <w:t>, conforme fórmula a seguir: IS = [(C/F)/75%]-1, sendo IS, índice de sinistralidade; C, custos assistenciais; e F, fatura.</w:t>
      </w:r>
    </w:p>
    <w:p w14:paraId="055CDC13" w14:textId="77777777" w:rsidR="004628CB" w:rsidRPr="004150B4" w:rsidRDefault="004628CB" w:rsidP="004628CB">
      <w:pPr>
        <w:pStyle w:val="PargrafodaLista"/>
        <w:widowControl w:val="0"/>
        <w:numPr>
          <w:ilvl w:val="1"/>
          <w:numId w:val="30"/>
        </w:numPr>
        <w:tabs>
          <w:tab w:val="left" w:pos="0"/>
        </w:tabs>
        <w:autoSpaceDE w:val="0"/>
        <w:autoSpaceDN w:val="0"/>
        <w:spacing w:after="120" w:line="240" w:lineRule="auto"/>
        <w:ind w:left="567" w:hanging="567"/>
        <w:contextualSpacing w:val="0"/>
        <w:jc w:val="both"/>
      </w:pPr>
      <w:r w:rsidRPr="000B542E">
        <w:t>A contratada deverá comprovar a ocorrência da sinistralidade, apresentando a documentação solicitada pelo TRE-BA para esta finalidade, ou, alternativamente, franquear acesso à mesma para instruir eventual auditoria por amostragem.</w:t>
      </w:r>
    </w:p>
    <w:p w14:paraId="567381AB" w14:textId="77777777" w:rsidR="004628CB" w:rsidRPr="004150B4" w:rsidRDefault="004628CB" w:rsidP="004628CB">
      <w:pPr>
        <w:pStyle w:val="PargrafodaLista"/>
        <w:widowControl w:val="0"/>
        <w:numPr>
          <w:ilvl w:val="1"/>
          <w:numId w:val="30"/>
        </w:numPr>
        <w:tabs>
          <w:tab w:val="left" w:pos="0"/>
        </w:tabs>
        <w:autoSpaceDE w:val="0"/>
        <w:autoSpaceDN w:val="0"/>
        <w:spacing w:after="120" w:line="240" w:lineRule="auto"/>
        <w:ind w:left="567" w:hanging="567"/>
        <w:contextualSpacing w:val="0"/>
        <w:jc w:val="both"/>
      </w:pPr>
      <w:r w:rsidRPr="000B542E">
        <w:t xml:space="preserve">O intervalo de 12 (doze) meses, para a base de cálculo da primeira revisão, poderá ser flexibilizado, na primeira solicitação, para um intervalo mínimo de </w:t>
      </w:r>
      <w:proofErr w:type="gramStart"/>
      <w:r w:rsidRPr="000B542E">
        <w:t>9</w:t>
      </w:r>
      <w:proofErr w:type="gramEnd"/>
      <w:r w:rsidRPr="000B542E">
        <w:t xml:space="preserve"> (nove) meses, caso em que os pedidos seguintes obrigatoriamente adotarão como termo inicial do intervalo anual adotado como base de cálculo o mês seguinte ao que foi computado para efeito da primeira apreciação. A incidência dos efeitos financeiros da revisão observará o item </w:t>
      </w:r>
      <w:r w:rsidRPr="0074225E">
        <w:t>8.8</w:t>
      </w:r>
      <w:r w:rsidRPr="000B542E">
        <w:t>.</w:t>
      </w:r>
    </w:p>
    <w:p w14:paraId="284262E0" w14:textId="77777777" w:rsidR="004628CB" w:rsidRPr="004150B4" w:rsidRDefault="004628CB" w:rsidP="004628CB">
      <w:pPr>
        <w:pStyle w:val="PargrafodaLista"/>
        <w:widowControl w:val="0"/>
        <w:numPr>
          <w:ilvl w:val="1"/>
          <w:numId w:val="30"/>
        </w:numPr>
        <w:tabs>
          <w:tab w:val="left" w:pos="0"/>
        </w:tabs>
        <w:autoSpaceDE w:val="0"/>
        <w:autoSpaceDN w:val="0"/>
        <w:spacing w:after="120" w:line="240" w:lineRule="auto"/>
        <w:ind w:left="567" w:hanging="567"/>
        <w:contextualSpacing w:val="0"/>
        <w:jc w:val="both"/>
      </w:pPr>
      <w:r w:rsidRPr="000B542E">
        <w:lastRenderedPageBreak/>
        <w:t>A Contratada fará jus à integralidade dos efeitos financeiros desde que venha a requerer a revisão até 120 (cento e vinte) dias após o prazo estabelecido no item</w:t>
      </w:r>
      <w:r>
        <w:t xml:space="preserve"> </w:t>
      </w:r>
      <w:r w:rsidRPr="0074225E">
        <w:t>8.8</w:t>
      </w:r>
      <w:r w:rsidRPr="000B542E">
        <w:t xml:space="preserve">, </w:t>
      </w:r>
      <w:proofErr w:type="gramStart"/>
      <w:r w:rsidRPr="000B542E">
        <w:t>sob pena</w:t>
      </w:r>
      <w:proofErr w:type="gramEnd"/>
      <w:r w:rsidRPr="000B542E">
        <w:t xml:space="preserve"> de preclusão.</w:t>
      </w:r>
    </w:p>
    <w:p w14:paraId="15D7F87B" w14:textId="77777777" w:rsidR="004628CB" w:rsidRPr="004150B4" w:rsidRDefault="004628CB" w:rsidP="004628CB">
      <w:pPr>
        <w:pStyle w:val="PargrafodaLista"/>
        <w:widowControl w:val="0"/>
        <w:numPr>
          <w:ilvl w:val="1"/>
          <w:numId w:val="30"/>
        </w:numPr>
        <w:tabs>
          <w:tab w:val="left" w:pos="0"/>
        </w:tabs>
        <w:autoSpaceDE w:val="0"/>
        <w:autoSpaceDN w:val="0"/>
        <w:spacing w:after="120" w:line="240" w:lineRule="auto"/>
        <w:ind w:left="567" w:hanging="567"/>
        <w:contextualSpacing w:val="0"/>
        <w:jc w:val="both"/>
      </w:pPr>
      <w:r w:rsidRPr="000B542E">
        <w:t>No caso de solicitação deferida de alteração de valores contratados, fundamentada nas aplicações dos índices de reajuste (item</w:t>
      </w:r>
      <w:r>
        <w:t xml:space="preserve"> </w:t>
      </w:r>
      <w:r w:rsidRPr="0074225E">
        <w:t>8.4</w:t>
      </w:r>
      <w:r w:rsidRPr="000B542E">
        <w:t>) e revisão (</w:t>
      </w:r>
      <w:r w:rsidRPr="0074225E">
        <w:t>item 8.8</w:t>
      </w:r>
      <w:r w:rsidRPr="000B542E">
        <w:t>), deverá ser deduzido do percentual da sinistralidade aquele concedido para fins de reajuste.</w:t>
      </w:r>
    </w:p>
    <w:p w14:paraId="196436A4" w14:textId="77777777" w:rsidR="004628CB" w:rsidRPr="004150B4" w:rsidRDefault="004628CB" w:rsidP="004628CB">
      <w:pPr>
        <w:pStyle w:val="Corpodetexto"/>
        <w:spacing w:after="120"/>
        <w:rPr>
          <w:sz w:val="22"/>
          <w:szCs w:val="22"/>
        </w:rPr>
      </w:pPr>
    </w:p>
    <w:p w14:paraId="3490EEA5" w14:textId="77777777" w:rsidR="004628CB" w:rsidRPr="00261EF2" w:rsidRDefault="004628CB" w:rsidP="004628CB">
      <w:pPr>
        <w:pStyle w:val="PargrafodaLista"/>
        <w:widowControl w:val="0"/>
        <w:numPr>
          <w:ilvl w:val="0"/>
          <w:numId w:val="28"/>
        </w:numPr>
        <w:tabs>
          <w:tab w:val="left" w:pos="0"/>
        </w:tabs>
        <w:autoSpaceDE w:val="0"/>
        <w:autoSpaceDN w:val="0"/>
        <w:spacing w:after="120" w:line="240" w:lineRule="auto"/>
        <w:ind w:left="567" w:hanging="567"/>
        <w:contextualSpacing w:val="0"/>
        <w:jc w:val="both"/>
        <w:rPr>
          <w:b/>
          <w:w w:val="105"/>
          <w:u w:val="single"/>
        </w:rPr>
      </w:pPr>
      <w:r w:rsidRPr="00261EF2">
        <w:rPr>
          <w:b/>
          <w:w w:val="105"/>
          <w:u w:val="single"/>
        </w:rPr>
        <w:t>PAGAMENTO</w:t>
      </w:r>
    </w:p>
    <w:p w14:paraId="37200B34" w14:textId="77777777" w:rsidR="004628CB" w:rsidRPr="002E3F25" w:rsidRDefault="004628CB" w:rsidP="004628CB">
      <w:pPr>
        <w:pStyle w:val="PargrafodaLista"/>
        <w:widowControl w:val="0"/>
        <w:numPr>
          <w:ilvl w:val="0"/>
          <w:numId w:val="30"/>
        </w:numPr>
        <w:tabs>
          <w:tab w:val="left" w:pos="0"/>
        </w:tabs>
        <w:autoSpaceDE w:val="0"/>
        <w:autoSpaceDN w:val="0"/>
        <w:spacing w:after="120" w:line="240" w:lineRule="auto"/>
        <w:contextualSpacing w:val="0"/>
        <w:jc w:val="both"/>
        <w:rPr>
          <w:vanish/>
        </w:rPr>
      </w:pPr>
    </w:p>
    <w:p w14:paraId="635AACDE" w14:textId="77777777" w:rsidR="004628CB" w:rsidRPr="00E55F67" w:rsidRDefault="004628CB" w:rsidP="004628CB">
      <w:pPr>
        <w:pStyle w:val="PargrafodaLista"/>
        <w:widowControl w:val="0"/>
        <w:numPr>
          <w:ilvl w:val="1"/>
          <w:numId w:val="30"/>
        </w:numPr>
        <w:tabs>
          <w:tab w:val="left" w:pos="0"/>
        </w:tabs>
        <w:autoSpaceDE w:val="0"/>
        <w:autoSpaceDN w:val="0"/>
        <w:spacing w:after="120" w:line="240" w:lineRule="auto"/>
        <w:ind w:left="567" w:hanging="567"/>
        <w:contextualSpacing w:val="0"/>
        <w:jc w:val="both"/>
      </w:pPr>
      <w:r w:rsidRPr="00E55F67">
        <w:rPr>
          <w:i/>
          <w:iCs/>
        </w:rPr>
        <w:t> </w:t>
      </w:r>
      <w:r w:rsidRPr="00E55F67">
        <w:rPr>
          <w:iCs/>
        </w:rPr>
        <w:t>Observada a ordem cronológica estabelecida no art. 5º da Lei 8.666/93, o pagamento será efetuado sem qualquer acréscimo financeiro, mediante depósito através de ordem bancária, nos seguintes prazos e condições:</w:t>
      </w:r>
    </w:p>
    <w:p w14:paraId="28A6BED4" w14:textId="77777777" w:rsidR="004628CB" w:rsidRPr="00B41716" w:rsidRDefault="004628CB" w:rsidP="004628CB">
      <w:pPr>
        <w:pStyle w:val="PargrafodaLista"/>
        <w:widowControl w:val="0"/>
        <w:numPr>
          <w:ilvl w:val="2"/>
          <w:numId w:val="30"/>
        </w:numPr>
        <w:tabs>
          <w:tab w:val="left" w:pos="0"/>
        </w:tabs>
        <w:autoSpaceDE w:val="0"/>
        <w:autoSpaceDN w:val="0"/>
        <w:spacing w:after="120" w:line="240" w:lineRule="auto"/>
        <w:ind w:left="567" w:hanging="567"/>
        <w:contextualSpacing w:val="0"/>
        <w:jc w:val="both"/>
        <w:rPr>
          <w:rStyle w:val="nfase"/>
          <w:i w:val="0"/>
          <w:color w:val="000000"/>
        </w:rPr>
      </w:pPr>
      <w:r w:rsidRPr="00B41716">
        <w:rPr>
          <w:rStyle w:val="nfase"/>
          <w:i w:val="0"/>
          <w:color w:val="000000"/>
        </w:rPr>
        <w:t>Para valor igual ou inferior a R$ 17.600,00: até o 5º dia útil subsequente à apresentação da nota fiscal/fatura;</w:t>
      </w:r>
    </w:p>
    <w:p w14:paraId="1FF3A05C" w14:textId="77777777" w:rsidR="004628CB" w:rsidRPr="00B41716" w:rsidRDefault="004628CB" w:rsidP="004628CB">
      <w:pPr>
        <w:pStyle w:val="PargrafodaLista"/>
        <w:widowControl w:val="0"/>
        <w:numPr>
          <w:ilvl w:val="2"/>
          <w:numId w:val="30"/>
        </w:numPr>
        <w:tabs>
          <w:tab w:val="left" w:pos="0"/>
        </w:tabs>
        <w:autoSpaceDE w:val="0"/>
        <w:autoSpaceDN w:val="0"/>
        <w:spacing w:after="120" w:line="240" w:lineRule="auto"/>
        <w:ind w:left="567" w:hanging="567"/>
        <w:contextualSpacing w:val="0"/>
        <w:jc w:val="both"/>
        <w:rPr>
          <w:i/>
          <w:color w:val="auto"/>
        </w:rPr>
      </w:pPr>
      <w:r w:rsidRPr="00B41716">
        <w:rPr>
          <w:rStyle w:val="nfase"/>
          <w:i w:val="0"/>
          <w:color w:val="auto"/>
        </w:rPr>
        <w:t>Para valor superior a R$ 17.600,00: até o 10º dia útil subsequente à apresentação da nota fiscal/fatura.</w:t>
      </w:r>
    </w:p>
    <w:p w14:paraId="605BBEFD" w14:textId="77777777" w:rsidR="004628CB" w:rsidRPr="00B41716" w:rsidRDefault="004628CB" w:rsidP="004628CB">
      <w:pPr>
        <w:pStyle w:val="PargrafodaLista"/>
        <w:widowControl w:val="0"/>
        <w:numPr>
          <w:ilvl w:val="1"/>
          <w:numId w:val="30"/>
        </w:numPr>
        <w:tabs>
          <w:tab w:val="left" w:pos="0"/>
        </w:tabs>
        <w:autoSpaceDE w:val="0"/>
        <w:autoSpaceDN w:val="0"/>
        <w:spacing w:after="120" w:line="240" w:lineRule="auto"/>
        <w:ind w:left="567" w:hanging="567"/>
        <w:contextualSpacing w:val="0"/>
        <w:jc w:val="both"/>
        <w:rPr>
          <w:rStyle w:val="nfase"/>
          <w:i w:val="0"/>
          <w:iCs w:val="0"/>
          <w:color w:val="auto"/>
        </w:rPr>
      </w:pPr>
      <w:r w:rsidRPr="00B41716">
        <w:rPr>
          <w:rStyle w:val="nfase"/>
          <w:i w:val="0"/>
          <w:color w:val="auto"/>
        </w:rPr>
        <w:t>Condiciona-se o pagamento à:</w:t>
      </w:r>
    </w:p>
    <w:p w14:paraId="3ABADA62" w14:textId="77777777" w:rsidR="004628CB" w:rsidRPr="00B41716" w:rsidRDefault="004628CB" w:rsidP="004628CB">
      <w:pPr>
        <w:pStyle w:val="PargrafodaLista"/>
        <w:widowControl w:val="0"/>
        <w:numPr>
          <w:ilvl w:val="2"/>
          <w:numId w:val="30"/>
        </w:numPr>
        <w:tabs>
          <w:tab w:val="left" w:pos="0"/>
        </w:tabs>
        <w:autoSpaceDE w:val="0"/>
        <w:autoSpaceDN w:val="0"/>
        <w:spacing w:after="120" w:line="240" w:lineRule="auto"/>
        <w:ind w:left="567" w:hanging="567"/>
        <w:contextualSpacing w:val="0"/>
        <w:jc w:val="both"/>
        <w:rPr>
          <w:rStyle w:val="nfase"/>
          <w:i w:val="0"/>
          <w:color w:val="auto"/>
        </w:rPr>
      </w:pPr>
      <w:r w:rsidRPr="00B41716">
        <w:rPr>
          <w:rStyle w:val="nfase"/>
          <w:i w:val="0"/>
          <w:color w:val="auto"/>
        </w:rPr>
        <w:t>Apresentação da nota fiscal/fatura discriminativa da execução do objeto contratado</w:t>
      </w:r>
    </w:p>
    <w:p w14:paraId="2D58BFB7" w14:textId="77777777" w:rsidR="004628CB" w:rsidRPr="00B41716" w:rsidRDefault="004628CB" w:rsidP="004628CB">
      <w:pPr>
        <w:pStyle w:val="PargrafodaLista"/>
        <w:widowControl w:val="0"/>
        <w:numPr>
          <w:ilvl w:val="2"/>
          <w:numId w:val="30"/>
        </w:numPr>
        <w:tabs>
          <w:tab w:val="left" w:pos="0"/>
        </w:tabs>
        <w:autoSpaceDE w:val="0"/>
        <w:autoSpaceDN w:val="0"/>
        <w:spacing w:after="120" w:line="240" w:lineRule="auto"/>
        <w:ind w:left="567" w:hanging="567"/>
        <w:contextualSpacing w:val="0"/>
        <w:jc w:val="both"/>
        <w:rPr>
          <w:i/>
          <w:color w:val="auto"/>
        </w:rPr>
      </w:pPr>
      <w:r w:rsidRPr="00B41716">
        <w:rPr>
          <w:rStyle w:val="nfase"/>
          <w:i w:val="0"/>
          <w:color w:val="auto"/>
        </w:rPr>
        <w:t>Declaração da Fiscalização do Contrato de que a execução se deu conforme pactuado;</w:t>
      </w:r>
    </w:p>
    <w:p w14:paraId="40BF885A" w14:textId="77777777" w:rsidR="004628CB" w:rsidRPr="00B41716" w:rsidRDefault="004628CB" w:rsidP="004628CB">
      <w:pPr>
        <w:pStyle w:val="PargrafodaLista"/>
        <w:widowControl w:val="0"/>
        <w:numPr>
          <w:ilvl w:val="1"/>
          <w:numId w:val="30"/>
        </w:numPr>
        <w:tabs>
          <w:tab w:val="left" w:pos="0"/>
        </w:tabs>
        <w:autoSpaceDE w:val="0"/>
        <w:autoSpaceDN w:val="0"/>
        <w:spacing w:after="120" w:line="240" w:lineRule="auto"/>
        <w:ind w:left="567" w:hanging="567"/>
        <w:contextualSpacing w:val="0"/>
        <w:jc w:val="both"/>
        <w:rPr>
          <w:i/>
          <w:color w:val="auto"/>
        </w:rPr>
      </w:pPr>
      <w:r w:rsidRPr="00B41716">
        <w:rPr>
          <w:rStyle w:val="nfase"/>
          <w:i w:val="0"/>
          <w:color w:val="auto"/>
        </w:rPr>
        <w:t>A Contratada indicará na nota fiscal/fatura o nome do Banco e os números da agência e da conta corrente para efetivação do pagamento.</w:t>
      </w:r>
    </w:p>
    <w:p w14:paraId="0EDEB95E" w14:textId="77777777" w:rsidR="004628CB" w:rsidRPr="00B41716" w:rsidRDefault="004628CB" w:rsidP="004628CB">
      <w:pPr>
        <w:pStyle w:val="PargrafodaLista"/>
        <w:widowControl w:val="0"/>
        <w:numPr>
          <w:ilvl w:val="1"/>
          <w:numId w:val="30"/>
        </w:numPr>
        <w:tabs>
          <w:tab w:val="left" w:pos="0"/>
        </w:tabs>
        <w:autoSpaceDE w:val="0"/>
        <w:autoSpaceDN w:val="0"/>
        <w:spacing w:after="120" w:line="240" w:lineRule="auto"/>
        <w:ind w:left="567" w:hanging="567"/>
        <w:contextualSpacing w:val="0"/>
        <w:jc w:val="both"/>
        <w:rPr>
          <w:i/>
          <w:color w:val="auto"/>
        </w:rPr>
      </w:pPr>
      <w:r w:rsidRPr="00B41716">
        <w:rPr>
          <w:rStyle w:val="nfase"/>
          <w:i w:val="0"/>
          <w:color w:val="auto"/>
        </w:rPr>
        <w:t xml:space="preserve">A Contratante, observados os princípios do contraditório e da ampla defesa, poderá deduzir, do montante a pagar à Contratada, os valores correspondentes a multas, ressarcimentos ou indenizações por </w:t>
      </w:r>
      <w:proofErr w:type="gramStart"/>
      <w:r w:rsidRPr="00B41716">
        <w:rPr>
          <w:rStyle w:val="nfase"/>
          <w:i w:val="0"/>
          <w:color w:val="auto"/>
        </w:rPr>
        <w:t>esta devidos</w:t>
      </w:r>
      <w:proofErr w:type="gramEnd"/>
      <w:r w:rsidRPr="00B41716">
        <w:rPr>
          <w:rStyle w:val="nfase"/>
          <w:i w:val="0"/>
          <w:color w:val="auto"/>
        </w:rPr>
        <w:t>.</w:t>
      </w:r>
    </w:p>
    <w:p w14:paraId="117A085E" w14:textId="7585BFDB" w:rsidR="004628CB" w:rsidRPr="00B41716" w:rsidRDefault="004628CB" w:rsidP="004628CB">
      <w:pPr>
        <w:pStyle w:val="PargrafodaLista"/>
        <w:widowControl w:val="0"/>
        <w:numPr>
          <w:ilvl w:val="1"/>
          <w:numId w:val="30"/>
        </w:numPr>
        <w:tabs>
          <w:tab w:val="left" w:pos="0"/>
        </w:tabs>
        <w:autoSpaceDE w:val="0"/>
        <w:autoSpaceDN w:val="0"/>
        <w:spacing w:after="120" w:line="240" w:lineRule="auto"/>
        <w:ind w:left="567" w:hanging="567"/>
        <w:contextualSpacing w:val="0"/>
        <w:jc w:val="both"/>
        <w:rPr>
          <w:color w:val="auto"/>
        </w:rPr>
      </w:pPr>
      <w:r w:rsidRPr="00B41716">
        <w:rPr>
          <w:color w:val="auto"/>
        </w:rPr>
        <w:t xml:space="preserve">Pela perfeita e fiel execução dos serviços objeto deste Termo de Referência, o TRE-BA efetuará o pagamento mensal do preço proposto, em até </w:t>
      </w:r>
      <w:r w:rsidR="002C7C89" w:rsidRPr="00B41716">
        <w:rPr>
          <w:color w:val="auto"/>
        </w:rPr>
        <w:t>10</w:t>
      </w:r>
      <w:r w:rsidRPr="00B41716">
        <w:rPr>
          <w:color w:val="auto"/>
        </w:rPr>
        <w:t xml:space="preserve"> (</w:t>
      </w:r>
      <w:r w:rsidR="002C7C89" w:rsidRPr="00B41716">
        <w:rPr>
          <w:color w:val="auto"/>
        </w:rPr>
        <w:t>dez</w:t>
      </w:r>
      <w:r w:rsidRPr="00B41716">
        <w:rPr>
          <w:color w:val="auto"/>
        </w:rPr>
        <w:t>) dias úteis, contados a partir da data de apresentação da Nota Fiscal/Fatura da Contratada acompanhada de todos os documentos necessários à atestação pela Gestão/Fiscalização da Contratação, através de Ordem Bancária.</w:t>
      </w:r>
    </w:p>
    <w:p w14:paraId="119FC0FD" w14:textId="77777777" w:rsidR="004628CB" w:rsidRPr="00C12EC6" w:rsidRDefault="004628CB" w:rsidP="004628CB">
      <w:pPr>
        <w:pStyle w:val="PargrafodaLista"/>
        <w:widowControl w:val="0"/>
        <w:numPr>
          <w:ilvl w:val="1"/>
          <w:numId w:val="30"/>
        </w:numPr>
        <w:tabs>
          <w:tab w:val="left" w:pos="0"/>
        </w:tabs>
        <w:autoSpaceDE w:val="0"/>
        <w:autoSpaceDN w:val="0"/>
        <w:spacing w:after="120" w:line="240" w:lineRule="auto"/>
        <w:ind w:left="567" w:hanging="567"/>
        <w:contextualSpacing w:val="0"/>
        <w:jc w:val="both"/>
      </w:pPr>
      <w:r w:rsidRPr="00B41716">
        <w:rPr>
          <w:color w:val="auto"/>
        </w:rPr>
        <w:t xml:space="preserve">Na hipótese de o valor a ser pago enquadrar-se no art. 5º, §3º, da Lei 8.666/1993, o prazo para pagamento será de até </w:t>
      </w:r>
      <w:proofErr w:type="gramStart"/>
      <w:r w:rsidRPr="00B41716">
        <w:rPr>
          <w:color w:val="auto"/>
        </w:rPr>
        <w:t>5</w:t>
      </w:r>
      <w:proofErr w:type="gramEnd"/>
      <w:r w:rsidRPr="00B41716">
        <w:rPr>
          <w:color w:val="auto"/>
        </w:rPr>
        <w:t xml:space="preserve"> (cinco) dias úteis contados a partir da data da atestação emitida pela </w:t>
      </w:r>
      <w:r w:rsidRPr="00C12EC6">
        <w:t>Gestão/Fiscalização da Contratação, que ocorrerá após confirmação da regularidade dos documentos que acompanham a Nota Fiscal/Fatura necessários à atestação.</w:t>
      </w:r>
    </w:p>
    <w:p w14:paraId="38BB5E49" w14:textId="77777777" w:rsidR="004628CB" w:rsidRPr="004150B4" w:rsidRDefault="004628CB" w:rsidP="004628CB">
      <w:pPr>
        <w:pStyle w:val="PargrafodaLista"/>
        <w:widowControl w:val="0"/>
        <w:numPr>
          <w:ilvl w:val="1"/>
          <w:numId w:val="30"/>
        </w:numPr>
        <w:tabs>
          <w:tab w:val="left" w:pos="0"/>
        </w:tabs>
        <w:autoSpaceDE w:val="0"/>
        <w:autoSpaceDN w:val="0"/>
        <w:spacing w:after="120" w:line="240" w:lineRule="auto"/>
        <w:ind w:left="567" w:hanging="567"/>
        <w:contextualSpacing w:val="0"/>
        <w:jc w:val="both"/>
      </w:pPr>
      <w:r w:rsidRPr="002E3F25">
        <w:t xml:space="preserve">O valor do pagamento será composto pelo valor do plano, conforme o item </w:t>
      </w:r>
      <w:r w:rsidRPr="0074225E">
        <w:t>3.5.1</w:t>
      </w:r>
      <w:r w:rsidRPr="002E3F25">
        <w:t xml:space="preserve"> e pela coparticipação apurada no período.</w:t>
      </w:r>
    </w:p>
    <w:p w14:paraId="071CEF17" w14:textId="77777777" w:rsidR="004628CB" w:rsidRPr="004150B4" w:rsidRDefault="004628CB" w:rsidP="004628CB">
      <w:pPr>
        <w:pStyle w:val="PargrafodaLista"/>
        <w:widowControl w:val="0"/>
        <w:numPr>
          <w:ilvl w:val="1"/>
          <w:numId w:val="30"/>
        </w:numPr>
        <w:tabs>
          <w:tab w:val="left" w:pos="0"/>
        </w:tabs>
        <w:autoSpaceDE w:val="0"/>
        <w:autoSpaceDN w:val="0"/>
        <w:spacing w:after="120" w:line="240" w:lineRule="auto"/>
        <w:ind w:left="567" w:hanging="567"/>
        <w:contextualSpacing w:val="0"/>
        <w:jc w:val="both"/>
      </w:pPr>
      <w:r w:rsidRPr="002E3F25">
        <w:t>A fatura referente à coparticipação deverá contemplar as hipóteses fixadas neste Termo de Referência, em cada mês, e deverá ser apresentada até o dia 20 (vinte). Os eventuais saldos deverão ser incluídos na fatura imediatamente seguinte. Deverá acompanhar a fatura o extrato da utilização dos serviços discriminando o código do usuário e o profissional credenciado.</w:t>
      </w:r>
    </w:p>
    <w:p w14:paraId="7C0CED4A" w14:textId="77777777" w:rsidR="004628CB" w:rsidRPr="004150B4" w:rsidRDefault="004628CB" w:rsidP="004628CB">
      <w:pPr>
        <w:pStyle w:val="PargrafodaLista"/>
        <w:widowControl w:val="0"/>
        <w:numPr>
          <w:ilvl w:val="1"/>
          <w:numId w:val="30"/>
        </w:numPr>
        <w:tabs>
          <w:tab w:val="left" w:pos="0"/>
        </w:tabs>
        <w:autoSpaceDE w:val="0"/>
        <w:autoSpaceDN w:val="0"/>
        <w:spacing w:after="120" w:line="240" w:lineRule="auto"/>
        <w:ind w:left="567" w:hanging="567"/>
        <w:contextualSpacing w:val="0"/>
        <w:jc w:val="both"/>
      </w:pPr>
      <w:r w:rsidRPr="002E3F25">
        <w:t xml:space="preserve">O pagamento dos valores devidos pelos beneficiários a título de coparticipação serão efetuados até o dia 30 (trinta) do mês subsequente a que se referir </w:t>
      </w:r>
      <w:proofErr w:type="gramStart"/>
      <w:r w:rsidRPr="002E3F25">
        <w:t>a</w:t>
      </w:r>
      <w:proofErr w:type="gramEnd"/>
      <w:r w:rsidRPr="002E3F25">
        <w:t xml:space="preserve"> fatura, tendo em vista que será feito o desconto em folha de pagamento.</w:t>
      </w:r>
    </w:p>
    <w:p w14:paraId="16F828F8" w14:textId="77777777" w:rsidR="004628CB" w:rsidRPr="004150B4" w:rsidRDefault="004628CB" w:rsidP="004628CB">
      <w:pPr>
        <w:pStyle w:val="PargrafodaLista"/>
        <w:widowControl w:val="0"/>
        <w:numPr>
          <w:ilvl w:val="1"/>
          <w:numId w:val="30"/>
        </w:numPr>
        <w:tabs>
          <w:tab w:val="left" w:pos="0"/>
        </w:tabs>
        <w:autoSpaceDE w:val="0"/>
        <w:autoSpaceDN w:val="0"/>
        <w:spacing w:after="120" w:line="240" w:lineRule="auto"/>
        <w:ind w:left="567" w:hanging="567"/>
        <w:contextualSpacing w:val="0"/>
        <w:jc w:val="both"/>
      </w:pPr>
      <w:r>
        <w:lastRenderedPageBreak/>
        <w:t xml:space="preserve"> </w:t>
      </w:r>
      <w:r w:rsidRPr="006E48E2">
        <w:t>O valor de cada plano será expresso em moeda corrente nacional, independente de sexo, de acordo com a faixa etária e já inclui os impostos, taxas e quaisquer outras despesas inerentes ao cumprimento da obrigação.</w:t>
      </w:r>
    </w:p>
    <w:p w14:paraId="494879F3" w14:textId="77777777" w:rsidR="004628CB" w:rsidRPr="004150B4" w:rsidRDefault="004628CB" w:rsidP="004628CB">
      <w:pPr>
        <w:pStyle w:val="PargrafodaLista"/>
        <w:widowControl w:val="0"/>
        <w:numPr>
          <w:ilvl w:val="1"/>
          <w:numId w:val="30"/>
        </w:numPr>
        <w:tabs>
          <w:tab w:val="left" w:pos="0"/>
        </w:tabs>
        <w:autoSpaceDE w:val="0"/>
        <w:autoSpaceDN w:val="0"/>
        <w:spacing w:after="120" w:line="240" w:lineRule="auto"/>
        <w:ind w:left="567" w:hanging="567"/>
        <w:contextualSpacing w:val="0"/>
        <w:jc w:val="both"/>
      </w:pPr>
      <w:r>
        <w:t xml:space="preserve"> </w:t>
      </w:r>
      <w:r w:rsidRPr="006E48E2">
        <w:t>Para os dependentes especiais (agregados) o valor será cobrado independente de sexo e de acordo com a faixa etária.</w:t>
      </w:r>
    </w:p>
    <w:p w14:paraId="7C7B4088" w14:textId="77777777" w:rsidR="004628CB" w:rsidRPr="004150B4" w:rsidRDefault="004628CB" w:rsidP="004628CB">
      <w:pPr>
        <w:pStyle w:val="PargrafodaLista"/>
        <w:widowControl w:val="0"/>
        <w:numPr>
          <w:ilvl w:val="1"/>
          <w:numId w:val="30"/>
        </w:numPr>
        <w:tabs>
          <w:tab w:val="left" w:pos="0"/>
        </w:tabs>
        <w:autoSpaceDE w:val="0"/>
        <w:autoSpaceDN w:val="0"/>
        <w:spacing w:after="120" w:line="240" w:lineRule="auto"/>
        <w:ind w:left="567" w:hanging="567"/>
        <w:contextualSpacing w:val="0"/>
        <w:jc w:val="both"/>
      </w:pPr>
      <w:r w:rsidRPr="006E48E2">
        <w:t>O pagamento referente aos beneficiários incluídos durante a vigência do contrato</w:t>
      </w:r>
      <w:proofErr w:type="gramStart"/>
      <w:r w:rsidRPr="006E48E2">
        <w:t>, dar-se-á</w:t>
      </w:r>
      <w:proofErr w:type="gramEnd"/>
      <w:r w:rsidRPr="006E48E2">
        <w:t xml:space="preserve"> no mês subsequente sua inclusão, sem incidência de juros ou correção e apenas quanto ao número de dias a que o beneficiário esteve coberto pelo plano.</w:t>
      </w:r>
    </w:p>
    <w:p w14:paraId="1F6798C5" w14:textId="77777777" w:rsidR="004628CB" w:rsidRPr="005E082E" w:rsidRDefault="004628CB" w:rsidP="004628CB">
      <w:pPr>
        <w:pStyle w:val="PargrafodaLista"/>
        <w:widowControl w:val="0"/>
        <w:numPr>
          <w:ilvl w:val="1"/>
          <w:numId w:val="30"/>
        </w:numPr>
        <w:tabs>
          <w:tab w:val="left" w:pos="0"/>
        </w:tabs>
        <w:autoSpaceDE w:val="0"/>
        <w:autoSpaceDN w:val="0"/>
        <w:spacing w:after="120" w:line="240" w:lineRule="auto"/>
        <w:ind w:left="567" w:hanging="567"/>
        <w:contextualSpacing w:val="0"/>
        <w:jc w:val="both"/>
      </w:pPr>
      <w:r w:rsidRPr="005E082E">
        <w:rPr>
          <w:rFonts w:cs="Times New Roman"/>
        </w:rPr>
        <w:t>Por ocasião do pagamento</w:t>
      </w:r>
      <w:r w:rsidRPr="005E082E">
        <w:t xml:space="preserve">, a Gestão/Fiscalização da Contratação confirmará a regularidade da Contratada </w:t>
      </w:r>
      <w:r w:rsidRPr="005E082E">
        <w:rPr>
          <w:rFonts w:cs="Times New Roman"/>
        </w:rPr>
        <w:t>perante a Fazenda Nacional (Certidão Conjunta de Débitos Relativos a Tributos Federais e à Dívida Ativa da União), o Fundo de Garantia do Tempo de Serviço (Certificado de Regularidade do FGTS – CRF), a Justiça Trabalhista (Certidão Negativa de Débitos Trabalhistas - CNDT) e a Fazenda Municipal (Certidão de Quitação de Tributos Municipais ou Certidão que comprove a regularidade com o ISS, emitida pelo órgão competente).</w:t>
      </w:r>
    </w:p>
    <w:p w14:paraId="645C7EAD" w14:textId="77777777" w:rsidR="004628CB" w:rsidRPr="005550CE" w:rsidRDefault="004628CB" w:rsidP="004628CB">
      <w:pPr>
        <w:widowControl w:val="0"/>
        <w:tabs>
          <w:tab w:val="left" w:pos="0"/>
        </w:tabs>
        <w:autoSpaceDE w:val="0"/>
        <w:autoSpaceDN w:val="0"/>
        <w:spacing w:after="120" w:line="240" w:lineRule="auto"/>
        <w:ind w:left="567" w:hanging="567"/>
        <w:jc w:val="both"/>
        <w:rPr>
          <w:rFonts w:cs="Times New Roman"/>
          <w:highlight w:val="green"/>
        </w:rPr>
      </w:pPr>
      <w:r w:rsidRPr="005550CE">
        <w:rPr>
          <w:rFonts w:cs="Times New Roman"/>
          <w:b/>
        </w:rPr>
        <w:t>9.</w:t>
      </w:r>
      <w:r w:rsidRPr="00833185">
        <w:rPr>
          <w:rFonts w:cs="Times New Roman"/>
          <w:b/>
        </w:rPr>
        <w:t xml:space="preserve">14. </w:t>
      </w:r>
      <w:r w:rsidRPr="005550CE">
        <w:rPr>
          <w:rFonts w:cs="Times New Roman"/>
        </w:rPr>
        <w:t>Na hipótese de não ocorrer o pagamento na data prevista, por causa atribuída exclusivamente à Administração, o valor devido deverá ser acrescido de atualização financeira e sua apuração se fará desde a data de seu vencimento até a data do efetivo pagamento, em que os juros de mora serão calculados à taxa de 0,5% (meio por cento) ao mês, ou 6% (seis por cento) ao ano, mediante aplicação da seguinte fórmula:</w:t>
      </w:r>
    </w:p>
    <w:p w14:paraId="4B74AD21" w14:textId="77777777" w:rsidR="004628CB" w:rsidRPr="004150B4" w:rsidRDefault="004628CB" w:rsidP="004628CB">
      <w:pPr>
        <w:pStyle w:val="Corpodetexto"/>
        <w:spacing w:after="120"/>
        <w:ind w:left="567"/>
        <w:rPr>
          <w:sz w:val="22"/>
          <w:szCs w:val="22"/>
        </w:rPr>
      </w:pPr>
      <w:r w:rsidRPr="004150B4">
        <w:rPr>
          <w:w w:val="105"/>
          <w:sz w:val="22"/>
          <w:szCs w:val="22"/>
        </w:rPr>
        <w:t>EM</w:t>
      </w:r>
      <w:r w:rsidRPr="004150B4">
        <w:rPr>
          <w:spacing w:val="-6"/>
          <w:w w:val="105"/>
          <w:sz w:val="22"/>
          <w:szCs w:val="22"/>
        </w:rPr>
        <w:t xml:space="preserve"> </w:t>
      </w:r>
      <w:r w:rsidRPr="004150B4">
        <w:rPr>
          <w:w w:val="105"/>
          <w:sz w:val="22"/>
          <w:szCs w:val="22"/>
        </w:rPr>
        <w:t>=</w:t>
      </w:r>
      <w:r w:rsidRPr="004150B4">
        <w:rPr>
          <w:spacing w:val="-5"/>
          <w:w w:val="105"/>
          <w:sz w:val="22"/>
          <w:szCs w:val="22"/>
        </w:rPr>
        <w:t xml:space="preserve"> </w:t>
      </w:r>
      <w:r w:rsidRPr="004150B4">
        <w:rPr>
          <w:w w:val="105"/>
          <w:sz w:val="22"/>
          <w:szCs w:val="22"/>
        </w:rPr>
        <w:t>N</w:t>
      </w:r>
      <w:r w:rsidRPr="004150B4">
        <w:rPr>
          <w:spacing w:val="-5"/>
          <w:w w:val="105"/>
          <w:sz w:val="22"/>
          <w:szCs w:val="22"/>
        </w:rPr>
        <w:t xml:space="preserve"> </w:t>
      </w:r>
      <w:r w:rsidRPr="004150B4">
        <w:rPr>
          <w:w w:val="105"/>
          <w:sz w:val="22"/>
          <w:szCs w:val="22"/>
        </w:rPr>
        <w:t>x</w:t>
      </w:r>
      <w:r w:rsidRPr="004150B4">
        <w:rPr>
          <w:spacing w:val="-5"/>
          <w:w w:val="105"/>
          <w:sz w:val="22"/>
          <w:szCs w:val="22"/>
        </w:rPr>
        <w:t xml:space="preserve"> </w:t>
      </w:r>
      <w:r w:rsidRPr="004150B4">
        <w:rPr>
          <w:w w:val="105"/>
          <w:sz w:val="22"/>
          <w:szCs w:val="22"/>
        </w:rPr>
        <w:t>VP</w:t>
      </w:r>
      <w:r w:rsidRPr="004150B4">
        <w:rPr>
          <w:spacing w:val="-5"/>
          <w:w w:val="105"/>
          <w:sz w:val="22"/>
          <w:szCs w:val="22"/>
        </w:rPr>
        <w:t xml:space="preserve"> </w:t>
      </w:r>
      <w:r w:rsidRPr="004150B4">
        <w:rPr>
          <w:w w:val="105"/>
          <w:sz w:val="22"/>
          <w:szCs w:val="22"/>
        </w:rPr>
        <w:t>x</w:t>
      </w:r>
      <w:r w:rsidRPr="004150B4">
        <w:rPr>
          <w:spacing w:val="-5"/>
          <w:w w:val="105"/>
          <w:sz w:val="22"/>
          <w:szCs w:val="22"/>
        </w:rPr>
        <w:t xml:space="preserve"> </w:t>
      </w:r>
      <w:r w:rsidRPr="004150B4">
        <w:rPr>
          <w:w w:val="105"/>
          <w:sz w:val="22"/>
          <w:szCs w:val="22"/>
        </w:rPr>
        <w:t>I,</w:t>
      </w:r>
      <w:r w:rsidRPr="004150B4">
        <w:rPr>
          <w:spacing w:val="-4"/>
          <w:w w:val="105"/>
          <w:sz w:val="22"/>
          <w:szCs w:val="22"/>
        </w:rPr>
        <w:t xml:space="preserve"> </w:t>
      </w:r>
      <w:r w:rsidRPr="004150B4">
        <w:rPr>
          <w:w w:val="105"/>
          <w:sz w:val="22"/>
          <w:szCs w:val="22"/>
        </w:rPr>
        <w:t>onde:</w:t>
      </w:r>
    </w:p>
    <w:p w14:paraId="5622B59C" w14:textId="77777777" w:rsidR="004628CB" w:rsidRPr="004150B4" w:rsidRDefault="004628CB" w:rsidP="004628CB">
      <w:pPr>
        <w:pStyle w:val="Corpodetexto"/>
        <w:spacing w:after="120"/>
        <w:ind w:left="567"/>
        <w:rPr>
          <w:sz w:val="22"/>
          <w:szCs w:val="22"/>
        </w:rPr>
      </w:pPr>
      <w:r w:rsidRPr="004150B4">
        <w:rPr>
          <w:spacing w:val="-1"/>
          <w:w w:val="105"/>
          <w:sz w:val="22"/>
          <w:szCs w:val="22"/>
        </w:rPr>
        <w:t>EM</w:t>
      </w:r>
      <w:r w:rsidRPr="004150B4">
        <w:rPr>
          <w:spacing w:val="-10"/>
          <w:w w:val="105"/>
          <w:sz w:val="22"/>
          <w:szCs w:val="22"/>
        </w:rPr>
        <w:t xml:space="preserve"> </w:t>
      </w:r>
      <w:r w:rsidRPr="004150B4">
        <w:rPr>
          <w:spacing w:val="-1"/>
          <w:w w:val="105"/>
          <w:sz w:val="22"/>
          <w:szCs w:val="22"/>
        </w:rPr>
        <w:t>=</w:t>
      </w:r>
      <w:r w:rsidRPr="004150B4">
        <w:rPr>
          <w:spacing w:val="-9"/>
          <w:w w:val="105"/>
          <w:sz w:val="22"/>
          <w:szCs w:val="22"/>
        </w:rPr>
        <w:t xml:space="preserve"> </w:t>
      </w:r>
      <w:r w:rsidRPr="004150B4">
        <w:rPr>
          <w:spacing w:val="-1"/>
          <w:w w:val="105"/>
          <w:sz w:val="22"/>
          <w:szCs w:val="22"/>
        </w:rPr>
        <w:t>Encargos</w:t>
      </w:r>
      <w:r w:rsidRPr="004150B4">
        <w:rPr>
          <w:spacing w:val="-8"/>
          <w:w w:val="105"/>
          <w:sz w:val="22"/>
          <w:szCs w:val="22"/>
        </w:rPr>
        <w:t xml:space="preserve"> </w:t>
      </w:r>
      <w:r w:rsidRPr="004150B4">
        <w:rPr>
          <w:w w:val="105"/>
          <w:sz w:val="22"/>
          <w:szCs w:val="22"/>
        </w:rPr>
        <w:t>moratórios;</w:t>
      </w:r>
    </w:p>
    <w:p w14:paraId="0C9E0DB9" w14:textId="77777777" w:rsidR="004628CB" w:rsidRPr="004150B4" w:rsidRDefault="004628CB" w:rsidP="004628CB">
      <w:pPr>
        <w:pStyle w:val="Corpodetexto"/>
        <w:spacing w:after="120"/>
        <w:ind w:left="567"/>
        <w:rPr>
          <w:sz w:val="22"/>
          <w:szCs w:val="22"/>
        </w:rPr>
      </w:pPr>
      <w:r w:rsidRPr="004150B4">
        <w:rPr>
          <w:w w:val="105"/>
          <w:sz w:val="22"/>
          <w:szCs w:val="22"/>
        </w:rPr>
        <w:t>N</w:t>
      </w:r>
      <w:r w:rsidRPr="004150B4">
        <w:rPr>
          <w:spacing w:val="-8"/>
          <w:w w:val="105"/>
          <w:sz w:val="22"/>
          <w:szCs w:val="22"/>
        </w:rPr>
        <w:t xml:space="preserve"> </w:t>
      </w:r>
      <w:r w:rsidRPr="004150B4">
        <w:rPr>
          <w:w w:val="105"/>
          <w:sz w:val="22"/>
          <w:szCs w:val="22"/>
        </w:rPr>
        <w:t>=</w:t>
      </w:r>
      <w:r w:rsidRPr="004150B4">
        <w:rPr>
          <w:spacing w:val="-9"/>
          <w:w w:val="105"/>
          <w:sz w:val="22"/>
          <w:szCs w:val="22"/>
        </w:rPr>
        <w:t xml:space="preserve"> </w:t>
      </w:r>
      <w:r w:rsidRPr="004150B4">
        <w:rPr>
          <w:w w:val="105"/>
          <w:sz w:val="22"/>
          <w:szCs w:val="22"/>
        </w:rPr>
        <w:t>Número</w:t>
      </w:r>
      <w:r w:rsidRPr="004150B4">
        <w:rPr>
          <w:spacing w:val="-9"/>
          <w:w w:val="105"/>
          <w:sz w:val="22"/>
          <w:szCs w:val="22"/>
        </w:rPr>
        <w:t xml:space="preserve"> </w:t>
      </w:r>
      <w:r w:rsidRPr="004150B4">
        <w:rPr>
          <w:w w:val="105"/>
          <w:sz w:val="22"/>
          <w:szCs w:val="22"/>
        </w:rPr>
        <w:t>de</w:t>
      </w:r>
      <w:r w:rsidRPr="004150B4">
        <w:rPr>
          <w:spacing w:val="-8"/>
          <w:w w:val="105"/>
          <w:sz w:val="22"/>
          <w:szCs w:val="22"/>
        </w:rPr>
        <w:t xml:space="preserve"> </w:t>
      </w:r>
      <w:r w:rsidRPr="004150B4">
        <w:rPr>
          <w:w w:val="105"/>
          <w:sz w:val="22"/>
          <w:szCs w:val="22"/>
        </w:rPr>
        <w:t>dias</w:t>
      </w:r>
      <w:r w:rsidRPr="004150B4">
        <w:rPr>
          <w:spacing w:val="-10"/>
          <w:w w:val="105"/>
          <w:sz w:val="22"/>
          <w:szCs w:val="22"/>
        </w:rPr>
        <w:t xml:space="preserve"> </w:t>
      </w:r>
      <w:r w:rsidRPr="004150B4">
        <w:rPr>
          <w:w w:val="105"/>
          <w:sz w:val="22"/>
          <w:szCs w:val="22"/>
        </w:rPr>
        <w:t>entre</w:t>
      </w:r>
      <w:r w:rsidRPr="004150B4">
        <w:rPr>
          <w:spacing w:val="-10"/>
          <w:w w:val="105"/>
          <w:sz w:val="22"/>
          <w:szCs w:val="22"/>
        </w:rPr>
        <w:t xml:space="preserve"> </w:t>
      </w:r>
      <w:r w:rsidRPr="004150B4">
        <w:rPr>
          <w:w w:val="105"/>
          <w:sz w:val="22"/>
          <w:szCs w:val="22"/>
        </w:rPr>
        <w:t>a</w:t>
      </w:r>
      <w:r w:rsidRPr="004150B4">
        <w:rPr>
          <w:spacing w:val="-8"/>
          <w:w w:val="105"/>
          <w:sz w:val="22"/>
          <w:szCs w:val="22"/>
        </w:rPr>
        <w:t xml:space="preserve"> </w:t>
      </w:r>
      <w:r w:rsidRPr="004150B4">
        <w:rPr>
          <w:w w:val="105"/>
          <w:sz w:val="22"/>
          <w:szCs w:val="22"/>
        </w:rPr>
        <w:t>data</w:t>
      </w:r>
      <w:r w:rsidRPr="004150B4">
        <w:rPr>
          <w:spacing w:val="-8"/>
          <w:w w:val="105"/>
          <w:sz w:val="22"/>
          <w:szCs w:val="22"/>
        </w:rPr>
        <w:t xml:space="preserve"> </w:t>
      </w:r>
      <w:r w:rsidRPr="004150B4">
        <w:rPr>
          <w:w w:val="105"/>
          <w:sz w:val="22"/>
          <w:szCs w:val="22"/>
        </w:rPr>
        <w:t>prevista</w:t>
      </w:r>
      <w:r w:rsidRPr="004150B4">
        <w:rPr>
          <w:spacing w:val="-8"/>
          <w:w w:val="105"/>
          <w:sz w:val="22"/>
          <w:szCs w:val="22"/>
        </w:rPr>
        <w:t xml:space="preserve"> </w:t>
      </w:r>
      <w:r w:rsidRPr="004150B4">
        <w:rPr>
          <w:w w:val="105"/>
          <w:sz w:val="22"/>
          <w:szCs w:val="22"/>
        </w:rPr>
        <w:t>para</w:t>
      </w:r>
      <w:r w:rsidRPr="004150B4">
        <w:rPr>
          <w:spacing w:val="-10"/>
          <w:w w:val="105"/>
          <w:sz w:val="22"/>
          <w:szCs w:val="22"/>
        </w:rPr>
        <w:t xml:space="preserve"> </w:t>
      </w:r>
      <w:r w:rsidRPr="004150B4">
        <w:rPr>
          <w:w w:val="105"/>
          <w:sz w:val="22"/>
          <w:szCs w:val="22"/>
        </w:rPr>
        <w:t>o</w:t>
      </w:r>
      <w:r w:rsidRPr="004150B4">
        <w:rPr>
          <w:spacing w:val="-9"/>
          <w:w w:val="105"/>
          <w:sz w:val="22"/>
          <w:szCs w:val="22"/>
        </w:rPr>
        <w:t xml:space="preserve"> </w:t>
      </w:r>
      <w:r w:rsidRPr="004150B4">
        <w:rPr>
          <w:w w:val="105"/>
          <w:sz w:val="22"/>
          <w:szCs w:val="22"/>
        </w:rPr>
        <w:t>pagamento</w:t>
      </w:r>
      <w:r w:rsidRPr="004150B4">
        <w:rPr>
          <w:spacing w:val="-9"/>
          <w:w w:val="105"/>
          <w:sz w:val="22"/>
          <w:szCs w:val="22"/>
        </w:rPr>
        <w:t xml:space="preserve"> </w:t>
      </w:r>
      <w:r w:rsidRPr="004150B4">
        <w:rPr>
          <w:w w:val="105"/>
          <w:sz w:val="22"/>
          <w:szCs w:val="22"/>
        </w:rPr>
        <w:t>e</w:t>
      </w:r>
      <w:r w:rsidRPr="004150B4">
        <w:rPr>
          <w:spacing w:val="-8"/>
          <w:w w:val="105"/>
          <w:sz w:val="22"/>
          <w:szCs w:val="22"/>
        </w:rPr>
        <w:t xml:space="preserve"> </w:t>
      </w:r>
      <w:r w:rsidRPr="004150B4">
        <w:rPr>
          <w:w w:val="105"/>
          <w:sz w:val="22"/>
          <w:szCs w:val="22"/>
        </w:rPr>
        <w:t>a</w:t>
      </w:r>
      <w:r w:rsidRPr="004150B4">
        <w:rPr>
          <w:spacing w:val="-8"/>
          <w:w w:val="105"/>
          <w:sz w:val="22"/>
          <w:szCs w:val="22"/>
        </w:rPr>
        <w:t xml:space="preserve"> </w:t>
      </w:r>
      <w:r w:rsidRPr="004150B4">
        <w:rPr>
          <w:w w:val="105"/>
          <w:sz w:val="22"/>
          <w:szCs w:val="22"/>
        </w:rPr>
        <w:t>do</w:t>
      </w:r>
      <w:r w:rsidRPr="004150B4">
        <w:rPr>
          <w:spacing w:val="-9"/>
          <w:w w:val="105"/>
          <w:sz w:val="22"/>
          <w:szCs w:val="22"/>
        </w:rPr>
        <w:t xml:space="preserve"> </w:t>
      </w:r>
      <w:r w:rsidRPr="004150B4">
        <w:rPr>
          <w:w w:val="105"/>
          <w:sz w:val="22"/>
          <w:szCs w:val="22"/>
        </w:rPr>
        <w:t>efetivo</w:t>
      </w:r>
      <w:r w:rsidRPr="004150B4">
        <w:rPr>
          <w:spacing w:val="-9"/>
          <w:w w:val="105"/>
          <w:sz w:val="22"/>
          <w:szCs w:val="22"/>
        </w:rPr>
        <w:t xml:space="preserve"> </w:t>
      </w:r>
      <w:r w:rsidRPr="004150B4">
        <w:rPr>
          <w:w w:val="105"/>
          <w:sz w:val="22"/>
          <w:szCs w:val="22"/>
        </w:rPr>
        <w:t>pagamento;</w:t>
      </w:r>
      <w:r w:rsidRPr="004150B4">
        <w:rPr>
          <w:spacing w:val="-44"/>
          <w:w w:val="105"/>
          <w:sz w:val="22"/>
          <w:szCs w:val="22"/>
        </w:rPr>
        <w:t xml:space="preserve"> </w:t>
      </w:r>
      <w:r w:rsidRPr="004150B4">
        <w:rPr>
          <w:w w:val="105"/>
          <w:sz w:val="22"/>
          <w:szCs w:val="22"/>
        </w:rPr>
        <w:t>VP</w:t>
      </w:r>
      <w:r w:rsidRPr="004150B4">
        <w:rPr>
          <w:spacing w:val="-1"/>
          <w:w w:val="105"/>
          <w:sz w:val="22"/>
          <w:szCs w:val="22"/>
        </w:rPr>
        <w:t xml:space="preserve"> </w:t>
      </w:r>
      <w:r w:rsidRPr="004150B4">
        <w:rPr>
          <w:w w:val="105"/>
          <w:sz w:val="22"/>
          <w:szCs w:val="22"/>
        </w:rPr>
        <w:t>=</w:t>
      </w:r>
      <w:r w:rsidRPr="004150B4">
        <w:rPr>
          <w:spacing w:val="-2"/>
          <w:w w:val="105"/>
          <w:sz w:val="22"/>
          <w:szCs w:val="22"/>
        </w:rPr>
        <w:t xml:space="preserve"> </w:t>
      </w:r>
      <w:r w:rsidRPr="004150B4">
        <w:rPr>
          <w:w w:val="105"/>
          <w:sz w:val="22"/>
          <w:szCs w:val="22"/>
        </w:rPr>
        <w:t>Valor</w:t>
      </w:r>
      <w:r w:rsidRPr="004150B4">
        <w:rPr>
          <w:spacing w:val="-2"/>
          <w:w w:val="105"/>
          <w:sz w:val="22"/>
          <w:szCs w:val="22"/>
        </w:rPr>
        <w:t xml:space="preserve"> </w:t>
      </w:r>
      <w:r w:rsidRPr="004150B4">
        <w:rPr>
          <w:w w:val="105"/>
          <w:sz w:val="22"/>
          <w:szCs w:val="22"/>
        </w:rPr>
        <w:t>da</w:t>
      </w:r>
      <w:r w:rsidRPr="004150B4">
        <w:rPr>
          <w:spacing w:val="-1"/>
          <w:w w:val="105"/>
          <w:sz w:val="22"/>
          <w:szCs w:val="22"/>
        </w:rPr>
        <w:t xml:space="preserve"> </w:t>
      </w:r>
      <w:r w:rsidRPr="004150B4">
        <w:rPr>
          <w:w w:val="105"/>
          <w:sz w:val="22"/>
          <w:szCs w:val="22"/>
        </w:rPr>
        <w:t>parcela</w:t>
      </w:r>
      <w:r w:rsidRPr="004150B4">
        <w:rPr>
          <w:spacing w:val="-1"/>
          <w:w w:val="105"/>
          <w:sz w:val="22"/>
          <w:szCs w:val="22"/>
        </w:rPr>
        <w:t xml:space="preserve"> </w:t>
      </w:r>
      <w:r w:rsidRPr="004150B4">
        <w:rPr>
          <w:w w:val="105"/>
          <w:sz w:val="22"/>
          <w:szCs w:val="22"/>
        </w:rPr>
        <w:t>em atraso;</w:t>
      </w:r>
      <w:r w:rsidRPr="004150B4">
        <w:rPr>
          <w:spacing w:val="-1"/>
          <w:w w:val="105"/>
          <w:sz w:val="22"/>
          <w:szCs w:val="22"/>
        </w:rPr>
        <w:t xml:space="preserve"> </w:t>
      </w:r>
      <w:proofErr w:type="gramStart"/>
      <w:r w:rsidRPr="004150B4">
        <w:rPr>
          <w:w w:val="105"/>
          <w:sz w:val="22"/>
          <w:szCs w:val="22"/>
        </w:rPr>
        <w:t>e</w:t>
      </w:r>
      <w:proofErr w:type="gramEnd"/>
    </w:p>
    <w:p w14:paraId="268122D6" w14:textId="77777777" w:rsidR="004628CB" w:rsidRPr="004150B4" w:rsidRDefault="004628CB" w:rsidP="004628CB">
      <w:pPr>
        <w:pStyle w:val="Corpodetexto"/>
        <w:spacing w:after="120"/>
        <w:ind w:left="567"/>
        <w:rPr>
          <w:sz w:val="22"/>
          <w:szCs w:val="22"/>
        </w:rPr>
      </w:pPr>
      <w:r w:rsidRPr="004150B4">
        <w:rPr>
          <w:w w:val="105"/>
          <w:sz w:val="22"/>
          <w:szCs w:val="22"/>
        </w:rPr>
        <w:t>I</w:t>
      </w:r>
      <w:r w:rsidRPr="004150B4">
        <w:rPr>
          <w:spacing w:val="-9"/>
          <w:w w:val="105"/>
          <w:sz w:val="22"/>
          <w:szCs w:val="22"/>
        </w:rPr>
        <w:t xml:space="preserve"> </w:t>
      </w:r>
      <w:r w:rsidRPr="004150B4">
        <w:rPr>
          <w:w w:val="105"/>
          <w:sz w:val="22"/>
          <w:szCs w:val="22"/>
        </w:rPr>
        <w:t>=</w:t>
      </w:r>
      <w:r w:rsidRPr="004150B4">
        <w:rPr>
          <w:spacing w:val="-11"/>
          <w:w w:val="105"/>
          <w:sz w:val="22"/>
          <w:szCs w:val="22"/>
        </w:rPr>
        <w:t xml:space="preserve"> </w:t>
      </w:r>
      <w:r w:rsidRPr="004150B4">
        <w:rPr>
          <w:w w:val="105"/>
          <w:sz w:val="22"/>
          <w:szCs w:val="22"/>
        </w:rPr>
        <w:t>Índice</w:t>
      </w:r>
      <w:r w:rsidRPr="004150B4">
        <w:rPr>
          <w:spacing w:val="-11"/>
          <w:w w:val="105"/>
          <w:sz w:val="22"/>
          <w:szCs w:val="22"/>
        </w:rPr>
        <w:t xml:space="preserve"> </w:t>
      </w:r>
      <w:r w:rsidRPr="004150B4">
        <w:rPr>
          <w:w w:val="105"/>
          <w:sz w:val="22"/>
          <w:szCs w:val="22"/>
        </w:rPr>
        <w:t>de</w:t>
      </w:r>
      <w:r w:rsidRPr="004150B4">
        <w:rPr>
          <w:spacing w:val="-9"/>
          <w:w w:val="105"/>
          <w:sz w:val="22"/>
          <w:szCs w:val="22"/>
        </w:rPr>
        <w:t xml:space="preserve"> </w:t>
      </w:r>
      <w:r w:rsidRPr="004150B4">
        <w:rPr>
          <w:w w:val="105"/>
          <w:sz w:val="22"/>
          <w:szCs w:val="22"/>
        </w:rPr>
        <w:t>atualização</w:t>
      </w:r>
      <w:r w:rsidRPr="004150B4">
        <w:rPr>
          <w:spacing w:val="-11"/>
          <w:w w:val="105"/>
          <w:sz w:val="22"/>
          <w:szCs w:val="22"/>
        </w:rPr>
        <w:t xml:space="preserve"> </w:t>
      </w:r>
      <w:r w:rsidRPr="004150B4">
        <w:rPr>
          <w:w w:val="105"/>
          <w:sz w:val="22"/>
          <w:szCs w:val="22"/>
        </w:rPr>
        <w:t>financeira:</w:t>
      </w:r>
    </w:p>
    <w:p w14:paraId="43224129" w14:textId="77777777" w:rsidR="004628CB" w:rsidRPr="004150B4" w:rsidRDefault="004628CB" w:rsidP="004628CB">
      <w:pPr>
        <w:pStyle w:val="Corpodetexto"/>
        <w:spacing w:after="120"/>
        <w:ind w:left="567"/>
        <w:rPr>
          <w:sz w:val="22"/>
          <w:szCs w:val="22"/>
        </w:rPr>
      </w:pPr>
      <w:r w:rsidRPr="004150B4">
        <w:rPr>
          <w:spacing w:val="-1"/>
          <w:w w:val="105"/>
          <w:sz w:val="22"/>
          <w:szCs w:val="22"/>
        </w:rPr>
        <w:t>I</w:t>
      </w:r>
      <w:r w:rsidRPr="004150B4">
        <w:rPr>
          <w:spacing w:val="-9"/>
          <w:w w:val="105"/>
          <w:sz w:val="22"/>
          <w:szCs w:val="22"/>
        </w:rPr>
        <w:t xml:space="preserve"> </w:t>
      </w:r>
      <w:r w:rsidRPr="004150B4">
        <w:rPr>
          <w:spacing w:val="-1"/>
          <w:w w:val="105"/>
          <w:sz w:val="22"/>
          <w:szCs w:val="22"/>
        </w:rPr>
        <w:t>=</w:t>
      </w:r>
      <w:r w:rsidRPr="004150B4">
        <w:rPr>
          <w:spacing w:val="-10"/>
          <w:w w:val="105"/>
          <w:sz w:val="22"/>
          <w:szCs w:val="22"/>
        </w:rPr>
        <w:t xml:space="preserve"> </w:t>
      </w:r>
      <w:r w:rsidRPr="004150B4">
        <w:rPr>
          <w:spacing w:val="-1"/>
          <w:w w:val="105"/>
          <w:sz w:val="22"/>
          <w:szCs w:val="22"/>
        </w:rPr>
        <w:t>6/100/365</w:t>
      </w:r>
      <w:r w:rsidRPr="004150B4">
        <w:rPr>
          <w:spacing w:val="-10"/>
          <w:w w:val="105"/>
          <w:sz w:val="22"/>
          <w:szCs w:val="22"/>
        </w:rPr>
        <w:t xml:space="preserve"> </w:t>
      </w:r>
      <w:r w:rsidRPr="004150B4">
        <w:rPr>
          <w:spacing w:val="-1"/>
          <w:w w:val="105"/>
          <w:sz w:val="22"/>
          <w:szCs w:val="22"/>
        </w:rPr>
        <w:t>(ou</w:t>
      </w:r>
      <w:r w:rsidRPr="004150B4">
        <w:rPr>
          <w:spacing w:val="-10"/>
          <w:w w:val="105"/>
          <w:sz w:val="22"/>
          <w:szCs w:val="22"/>
        </w:rPr>
        <w:t xml:space="preserve"> </w:t>
      </w:r>
      <w:r w:rsidRPr="004150B4">
        <w:rPr>
          <w:spacing w:val="-1"/>
          <w:w w:val="105"/>
          <w:sz w:val="22"/>
          <w:szCs w:val="22"/>
        </w:rPr>
        <w:t>seja,</w:t>
      </w:r>
      <w:r w:rsidRPr="004150B4">
        <w:rPr>
          <w:spacing w:val="-10"/>
          <w:w w:val="105"/>
          <w:sz w:val="22"/>
          <w:szCs w:val="22"/>
        </w:rPr>
        <w:t xml:space="preserve"> </w:t>
      </w:r>
      <w:r w:rsidRPr="004150B4">
        <w:rPr>
          <w:w w:val="105"/>
          <w:sz w:val="22"/>
          <w:szCs w:val="22"/>
        </w:rPr>
        <w:t>taxa</w:t>
      </w:r>
      <w:r w:rsidRPr="004150B4">
        <w:rPr>
          <w:spacing w:val="-9"/>
          <w:w w:val="105"/>
          <w:sz w:val="22"/>
          <w:szCs w:val="22"/>
        </w:rPr>
        <w:t xml:space="preserve"> </w:t>
      </w:r>
      <w:r>
        <w:rPr>
          <w:spacing w:val="-9"/>
          <w:w w:val="105"/>
          <w:sz w:val="22"/>
          <w:szCs w:val="22"/>
        </w:rPr>
        <w:t>a</w:t>
      </w:r>
      <w:r w:rsidRPr="004150B4">
        <w:rPr>
          <w:w w:val="105"/>
          <w:sz w:val="22"/>
          <w:szCs w:val="22"/>
        </w:rPr>
        <w:t>nual/100/365dias).</w:t>
      </w:r>
      <w:r w:rsidRPr="004150B4">
        <w:rPr>
          <w:spacing w:val="-44"/>
          <w:w w:val="105"/>
          <w:sz w:val="22"/>
          <w:szCs w:val="22"/>
        </w:rPr>
        <w:t xml:space="preserve"> </w:t>
      </w:r>
      <w:r w:rsidRPr="004150B4">
        <w:rPr>
          <w:w w:val="105"/>
          <w:sz w:val="22"/>
          <w:szCs w:val="22"/>
        </w:rPr>
        <w:t>I =</w:t>
      </w:r>
      <w:r w:rsidRPr="004150B4">
        <w:rPr>
          <w:spacing w:val="-2"/>
          <w:w w:val="105"/>
          <w:sz w:val="22"/>
          <w:szCs w:val="22"/>
        </w:rPr>
        <w:t xml:space="preserve"> </w:t>
      </w:r>
      <w:r w:rsidRPr="004150B4">
        <w:rPr>
          <w:w w:val="105"/>
          <w:sz w:val="22"/>
          <w:szCs w:val="22"/>
        </w:rPr>
        <w:t>0,0001644.</w:t>
      </w:r>
    </w:p>
    <w:p w14:paraId="142A9E6F" w14:textId="77777777" w:rsidR="004628CB" w:rsidRDefault="004628CB" w:rsidP="004628CB">
      <w:pPr>
        <w:pStyle w:val="PargrafodaLista"/>
        <w:widowControl w:val="0"/>
        <w:numPr>
          <w:ilvl w:val="1"/>
          <w:numId w:val="36"/>
        </w:numPr>
        <w:tabs>
          <w:tab w:val="left" w:pos="0"/>
        </w:tabs>
        <w:autoSpaceDE w:val="0"/>
        <w:autoSpaceDN w:val="0"/>
        <w:spacing w:after="120" w:line="240" w:lineRule="auto"/>
        <w:ind w:left="567" w:hanging="567"/>
        <w:jc w:val="both"/>
      </w:pPr>
      <w:r w:rsidRPr="006E48E2">
        <w:t xml:space="preserve">Salvo a atualização financeira prevista no </w:t>
      </w:r>
      <w:r w:rsidRPr="00833185">
        <w:t>item 9.16,</w:t>
      </w:r>
      <w:r w:rsidRPr="006E48E2">
        <w:t xml:space="preserve"> não será devida qualquer compensação ou penalidade por atraso de pagamento.</w:t>
      </w:r>
    </w:p>
    <w:p w14:paraId="420CC850" w14:textId="77777777" w:rsidR="004628CB" w:rsidRDefault="004628CB" w:rsidP="004628CB">
      <w:pPr>
        <w:pStyle w:val="PargrafodaLista"/>
        <w:widowControl w:val="0"/>
        <w:numPr>
          <w:ilvl w:val="1"/>
          <w:numId w:val="36"/>
        </w:numPr>
        <w:tabs>
          <w:tab w:val="left" w:pos="0"/>
        </w:tabs>
        <w:autoSpaceDE w:val="0"/>
        <w:autoSpaceDN w:val="0"/>
        <w:spacing w:after="120" w:line="240" w:lineRule="auto"/>
        <w:ind w:left="567" w:hanging="567"/>
        <w:jc w:val="both"/>
      </w:pPr>
      <w:r w:rsidRPr="006E48E2">
        <w:t>Enquanto pendente de liquidação qualquer obrigação financeira decorrente de inadimplência ou penalidade da Contratada, nenhum pagamento lhe será devido, sem que isso gere direito a reajustamento ou atualização de preços.</w:t>
      </w:r>
    </w:p>
    <w:p w14:paraId="7F6D838B" w14:textId="77777777" w:rsidR="004628CB" w:rsidRDefault="004628CB" w:rsidP="004628CB">
      <w:pPr>
        <w:pStyle w:val="PargrafodaLista"/>
        <w:widowControl w:val="0"/>
        <w:numPr>
          <w:ilvl w:val="1"/>
          <w:numId w:val="36"/>
        </w:numPr>
        <w:tabs>
          <w:tab w:val="left" w:pos="0"/>
        </w:tabs>
        <w:autoSpaceDE w:val="0"/>
        <w:autoSpaceDN w:val="0"/>
        <w:spacing w:after="120" w:line="240" w:lineRule="auto"/>
        <w:ind w:left="567" w:hanging="567"/>
        <w:jc w:val="both"/>
      </w:pPr>
      <w:r w:rsidRPr="006E48E2">
        <w:t>Qualquer incorreção nas faturas ou notas fiscais, comunicada à Contratada, suspenderá os pagamentos até que sejam sanadas as irregularidades, sem que isto acarrete ao TRE-BA encargos financeiros adicionais.</w:t>
      </w:r>
    </w:p>
    <w:p w14:paraId="275C6D93" w14:textId="77777777" w:rsidR="004628CB" w:rsidRPr="004150B4" w:rsidRDefault="004628CB" w:rsidP="004628CB">
      <w:pPr>
        <w:pStyle w:val="PargrafodaLista"/>
        <w:widowControl w:val="0"/>
        <w:tabs>
          <w:tab w:val="left" w:pos="0"/>
        </w:tabs>
        <w:autoSpaceDE w:val="0"/>
        <w:autoSpaceDN w:val="0"/>
        <w:spacing w:after="120" w:line="240" w:lineRule="auto"/>
        <w:ind w:left="288"/>
        <w:jc w:val="both"/>
      </w:pPr>
    </w:p>
    <w:p w14:paraId="1FE46078" w14:textId="77777777" w:rsidR="004628CB" w:rsidRPr="00261EF2" w:rsidRDefault="004628CB" w:rsidP="004628CB">
      <w:pPr>
        <w:pStyle w:val="PargrafodaLista"/>
        <w:widowControl w:val="0"/>
        <w:numPr>
          <w:ilvl w:val="0"/>
          <w:numId w:val="28"/>
        </w:numPr>
        <w:tabs>
          <w:tab w:val="left" w:pos="0"/>
        </w:tabs>
        <w:autoSpaceDE w:val="0"/>
        <w:autoSpaceDN w:val="0"/>
        <w:spacing w:after="120" w:line="240" w:lineRule="auto"/>
        <w:ind w:left="567" w:hanging="567"/>
        <w:contextualSpacing w:val="0"/>
        <w:jc w:val="both"/>
        <w:rPr>
          <w:b/>
          <w:w w:val="105"/>
          <w:u w:val="single"/>
        </w:rPr>
      </w:pPr>
      <w:r w:rsidRPr="00261EF2">
        <w:rPr>
          <w:b/>
          <w:w w:val="105"/>
          <w:u w:val="single"/>
        </w:rPr>
        <w:t>PENALIDADES</w:t>
      </w:r>
    </w:p>
    <w:p w14:paraId="17559AB0" w14:textId="77777777" w:rsidR="004628CB" w:rsidRPr="003A1870" w:rsidRDefault="004628CB" w:rsidP="004628CB">
      <w:pPr>
        <w:pStyle w:val="PargrafodaLista"/>
        <w:widowControl w:val="0"/>
        <w:numPr>
          <w:ilvl w:val="0"/>
          <w:numId w:val="35"/>
        </w:numPr>
        <w:tabs>
          <w:tab w:val="left" w:pos="0"/>
        </w:tabs>
        <w:autoSpaceDE w:val="0"/>
        <w:autoSpaceDN w:val="0"/>
        <w:spacing w:after="120" w:line="240" w:lineRule="auto"/>
        <w:contextualSpacing w:val="0"/>
        <w:jc w:val="both"/>
        <w:rPr>
          <w:vanish/>
        </w:rPr>
      </w:pPr>
    </w:p>
    <w:p w14:paraId="4A1C032A" w14:textId="77777777" w:rsidR="004628CB" w:rsidRDefault="004628CB" w:rsidP="004628CB">
      <w:pPr>
        <w:pStyle w:val="PargrafodaLista"/>
        <w:widowControl w:val="0"/>
        <w:numPr>
          <w:ilvl w:val="1"/>
          <w:numId w:val="37"/>
        </w:numPr>
        <w:tabs>
          <w:tab w:val="left" w:pos="0"/>
        </w:tabs>
        <w:autoSpaceDE w:val="0"/>
        <w:autoSpaceDN w:val="0"/>
        <w:spacing w:after="120" w:line="240" w:lineRule="auto"/>
        <w:jc w:val="both"/>
      </w:pPr>
      <w:r w:rsidRPr="003A1870">
        <w:t>Pela inexecução total ou parcial da contratação o TRE-BA poderá, garantidos o contraditório e a ampla defesa, aplicar à Contratada as seguintes sanções:</w:t>
      </w:r>
    </w:p>
    <w:p w14:paraId="2FB24910" w14:textId="77777777" w:rsidR="004628CB" w:rsidRDefault="004628CB" w:rsidP="002D6846">
      <w:pPr>
        <w:pStyle w:val="PargrafodaLista"/>
        <w:widowControl w:val="0"/>
        <w:numPr>
          <w:ilvl w:val="1"/>
          <w:numId w:val="38"/>
        </w:numPr>
        <w:tabs>
          <w:tab w:val="left" w:pos="0"/>
        </w:tabs>
        <w:autoSpaceDE w:val="0"/>
        <w:autoSpaceDN w:val="0"/>
        <w:spacing w:after="120" w:line="240" w:lineRule="auto"/>
        <w:ind w:left="567" w:hanging="567"/>
        <w:contextualSpacing w:val="0"/>
        <w:jc w:val="both"/>
      </w:pPr>
      <w:r w:rsidRPr="003A1870">
        <w:t>Multa sobre o valor mensal da contratação:</w:t>
      </w:r>
    </w:p>
    <w:p w14:paraId="65A9A661" w14:textId="63289C3E" w:rsidR="004628CB" w:rsidRPr="0074225E" w:rsidRDefault="004628CB" w:rsidP="002D6846">
      <w:pPr>
        <w:pStyle w:val="PargrafodaLista"/>
        <w:widowControl w:val="0"/>
        <w:tabs>
          <w:tab w:val="left" w:pos="0"/>
        </w:tabs>
        <w:autoSpaceDE w:val="0"/>
        <w:autoSpaceDN w:val="0"/>
        <w:spacing w:after="120" w:line="240" w:lineRule="auto"/>
        <w:ind w:left="567"/>
        <w:contextualSpacing w:val="0"/>
        <w:jc w:val="both"/>
      </w:pPr>
      <w:r w:rsidRPr="003A1870">
        <w:t xml:space="preserve">De </w:t>
      </w:r>
      <w:r w:rsidRPr="0074225E">
        <w:t xml:space="preserve">1% (um por cento) quando não substituir, reparar ou corrigir, em até </w:t>
      </w:r>
      <w:proofErr w:type="gramStart"/>
      <w:r w:rsidRPr="0074225E">
        <w:t>5</w:t>
      </w:r>
      <w:proofErr w:type="gramEnd"/>
      <w:r w:rsidRPr="0074225E">
        <w:t xml:space="preserve"> (cinco) dias úteis, às suas expensas, no todo ou em parte, os serviços objeto deste Edital em que se verificarem defeitos de </w:t>
      </w:r>
      <w:r w:rsidRPr="0074225E">
        <w:lastRenderedPageBreak/>
        <w:t>execução, ainda que só detectados após sua conclusão.</w:t>
      </w:r>
    </w:p>
    <w:p w14:paraId="3860C097" w14:textId="77777777" w:rsidR="004628CB" w:rsidRPr="0074225E" w:rsidRDefault="004628CB" w:rsidP="004628CB">
      <w:pPr>
        <w:pStyle w:val="PargrafodaLista"/>
        <w:widowControl w:val="0"/>
        <w:numPr>
          <w:ilvl w:val="0"/>
          <w:numId w:val="18"/>
        </w:numPr>
        <w:tabs>
          <w:tab w:val="left" w:pos="601"/>
        </w:tabs>
        <w:autoSpaceDE w:val="0"/>
        <w:autoSpaceDN w:val="0"/>
        <w:spacing w:after="120" w:line="240" w:lineRule="auto"/>
        <w:contextualSpacing w:val="0"/>
        <w:jc w:val="both"/>
        <w:rPr>
          <w:vanish/>
          <w:w w:val="105"/>
        </w:rPr>
      </w:pPr>
    </w:p>
    <w:p w14:paraId="72C9232A" w14:textId="77777777" w:rsidR="004628CB" w:rsidRPr="0074225E" w:rsidRDefault="004628CB" w:rsidP="004628CB">
      <w:pPr>
        <w:pStyle w:val="PargrafodaLista"/>
        <w:widowControl w:val="0"/>
        <w:numPr>
          <w:ilvl w:val="0"/>
          <w:numId w:val="18"/>
        </w:numPr>
        <w:tabs>
          <w:tab w:val="left" w:pos="601"/>
        </w:tabs>
        <w:autoSpaceDE w:val="0"/>
        <w:autoSpaceDN w:val="0"/>
        <w:spacing w:after="120" w:line="240" w:lineRule="auto"/>
        <w:contextualSpacing w:val="0"/>
        <w:jc w:val="both"/>
        <w:rPr>
          <w:vanish/>
          <w:w w:val="105"/>
        </w:rPr>
      </w:pPr>
    </w:p>
    <w:p w14:paraId="2956F8F2" w14:textId="77777777" w:rsidR="004628CB" w:rsidRPr="0074225E" w:rsidRDefault="004628CB" w:rsidP="004628CB">
      <w:pPr>
        <w:pStyle w:val="PargrafodaLista"/>
        <w:widowControl w:val="0"/>
        <w:numPr>
          <w:ilvl w:val="1"/>
          <w:numId w:val="38"/>
        </w:numPr>
        <w:tabs>
          <w:tab w:val="left" w:pos="0"/>
        </w:tabs>
        <w:autoSpaceDE w:val="0"/>
        <w:autoSpaceDN w:val="0"/>
        <w:spacing w:after="120" w:line="240" w:lineRule="auto"/>
        <w:ind w:left="567" w:hanging="567"/>
        <w:contextualSpacing w:val="0"/>
        <w:jc w:val="both"/>
      </w:pPr>
      <w:r w:rsidRPr="0074225E">
        <w:t xml:space="preserve">O atraso injustificado no início da execução dos serviços contratados sujeitará a Contratada à multa moratória de 0,01% (um centésimo por cento) sobre o valor total do contrato, por cada dia de atraso na execução do objeto, limitado </w:t>
      </w:r>
      <w:proofErr w:type="gramStart"/>
      <w:r w:rsidRPr="0074225E">
        <w:t>a</w:t>
      </w:r>
      <w:proofErr w:type="gramEnd"/>
      <w:r w:rsidRPr="0074225E">
        <w:t xml:space="preserve"> 10 dias.</w:t>
      </w:r>
    </w:p>
    <w:p w14:paraId="08992AF8" w14:textId="77777777" w:rsidR="004628CB" w:rsidRPr="0074225E" w:rsidRDefault="004628CB" w:rsidP="004628CB">
      <w:pPr>
        <w:pStyle w:val="PargrafodaLista"/>
        <w:widowControl w:val="0"/>
        <w:numPr>
          <w:ilvl w:val="1"/>
          <w:numId w:val="38"/>
        </w:numPr>
        <w:tabs>
          <w:tab w:val="left" w:pos="0"/>
        </w:tabs>
        <w:autoSpaceDE w:val="0"/>
        <w:autoSpaceDN w:val="0"/>
        <w:spacing w:after="120" w:line="240" w:lineRule="auto"/>
        <w:ind w:left="567" w:hanging="567"/>
        <w:contextualSpacing w:val="0"/>
        <w:jc w:val="both"/>
      </w:pPr>
      <w:r w:rsidRPr="0074225E">
        <w:t xml:space="preserve">Pela inexecução total do ajuste poderá ser aplicada multa 5% (cinco por cento) sobre o valor total do contrato. </w:t>
      </w:r>
    </w:p>
    <w:p w14:paraId="77121168" w14:textId="77777777" w:rsidR="004628CB" w:rsidRPr="00D468F4" w:rsidRDefault="004628CB" w:rsidP="004628CB">
      <w:pPr>
        <w:pStyle w:val="PargrafodaLista"/>
        <w:widowControl w:val="0"/>
        <w:numPr>
          <w:ilvl w:val="1"/>
          <w:numId w:val="38"/>
        </w:numPr>
        <w:tabs>
          <w:tab w:val="left" w:pos="0"/>
        </w:tabs>
        <w:autoSpaceDE w:val="0"/>
        <w:autoSpaceDN w:val="0"/>
        <w:spacing w:after="120" w:line="240" w:lineRule="auto"/>
        <w:ind w:left="567" w:hanging="567"/>
        <w:contextualSpacing w:val="0"/>
        <w:jc w:val="both"/>
      </w:pPr>
      <w:r w:rsidRPr="00D468F4">
        <w:t>As multas a que alude este Termo de Referência não impedem que a Administração rescinda unilateralmente a contratação e aplique as outras sanções previstas em Lei.</w:t>
      </w:r>
    </w:p>
    <w:p w14:paraId="0B32AE28" w14:textId="77777777" w:rsidR="004628CB" w:rsidRPr="00D468F4" w:rsidRDefault="004628CB" w:rsidP="004628CB">
      <w:pPr>
        <w:pStyle w:val="PargrafodaLista"/>
        <w:widowControl w:val="0"/>
        <w:numPr>
          <w:ilvl w:val="1"/>
          <w:numId w:val="38"/>
        </w:numPr>
        <w:tabs>
          <w:tab w:val="left" w:pos="0"/>
        </w:tabs>
        <w:autoSpaceDE w:val="0"/>
        <w:autoSpaceDN w:val="0"/>
        <w:spacing w:after="120" w:line="240" w:lineRule="auto"/>
        <w:ind w:left="567" w:hanging="567"/>
        <w:contextualSpacing w:val="0"/>
        <w:jc w:val="both"/>
      </w:pPr>
      <w:r w:rsidRPr="00D468F4">
        <w:t>As multas previstas neste Termo de Referência, bem como o valor necessário à reparação dos danos, serão descontadas dos pagamentos eventualmente devidos pelo TRE-BA ou cobradas judicialmente, facultada a defesa prévia do interessado, no respectivo processo</w:t>
      </w:r>
      <w:r>
        <w:t>.</w:t>
      </w:r>
    </w:p>
    <w:p w14:paraId="324FF33F" w14:textId="77777777" w:rsidR="004628CB" w:rsidRDefault="004628CB" w:rsidP="004628CB">
      <w:pPr>
        <w:pStyle w:val="Corpodetexto"/>
        <w:spacing w:after="120"/>
        <w:rPr>
          <w:sz w:val="22"/>
          <w:szCs w:val="22"/>
        </w:rPr>
      </w:pPr>
    </w:p>
    <w:p w14:paraId="40339300" w14:textId="77777777" w:rsidR="004628CB" w:rsidRPr="00261EF2" w:rsidRDefault="004628CB" w:rsidP="004628CB">
      <w:pPr>
        <w:pStyle w:val="PargrafodaLista"/>
        <w:widowControl w:val="0"/>
        <w:numPr>
          <w:ilvl w:val="0"/>
          <w:numId w:val="28"/>
        </w:numPr>
        <w:tabs>
          <w:tab w:val="left" w:pos="0"/>
        </w:tabs>
        <w:autoSpaceDE w:val="0"/>
        <w:autoSpaceDN w:val="0"/>
        <w:spacing w:after="120" w:line="240" w:lineRule="auto"/>
        <w:ind w:left="567" w:hanging="567"/>
        <w:contextualSpacing w:val="0"/>
        <w:jc w:val="both"/>
        <w:rPr>
          <w:b/>
          <w:w w:val="105"/>
          <w:u w:val="single"/>
        </w:rPr>
      </w:pPr>
      <w:r w:rsidRPr="00261EF2">
        <w:rPr>
          <w:b/>
          <w:w w:val="105"/>
          <w:u w:val="single"/>
        </w:rPr>
        <w:t>MEIOS DE COMUNICAÇÃO</w:t>
      </w:r>
    </w:p>
    <w:p w14:paraId="159B3C0C" w14:textId="77777777" w:rsidR="004628CB" w:rsidRPr="0074225E" w:rsidRDefault="004628CB" w:rsidP="004628CB">
      <w:pPr>
        <w:pStyle w:val="PargrafodaLista"/>
        <w:widowControl w:val="0"/>
        <w:numPr>
          <w:ilvl w:val="1"/>
          <w:numId w:val="31"/>
        </w:numPr>
        <w:autoSpaceDE w:val="0"/>
        <w:autoSpaceDN w:val="0"/>
        <w:spacing w:after="120" w:line="240" w:lineRule="auto"/>
        <w:ind w:left="426" w:hanging="426"/>
        <w:contextualSpacing w:val="0"/>
        <w:jc w:val="both"/>
      </w:pPr>
      <w:r w:rsidRPr="0074225E">
        <w:t>As notificações emitidas pela Administração que implicarem abertura de prazo para cumprimento de obrigações, assim como as intimações dos despachos ou decisões que imponham deveres, restrições de direito ou sanções à Contratada, deverão ser feitas pessoalmente, mediante ciência nos autos, ou por meio eletrônico, com confirmação inequívoca do recebimento.</w:t>
      </w:r>
    </w:p>
    <w:p w14:paraId="7F5B520D" w14:textId="77777777" w:rsidR="004628CB" w:rsidRPr="0074225E" w:rsidRDefault="004628CB" w:rsidP="004628CB">
      <w:pPr>
        <w:pStyle w:val="PargrafodaLista"/>
        <w:widowControl w:val="0"/>
        <w:numPr>
          <w:ilvl w:val="1"/>
          <w:numId w:val="31"/>
        </w:numPr>
        <w:autoSpaceDE w:val="0"/>
        <w:autoSpaceDN w:val="0"/>
        <w:spacing w:after="120" w:line="240" w:lineRule="auto"/>
        <w:ind w:left="426" w:hanging="426"/>
        <w:contextualSpacing w:val="0"/>
        <w:jc w:val="both"/>
      </w:pPr>
      <w:r w:rsidRPr="0074225E">
        <w:t>Frustradas as tentativas de comunicação pelos meios acima citados, esta deverá ser realizada por correspondência com aviso de recebimento ou por qualquer outro meio idôneo que assegure a certeza da ciência do interessado, ou ainda, em caso de aplicação de sanção, por edital, no Diário Oficial da União – DOU, quando ignorado, incerto ou inacessível o lugar em que o fornecedor se encontrar.</w:t>
      </w:r>
    </w:p>
    <w:p w14:paraId="6D67B7AD" w14:textId="77777777" w:rsidR="004628CB" w:rsidRPr="0074225E" w:rsidRDefault="004628CB" w:rsidP="004628CB">
      <w:pPr>
        <w:pStyle w:val="PargrafodaLista"/>
        <w:widowControl w:val="0"/>
        <w:numPr>
          <w:ilvl w:val="1"/>
          <w:numId w:val="31"/>
        </w:numPr>
        <w:autoSpaceDE w:val="0"/>
        <w:autoSpaceDN w:val="0"/>
        <w:spacing w:after="120" w:line="240" w:lineRule="auto"/>
        <w:ind w:left="426" w:hanging="426"/>
        <w:contextualSpacing w:val="0"/>
        <w:jc w:val="both"/>
      </w:pPr>
      <w:r w:rsidRPr="0074225E">
        <w:t>A comunicação dos atos processuais será dispensada quando o representante da Contratada revelar conhecimento de seu conteúdo, manifestado expressamente por qualquer meio.</w:t>
      </w:r>
    </w:p>
    <w:p w14:paraId="3EFE6AE6" w14:textId="77777777" w:rsidR="004628CB" w:rsidRPr="00D468F4" w:rsidRDefault="004628CB" w:rsidP="004628CB">
      <w:pPr>
        <w:pStyle w:val="PargrafodaLista"/>
        <w:tabs>
          <w:tab w:val="left" w:pos="851"/>
        </w:tabs>
        <w:spacing w:after="120"/>
        <w:rPr>
          <w:b/>
          <w:u w:val="single"/>
        </w:rPr>
      </w:pPr>
    </w:p>
    <w:p w14:paraId="4157C78E" w14:textId="77777777" w:rsidR="004628CB" w:rsidRPr="00261EF2" w:rsidRDefault="00C51461" w:rsidP="004628CB">
      <w:pPr>
        <w:pStyle w:val="PargrafodaLista"/>
        <w:widowControl w:val="0"/>
        <w:numPr>
          <w:ilvl w:val="0"/>
          <w:numId w:val="28"/>
        </w:numPr>
        <w:tabs>
          <w:tab w:val="left" w:pos="0"/>
        </w:tabs>
        <w:autoSpaceDE w:val="0"/>
        <w:autoSpaceDN w:val="0"/>
        <w:spacing w:after="120" w:line="240" w:lineRule="auto"/>
        <w:ind w:left="567" w:hanging="567"/>
        <w:contextualSpacing w:val="0"/>
        <w:jc w:val="both"/>
        <w:rPr>
          <w:b/>
          <w:w w:val="105"/>
          <w:u w:val="single"/>
        </w:rPr>
      </w:pPr>
      <w:hyperlink r:id="rId24" w:anchor="PUBLICAÇÃO" w:history="1">
        <w:r w:rsidR="004628CB" w:rsidRPr="00261EF2">
          <w:rPr>
            <w:b/>
            <w:w w:val="105"/>
            <w:u w:val="single"/>
          </w:rPr>
          <w:t>LEI GERAL DE PROTEÇÃO DE DADOS PESSOAIS (LGPD) – LEI 13709/18</w:t>
        </w:r>
      </w:hyperlink>
    </w:p>
    <w:p w14:paraId="5F8F6FCC" w14:textId="77777777" w:rsidR="004628CB" w:rsidRPr="0074225E" w:rsidRDefault="004628CB" w:rsidP="004628CB">
      <w:pPr>
        <w:pStyle w:val="PargrafodaLista"/>
        <w:widowControl w:val="0"/>
        <w:numPr>
          <w:ilvl w:val="0"/>
          <w:numId w:val="31"/>
        </w:numPr>
        <w:autoSpaceDE w:val="0"/>
        <w:autoSpaceDN w:val="0"/>
        <w:spacing w:after="120" w:line="240" w:lineRule="auto"/>
        <w:contextualSpacing w:val="0"/>
        <w:jc w:val="both"/>
        <w:rPr>
          <w:vanish/>
        </w:rPr>
      </w:pPr>
    </w:p>
    <w:p w14:paraId="1CC0BD74" w14:textId="77777777" w:rsidR="004628CB" w:rsidRPr="0074225E" w:rsidRDefault="004628CB" w:rsidP="004628CB">
      <w:pPr>
        <w:pStyle w:val="PargrafodaLista"/>
        <w:widowControl w:val="0"/>
        <w:numPr>
          <w:ilvl w:val="1"/>
          <w:numId w:val="31"/>
        </w:numPr>
        <w:autoSpaceDE w:val="0"/>
        <w:autoSpaceDN w:val="0"/>
        <w:spacing w:after="120" w:line="240" w:lineRule="auto"/>
        <w:ind w:left="567" w:hanging="537"/>
        <w:contextualSpacing w:val="0"/>
        <w:jc w:val="both"/>
      </w:pPr>
      <w:r w:rsidRPr="0074225E">
        <w:t>O TRE-BA e a Contratada se comprometem a proteger os direitos fundamentais de liberdade e de privacidade e o livre desenvolvimento da personalidade da pessoa natural, relativos ao tratamento de dados pessoais, inclusive nos meios digitais, atuando da seguinte forma:</w:t>
      </w:r>
    </w:p>
    <w:p w14:paraId="2930C48A" w14:textId="77777777" w:rsidR="004628CB" w:rsidRPr="0074225E" w:rsidRDefault="004628CB" w:rsidP="004628CB">
      <w:pPr>
        <w:pStyle w:val="PargrafodaLista"/>
        <w:spacing w:after="120"/>
        <w:ind w:left="567"/>
      </w:pPr>
      <w:r w:rsidRPr="0074225E">
        <w:t>a) a coleta de dados pessoais indispensáveis à própria prestação do serviço, se houver, será realizada mediante prévia e fundamentada aprovação do TRE-BA, responsabilizando-se a Contratada por obter o consentimento dos titulares (salvo nos casos em quer opere outra hipótese legal de tratamento). Os dados assim coletados só poderão ser utilizados na execução dos serviços especificados neste contrato, e em hipótese alguma poderão ser compartilhados ou utilizados para outros fins;</w:t>
      </w:r>
    </w:p>
    <w:p w14:paraId="4EF09ADA" w14:textId="77777777" w:rsidR="004628CB" w:rsidRPr="0074225E" w:rsidRDefault="004628CB" w:rsidP="004628CB">
      <w:pPr>
        <w:pStyle w:val="PargrafodaLista"/>
        <w:spacing w:after="120"/>
        <w:ind w:left="567"/>
      </w:pPr>
      <w:r w:rsidRPr="0074225E">
        <w:t>b) encerrada a vigência do contrato ou não havendo mais necessidade de utilização dos dados pessoais, sejam eles sensíveis ou não, a Contratada providenciará seu descarte de forma segura.</w:t>
      </w:r>
    </w:p>
    <w:p w14:paraId="7F718A4A" w14:textId="77777777" w:rsidR="004628CB" w:rsidRPr="0074225E" w:rsidRDefault="004628CB" w:rsidP="004628CB">
      <w:pPr>
        <w:pStyle w:val="PargrafodaLista"/>
        <w:widowControl w:val="0"/>
        <w:numPr>
          <w:ilvl w:val="1"/>
          <w:numId w:val="31"/>
        </w:numPr>
        <w:autoSpaceDE w:val="0"/>
        <w:autoSpaceDN w:val="0"/>
        <w:spacing w:after="120" w:line="240" w:lineRule="auto"/>
        <w:ind w:left="567" w:hanging="537"/>
        <w:contextualSpacing w:val="0"/>
        <w:jc w:val="both"/>
      </w:pPr>
      <w:r w:rsidRPr="0074225E">
        <w:t>A Contratada dará conhecimento formal aos seus empregados das obrigações e condições acordadas neste item, inclusive no tocante à Política de Privacidade do TRE-BA, cujos princípios deverão ser aplicados à coleta e tratamento dos dados pessoais de que trata a presente cláusula.</w:t>
      </w:r>
    </w:p>
    <w:p w14:paraId="41D324B4" w14:textId="77777777" w:rsidR="004628CB" w:rsidRPr="0074225E" w:rsidRDefault="004628CB" w:rsidP="004628CB">
      <w:pPr>
        <w:pStyle w:val="PargrafodaLista"/>
        <w:widowControl w:val="0"/>
        <w:numPr>
          <w:ilvl w:val="1"/>
          <w:numId w:val="31"/>
        </w:numPr>
        <w:autoSpaceDE w:val="0"/>
        <w:autoSpaceDN w:val="0"/>
        <w:spacing w:after="120" w:line="240" w:lineRule="auto"/>
        <w:ind w:left="567" w:hanging="537"/>
        <w:contextualSpacing w:val="0"/>
        <w:jc w:val="both"/>
      </w:pPr>
      <w:r w:rsidRPr="0074225E">
        <w:t xml:space="preserve">O eventual acesso, pela Contratada, às bases de dados que contenham ou possam conter dados </w:t>
      </w:r>
      <w:r w:rsidRPr="0074225E">
        <w:lastRenderedPageBreak/>
        <w:t>pessoais ou segredos de negócio implicará para a mesma e para seus prepostos – devida e formalmente instruídos nesse sentido – o mais absoluto dever de sigilo, no curso do presente contrato e pelo prazo de até 10 anos contados de seu termo final.</w:t>
      </w:r>
    </w:p>
    <w:p w14:paraId="5C33F5EA" w14:textId="77777777" w:rsidR="004628CB" w:rsidRPr="0074225E" w:rsidRDefault="004628CB" w:rsidP="004628CB">
      <w:pPr>
        <w:pStyle w:val="PargrafodaLista"/>
        <w:widowControl w:val="0"/>
        <w:numPr>
          <w:ilvl w:val="1"/>
          <w:numId w:val="31"/>
        </w:numPr>
        <w:autoSpaceDE w:val="0"/>
        <w:autoSpaceDN w:val="0"/>
        <w:spacing w:after="120" w:line="240" w:lineRule="auto"/>
        <w:ind w:left="567" w:hanging="537"/>
        <w:contextualSpacing w:val="0"/>
        <w:jc w:val="both"/>
      </w:pPr>
      <w:r>
        <w:t xml:space="preserve">O </w:t>
      </w:r>
      <w:r w:rsidRPr="0074225E">
        <w:t xml:space="preserve">Representante da Contratada </w:t>
      </w:r>
      <w:r>
        <w:t xml:space="preserve">indicado para acompanhar </w:t>
      </w:r>
      <w:r w:rsidRPr="003274E7">
        <w:rPr>
          <w:iCs/>
        </w:rPr>
        <w:t xml:space="preserve">a execução do objeto </w:t>
      </w:r>
      <w:proofErr w:type="gramStart"/>
      <w:r>
        <w:rPr>
          <w:iCs/>
        </w:rPr>
        <w:t>da</w:t>
      </w:r>
      <w:r w:rsidRPr="003274E7">
        <w:rPr>
          <w:iCs/>
        </w:rPr>
        <w:t xml:space="preserve"> presente</w:t>
      </w:r>
      <w:proofErr w:type="gramEnd"/>
      <w:r w:rsidRPr="003274E7">
        <w:rPr>
          <w:iCs/>
        </w:rPr>
        <w:t xml:space="preserve"> contratação</w:t>
      </w:r>
      <w:r>
        <w:t xml:space="preserve">, indicado no item 7.1 deste Termo de Referência, </w:t>
      </w:r>
      <w:r w:rsidRPr="0074225E">
        <w:t>manterá contato formal com representante do TRE-BA, no prazo de 24 (vinte e quatro) horas da ocorrência de qualquer incidente que implique violação ou risco de violação de dados pessoais, para que este possa adotar as providências devidas, na hipótese de questionamento das autoridades competentes.</w:t>
      </w:r>
    </w:p>
    <w:p w14:paraId="506DFAC2" w14:textId="77777777" w:rsidR="004628CB" w:rsidRPr="0074225E" w:rsidRDefault="004628CB" w:rsidP="004628CB">
      <w:pPr>
        <w:pStyle w:val="PargrafodaLista"/>
        <w:widowControl w:val="0"/>
        <w:numPr>
          <w:ilvl w:val="1"/>
          <w:numId w:val="31"/>
        </w:numPr>
        <w:autoSpaceDE w:val="0"/>
        <w:autoSpaceDN w:val="0"/>
        <w:spacing w:after="120" w:line="240" w:lineRule="auto"/>
        <w:ind w:left="567" w:hanging="537"/>
        <w:contextualSpacing w:val="0"/>
        <w:jc w:val="both"/>
      </w:pPr>
      <w:r w:rsidRPr="0074225E">
        <w:t>O critério do TRE-BA, a Contratada poderá ser provocada a preencher um relatório de impacto, conforme a sensibilidade e o risco inerente dos serviços objeto deste contrato, no tocante a dados pessoais.</w:t>
      </w:r>
    </w:p>
    <w:p w14:paraId="2639BBC5" w14:textId="77777777" w:rsidR="004628CB" w:rsidRPr="004150B4" w:rsidRDefault="004628CB" w:rsidP="004628CB">
      <w:pPr>
        <w:pStyle w:val="Corpodetexto"/>
        <w:spacing w:after="120"/>
        <w:rPr>
          <w:sz w:val="22"/>
          <w:szCs w:val="22"/>
        </w:rPr>
      </w:pPr>
    </w:p>
    <w:p w14:paraId="0FE53F7F" w14:textId="77777777" w:rsidR="004628CB" w:rsidRPr="00261EF2" w:rsidRDefault="004628CB" w:rsidP="004628CB">
      <w:pPr>
        <w:pStyle w:val="PargrafodaLista"/>
        <w:widowControl w:val="0"/>
        <w:numPr>
          <w:ilvl w:val="0"/>
          <w:numId w:val="28"/>
        </w:numPr>
        <w:tabs>
          <w:tab w:val="left" w:pos="0"/>
        </w:tabs>
        <w:autoSpaceDE w:val="0"/>
        <w:autoSpaceDN w:val="0"/>
        <w:spacing w:after="120" w:line="240" w:lineRule="auto"/>
        <w:ind w:left="567" w:hanging="567"/>
        <w:contextualSpacing w:val="0"/>
        <w:jc w:val="both"/>
        <w:rPr>
          <w:b/>
          <w:w w:val="105"/>
          <w:u w:val="single"/>
        </w:rPr>
      </w:pPr>
      <w:r w:rsidRPr="00261EF2">
        <w:rPr>
          <w:b/>
          <w:w w:val="105"/>
          <w:u w:val="single"/>
        </w:rPr>
        <w:t>PROPOSTA DE PREÇOS</w:t>
      </w:r>
    </w:p>
    <w:p w14:paraId="68C1B730" w14:textId="77777777" w:rsidR="004628CB" w:rsidRPr="0074225E" w:rsidRDefault="004628CB" w:rsidP="004628CB">
      <w:pPr>
        <w:pStyle w:val="PargrafodaLista"/>
        <w:widowControl w:val="0"/>
        <w:numPr>
          <w:ilvl w:val="0"/>
          <w:numId w:val="31"/>
        </w:numPr>
        <w:autoSpaceDE w:val="0"/>
        <w:autoSpaceDN w:val="0"/>
        <w:spacing w:after="120" w:line="240" w:lineRule="auto"/>
        <w:contextualSpacing w:val="0"/>
        <w:jc w:val="both"/>
        <w:rPr>
          <w:strike/>
          <w:vanish/>
        </w:rPr>
      </w:pPr>
    </w:p>
    <w:p w14:paraId="6A9D9449" w14:textId="77777777" w:rsidR="004628CB" w:rsidRPr="0074225E" w:rsidRDefault="004628CB" w:rsidP="004628CB">
      <w:pPr>
        <w:pStyle w:val="PargrafodaLista"/>
        <w:widowControl w:val="0"/>
        <w:numPr>
          <w:ilvl w:val="1"/>
          <w:numId w:val="31"/>
        </w:numPr>
        <w:autoSpaceDE w:val="0"/>
        <w:autoSpaceDN w:val="0"/>
        <w:spacing w:after="120" w:line="240" w:lineRule="auto"/>
        <w:ind w:left="567" w:hanging="537"/>
        <w:contextualSpacing w:val="0"/>
        <w:jc w:val="both"/>
      </w:pPr>
      <w:r w:rsidRPr="0074225E">
        <w:rPr>
          <w:w w:val="105"/>
        </w:rPr>
        <w:t>A proposta deverá contemplar os</w:t>
      </w:r>
      <w:r w:rsidRPr="0074225E">
        <w:rPr>
          <w:spacing w:val="-9"/>
          <w:w w:val="105"/>
        </w:rPr>
        <w:t xml:space="preserve"> </w:t>
      </w:r>
      <w:r w:rsidRPr="0074225E">
        <w:rPr>
          <w:w w:val="105"/>
        </w:rPr>
        <w:t>valores</w:t>
      </w:r>
      <w:r w:rsidRPr="0074225E">
        <w:rPr>
          <w:spacing w:val="-9"/>
          <w:w w:val="105"/>
        </w:rPr>
        <w:t xml:space="preserve"> </w:t>
      </w:r>
      <w:r w:rsidRPr="0074225E">
        <w:rPr>
          <w:w w:val="105"/>
        </w:rPr>
        <w:t>das</w:t>
      </w:r>
      <w:r w:rsidRPr="0074225E">
        <w:rPr>
          <w:spacing w:val="-9"/>
          <w:w w:val="105"/>
        </w:rPr>
        <w:t xml:space="preserve"> </w:t>
      </w:r>
      <w:r w:rsidRPr="0074225E">
        <w:rPr>
          <w:w w:val="105"/>
        </w:rPr>
        <w:t>mensalidades</w:t>
      </w:r>
      <w:r w:rsidRPr="0074225E">
        <w:rPr>
          <w:spacing w:val="-8"/>
          <w:w w:val="105"/>
        </w:rPr>
        <w:t xml:space="preserve"> </w:t>
      </w:r>
      <w:r w:rsidRPr="0074225E">
        <w:rPr>
          <w:w w:val="105"/>
        </w:rPr>
        <w:t>definidos</w:t>
      </w:r>
      <w:r w:rsidRPr="0074225E">
        <w:rPr>
          <w:spacing w:val="-7"/>
          <w:w w:val="105"/>
        </w:rPr>
        <w:t xml:space="preserve"> </w:t>
      </w:r>
      <w:r w:rsidRPr="0074225E">
        <w:rPr>
          <w:w w:val="105"/>
        </w:rPr>
        <w:t>por</w:t>
      </w:r>
      <w:r w:rsidRPr="0074225E">
        <w:rPr>
          <w:spacing w:val="-9"/>
          <w:w w:val="105"/>
        </w:rPr>
        <w:t xml:space="preserve"> </w:t>
      </w:r>
      <w:r w:rsidRPr="0074225E">
        <w:rPr>
          <w:w w:val="105"/>
        </w:rPr>
        <w:t>tipo</w:t>
      </w:r>
      <w:r w:rsidRPr="0074225E">
        <w:rPr>
          <w:spacing w:val="-8"/>
          <w:w w:val="105"/>
        </w:rPr>
        <w:t xml:space="preserve"> </w:t>
      </w:r>
      <w:r w:rsidRPr="0074225E">
        <w:rPr>
          <w:w w:val="105"/>
        </w:rPr>
        <w:t>de</w:t>
      </w:r>
      <w:r w:rsidRPr="0074225E">
        <w:rPr>
          <w:spacing w:val="-9"/>
          <w:w w:val="105"/>
        </w:rPr>
        <w:t xml:space="preserve"> </w:t>
      </w:r>
      <w:r w:rsidRPr="0074225E">
        <w:rPr>
          <w:w w:val="105"/>
        </w:rPr>
        <w:t>plano</w:t>
      </w:r>
      <w:r w:rsidRPr="0074225E">
        <w:rPr>
          <w:spacing w:val="-6"/>
          <w:w w:val="105"/>
        </w:rPr>
        <w:t xml:space="preserve"> </w:t>
      </w:r>
      <w:r w:rsidRPr="0074225E">
        <w:rPr>
          <w:w w:val="105"/>
        </w:rPr>
        <w:t>de</w:t>
      </w:r>
      <w:r w:rsidRPr="0074225E">
        <w:rPr>
          <w:spacing w:val="-8"/>
          <w:w w:val="105"/>
        </w:rPr>
        <w:t xml:space="preserve"> </w:t>
      </w:r>
      <w:r w:rsidRPr="0074225E">
        <w:rPr>
          <w:w w:val="105"/>
        </w:rPr>
        <w:t>saúde</w:t>
      </w:r>
      <w:r w:rsidRPr="0074225E">
        <w:rPr>
          <w:spacing w:val="-9"/>
          <w:w w:val="105"/>
        </w:rPr>
        <w:t xml:space="preserve"> </w:t>
      </w:r>
      <w:r w:rsidRPr="0074225E">
        <w:rPr>
          <w:w w:val="105"/>
        </w:rPr>
        <w:t>e</w:t>
      </w:r>
      <w:r w:rsidRPr="0074225E">
        <w:rPr>
          <w:spacing w:val="-8"/>
          <w:w w:val="105"/>
        </w:rPr>
        <w:t xml:space="preserve"> </w:t>
      </w:r>
      <w:r w:rsidRPr="0074225E">
        <w:rPr>
          <w:w w:val="105"/>
        </w:rPr>
        <w:t>pelas</w:t>
      </w:r>
      <w:r w:rsidRPr="0074225E">
        <w:rPr>
          <w:spacing w:val="-7"/>
          <w:w w:val="105"/>
        </w:rPr>
        <w:t xml:space="preserve"> </w:t>
      </w:r>
      <w:r w:rsidRPr="0074225E">
        <w:rPr>
          <w:w w:val="105"/>
        </w:rPr>
        <w:t>faixas</w:t>
      </w:r>
      <w:r w:rsidRPr="0074225E">
        <w:rPr>
          <w:spacing w:val="-7"/>
          <w:w w:val="105"/>
        </w:rPr>
        <w:t xml:space="preserve"> </w:t>
      </w:r>
      <w:r w:rsidRPr="0074225E">
        <w:rPr>
          <w:w w:val="105"/>
        </w:rPr>
        <w:t>etárias,</w:t>
      </w:r>
      <w:r w:rsidRPr="0074225E">
        <w:rPr>
          <w:spacing w:val="-9"/>
          <w:w w:val="105"/>
        </w:rPr>
        <w:t xml:space="preserve"> </w:t>
      </w:r>
      <w:r w:rsidRPr="0074225E">
        <w:rPr>
          <w:w w:val="105"/>
        </w:rPr>
        <w:t>determinadas</w:t>
      </w:r>
      <w:r w:rsidRPr="0074225E">
        <w:rPr>
          <w:spacing w:val="-7"/>
          <w:w w:val="105"/>
        </w:rPr>
        <w:t xml:space="preserve"> </w:t>
      </w:r>
      <w:r w:rsidRPr="0074225E">
        <w:rPr>
          <w:w w:val="105"/>
        </w:rPr>
        <w:t>pela</w:t>
      </w:r>
      <w:r w:rsidRPr="0074225E">
        <w:rPr>
          <w:spacing w:val="-8"/>
          <w:w w:val="105"/>
        </w:rPr>
        <w:t xml:space="preserve"> </w:t>
      </w:r>
      <w:r w:rsidRPr="0074225E">
        <w:rPr>
          <w:w w:val="105"/>
        </w:rPr>
        <w:t>Agência</w:t>
      </w:r>
      <w:r w:rsidRPr="0074225E">
        <w:rPr>
          <w:spacing w:val="-45"/>
          <w:w w:val="105"/>
        </w:rPr>
        <w:t xml:space="preserve"> </w:t>
      </w:r>
      <w:r w:rsidRPr="0074225E">
        <w:rPr>
          <w:w w:val="105"/>
        </w:rPr>
        <w:t>Nacional</w:t>
      </w:r>
      <w:r w:rsidRPr="0074225E">
        <w:rPr>
          <w:spacing w:val="1"/>
          <w:w w:val="105"/>
        </w:rPr>
        <w:t xml:space="preserve"> </w:t>
      </w:r>
      <w:r w:rsidRPr="0074225E">
        <w:rPr>
          <w:w w:val="105"/>
        </w:rPr>
        <w:t>de</w:t>
      </w:r>
      <w:r w:rsidRPr="0074225E">
        <w:rPr>
          <w:spacing w:val="1"/>
          <w:w w:val="105"/>
        </w:rPr>
        <w:t xml:space="preserve"> </w:t>
      </w:r>
      <w:r w:rsidRPr="0074225E">
        <w:rPr>
          <w:w w:val="105"/>
        </w:rPr>
        <w:t>Saúde</w:t>
      </w:r>
      <w:r w:rsidRPr="0074225E">
        <w:rPr>
          <w:spacing w:val="1"/>
          <w:w w:val="105"/>
        </w:rPr>
        <w:t xml:space="preserve"> </w:t>
      </w:r>
      <w:r w:rsidRPr="0074225E">
        <w:rPr>
          <w:w w:val="105"/>
        </w:rPr>
        <w:t>(ANS),</w:t>
      </w:r>
      <w:r w:rsidRPr="0074225E">
        <w:rPr>
          <w:spacing w:val="1"/>
          <w:w w:val="105"/>
        </w:rPr>
        <w:t xml:space="preserve"> </w:t>
      </w:r>
      <w:proofErr w:type="gramStart"/>
      <w:r w:rsidRPr="0074225E">
        <w:rPr>
          <w:w w:val="105"/>
        </w:rPr>
        <w:t>independente</w:t>
      </w:r>
      <w:r w:rsidRPr="0074225E">
        <w:rPr>
          <w:spacing w:val="1"/>
          <w:w w:val="105"/>
        </w:rPr>
        <w:t xml:space="preserve"> </w:t>
      </w:r>
      <w:r w:rsidRPr="0074225E">
        <w:rPr>
          <w:w w:val="105"/>
        </w:rPr>
        <w:t>de</w:t>
      </w:r>
      <w:r w:rsidRPr="0074225E">
        <w:rPr>
          <w:spacing w:val="1"/>
          <w:w w:val="105"/>
        </w:rPr>
        <w:t xml:space="preserve"> </w:t>
      </w:r>
      <w:r w:rsidRPr="0074225E">
        <w:rPr>
          <w:w w:val="105"/>
        </w:rPr>
        <w:t>sexo,</w:t>
      </w:r>
      <w:r w:rsidRPr="0074225E">
        <w:rPr>
          <w:spacing w:val="1"/>
          <w:w w:val="105"/>
        </w:rPr>
        <w:t xml:space="preserve"> </w:t>
      </w:r>
      <w:r w:rsidRPr="0074225E">
        <w:rPr>
          <w:w w:val="105"/>
        </w:rPr>
        <w:t>e</w:t>
      </w:r>
      <w:r w:rsidRPr="0074225E">
        <w:rPr>
          <w:spacing w:val="1"/>
          <w:w w:val="105"/>
        </w:rPr>
        <w:t xml:space="preserve"> </w:t>
      </w:r>
      <w:r w:rsidRPr="0074225E">
        <w:rPr>
          <w:w w:val="105"/>
        </w:rPr>
        <w:t>já</w:t>
      </w:r>
      <w:r w:rsidRPr="0074225E">
        <w:rPr>
          <w:spacing w:val="1"/>
          <w:w w:val="105"/>
        </w:rPr>
        <w:t xml:space="preserve"> </w:t>
      </w:r>
      <w:r w:rsidRPr="0074225E">
        <w:rPr>
          <w:w w:val="105"/>
        </w:rPr>
        <w:t>incluídos</w:t>
      </w:r>
      <w:proofErr w:type="gramEnd"/>
      <w:r w:rsidRPr="0074225E">
        <w:rPr>
          <w:spacing w:val="1"/>
          <w:w w:val="105"/>
        </w:rPr>
        <w:t xml:space="preserve"> </w:t>
      </w:r>
      <w:r w:rsidRPr="0074225E">
        <w:rPr>
          <w:w w:val="105"/>
        </w:rPr>
        <w:t>os</w:t>
      </w:r>
      <w:r w:rsidRPr="0074225E">
        <w:rPr>
          <w:spacing w:val="1"/>
          <w:w w:val="105"/>
        </w:rPr>
        <w:t xml:space="preserve"> </w:t>
      </w:r>
      <w:r w:rsidRPr="0074225E">
        <w:rPr>
          <w:w w:val="105"/>
        </w:rPr>
        <w:t>impostos,</w:t>
      </w:r>
      <w:r w:rsidRPr="0074225E">
        <w:rPr>
          <w:spacing w:val="1"/>
          <w:w w:val="105"/>
        </w:rPr>
        <w:t xml:space="preserve"> </w:t>
      </w:r>
      <w:r w:rsidRPr="0074225E">
        <w:rPr>
          <w:w w:val="105"/>
        </w:rPr>
        <w:t>taxas</w:t>
      </w:r>
      <w:r w:rsidRPr="0074225E">
        <w:rPr>
          <w:spacing w:val="1"/>
          <w:w w:val="105"/>
        </w:rPr>
        <w:t xml:space="preserve"> </w:t>
      </w:r>
      <w:r w:rsidRPr="0074225E">
        <w:rPr>
          <w:w w:val="105"/>
        </w:rPr>
        <w:t>e</w:t>
      </w:r>
      <w:r w:rsidRPr="0074225E">
        <w:rPr>
          <w:spacing w:val="1"/>
          <w:w w:val="105"/>
        </w:rPr>
        <w:t xml:space="preserve"> </w:t>
      </w:r>
      <w:r w:rsidRPr="0074225E">
        <w:rPr>
          <w:w w:val="105"/>
        </w:rPr>
        <w:t>quaisquer outras</w:t>
      </w:r>
      <w:r w:rsidRPr="0074225E">
        <w:rPr>
          <w:spacing w:val="1"/>
          <w:w w:val="105"/>
        </w:rPr>
        <w:t xml:space="preserve"> </w:t>
      </w:r>
      <w:r w:rsidRPr="0074225E">
        <w:rPr>
          <w:w w:val="105"/>
        </w:rPr>
        <w:t>despesas</w:t>
      </w:r>
      <w:r w:rsidRPr="0074225E">
        <w:rPr>
          <w:spacing w:val="1"/>
          <w:w w:val="105"/>
        </w:rPr>
        <w:t xml:space="preserve"> </w:t>
      </w:r>
      <w:r w:rsidRPr="0074225E">
        <w:rPr>
          <w:w w:val="105"/>
        </w:rPr>
        <w:t>inerentes</w:t>
      </w:r>
      <w:r w:rsidRPr="0074225E">
        <w:rPr>
          <w:spacing w:val="1"/>
          <w:w w:val="105"/>
        </w:rPr>
        <w:t xml:space="preserve"> </w:t>
      </w:r>
      <w:r w:rsidRPr="0074225E">
        <w:rPr>
          <w:w w:val="105"/>
        </w:rPr>
        <w:t>ao</w:t>
      </w:r>
      <w:r w:rsidRPr="0074225E">
        <w:rPr>
          <w:spacing w:val="1"/>
          <w:w w:val="105"/>
        </w:rPr>
        <w:t xml:space="preserve"> </w:t>
      </w:r>
      <w:r w:rsidRPr="0074225E">
        <w:rPr>
          <w:w w:val="105"/>
        </w:rPr>
        <w:t>cumprimento</w:t>
      </w:r>
      <w:r w:rsidRPr="0074225E">
        <w:rPr>
          <w:spacing w:val="-2"/>
          <w:w w:val="105"/>
        </w:rPr>
        <w:t xml:space="preserve"> </w:t>
      </w:r>
      <w:r w:rsidRPr="0074225E">
        <w:rPr>
          <w:w w:val="105"/>
        </w:rPr>
        <w:t>da</w:t>
      </w:r>
      <w:r w:rsidRPr="0074225E">
        <w:rPr>
          <w:spacing w:val="-1"/>
          <w:w w:val="105"/>
        </w:rPr>
        <w:t xml:space="preserve"> </w:t>
      </w:r>
      <w:r w:rsidRPr="0074225E">
        <w:rPr>
          <w:w w:val="105"/>
        </w:rPr>
        <w:t>obrigação.</w:t>
      </w:r>
    </w:p>
    <w:p w14:paraId="3A4EAB48" w14:textId="77777777" w:rsidR="004628CB" w:rsidRPr="00F33AC0" w:rsidRDefault="004628CB" w:rsidP="004628CB">
      <w:pPr>
        <w:pStyle w:val="PargrafodaLista"/>
        <w:widowControl w:val="0"/>
        <w:numPr>
          <w:ilvl w:val="1"/>
          <w:numId w:val="31"/>
        </w:numPr>
        <w:autoSpaceDE w:val="0"/>
        <w:autoSpaceDN w:val="0"/>
        <w:spacing w:after="120" w:line="240" w:lineRule="auto"/>
        <w:ind w:left="426"/>
        <w:contextualSpacing w:val="0"/>
        <w:jc w:val="both"/>
      </w:pPr>
      <w:r>
        <w:t xml:space="preserve"> </w:t>
      </w:r>
      <w:r w:rsidRPr="00F33AC0">
        <w:t>Aceitabilidade da Proposta:</w:t>
      </w:r>
    </w:p>
    <w:p w14:paraId="770DBF2C" w14:textId="77777777" w:rsidR="004628CB" w:rsidRPr="004150B4" w:rsidRDefault="004628CB" w:rsidP="004628CB">
      <w:pPr>
        <w:pStyle w:val="PargrafodaLista"/>
        <w:widowControl w:val="0"/>
        <w:numPr>
          <w:ilvl w:val="2"/>
          <w:numId w:val="31"/>
        </w:numPr>
        <w:tabs>
          <w:tab w:val="left" w:pos="851"/>
        </w:tabs>
        <w:autoSpaceDE w:val="0"/>
        <w:autoSpaceDN w:val="0"/>
        <w:spacing w:after="120" w:line="240" w:lineRule="auto"/>
        <w:ind w:hanging="716"/>
        <w:contextualSpacing w:val="0"/>
        <w:jc w:val="both"/>
      </w:pPr>
      <w:r w:rsidRPr="00934972">
        <w:t>O licitante cuja proposta seja classificada em primeiro lugar deverá enviar Planilha</w:t>
      </w:r>
      <w:proofErr w:type="gramStart"/>
      <w:r w:rsidRPr="00934972">
        <w:t xml:space="preserve">  </w:t>
      </w:r>
      <w:proofErr w:type="gramEnd"/>
      <w:r w:rsidRPr="00934972">
        <w:t xml:space="preserve">de  Formação  de Preço (conforme modelo do Anexo A), por intermédio do recurso "Enviar Anexo" do sistema, observado o prazo </w:t>
      </w:r>
      <w:r w:rsidRPr="00C56887">
        <w:t>de 2 (duas) horas, a contar da solicitação do pregoeiro.</w:t>
      </w:r>
    </w:p>
    <w:p w14:paraId="656BE8E7" w14:textId="77777777" w:rsidR="004628CB" w:rsidRPr="004150B4" w:rsidRDefault="004628CB" w:rsidP="004628CB">
      <w:pPr>
        <w:pStyle w:val="PargrafodaLista"/>
        <w:widowControl w:val="0"/>
        <w:numPr>
          <w:ilvl w:val="0"/>
          <w:numId w:val="17"/>
        </w:numPr>
        <w:tabs>
          <w:tab w:val="left" w:pos="716"/>
        </w:tabs>
        <w:autoSpaceDE w:val="0"/>
        <w:autoSpaceDN w:val="0"/>
        <w:spacing w:after="120" w:line="240" w:lineRule="auto"/>
        <w:contextualSpacing w:val="0"/>
        <w:jc w:val="both"/>
        <w:rPr>
          <w:vanish/>
          <w:w w:val="105"/>
        </w:rPr>
      </w:pPr>
    </w:p>
    <w:p w14:paraId="77D2D1BD" w14:textId="77777777" w:rsidR="004628CB" w:rsidRPr="004150B4" w:rsidRDefault="004628CB" w:rsidP="004628CB">
      <w:pPr>
        <w:pStyle w:val="PargrafodaLista"/>
        <w:widowControl w:val="0"/>
        <w:numPr>
          <w:ilvl w:val="0"/>
          <w:numId w:val="17"/>
        </w:numPr>
        <w:tabs>
          <w:tab w:val="left" w:pos="716"/>
        </w:tabs>
        <w:autoSpaceDE w:val="0"/>
        <w:autoSpaceDN w:val="0"/>
        <w:spacing w:after="120" w:line="240" w:lineRule="auto"/>
        <w:contextualSpacing w:val="0"/>
        <w:jc w:val="both"/>
        <w:rPr>
          <w:vanish/>
          <w:w w:val="105"/>
        </w:rPr>
      </w:pPr>
    </w:p>
    <w:p w14:paraId="6DC5281C" w14:textId="77777777" w:rsidR="004628CB" w:rsidRPr="004150B4" w:rsidRDefault="004628CB" w:rsidP="004628CB">
      <w:pPr>
        <w:pStyle w:val="PargrafodaLista"/>
        <w:widowControl w:val="0"/>
        <w:numPr>
          <w:ilvl w:val="1"/>
          <w:numId w:val="17"/>
        </w:numPr>
        <w:tabs>
          <w:tab w:val="left" w:pos="716"/>
        </w:tabs>
        <w:autoSpaceDE w:val="0"/>
        <w:autoSpaceDN w:val="0"/>
        <w:spacing w:after="120" w:line="240" w:lineRule="auto"/>
        <w:contextualSpacing w:val="0"/>
        <w:jc w:val="both"/>
        <w:rPr>
          <w:vanish/>
          <w:w w:val="105"/>
        </w:rPr>
      </w:pPr>
    </w:p>
    <w:p w14:paraId="3FA09C1A" w14:textId="77777777" w:rsidR="004628CB" w:rsidRPr="004150B4" w:rsidRDefault="004628CB" w:rsidP="004628CB">
      <w:pPr>
        <w:pStyle w:val="PargrafodaLista"/>
        <w:widowControl w:val="0"/>
        <w:numPr>
          <w:ilvl w:val="2"/>
          <w:numId w:val="31"/>
        </w:numPr>
        <w:tabs>
          <w:tab w:val="left" w:pos="851"/>
        </w:tabs>
        <w:autoSpaceDE w:val="0"/>
        <w:autoSpaceDN w:val="0"/>
        <w:spacing w:after="120" w:line="240" w:lineRule="auto"/>
        <w:ind w:hanging="716"/>
        <w:contextualSpacing w:val="0"/>
        <w:jc w:val="both"/>
      </w:pPr>
      <w:r w:rsidRPr="00682EF3">
        <w:t xml:space="preserve">Na hipótese de a planilha ser apresentada com incorreções, o pregoeiro poderá conceder prazo ao licitante, nos moldes </w:t>
      </w:r>
      <w:r w:rsidRPr="00EF76E3">
        <w:t>estabelecidos no edital</w:t>
      </w:r>
      <w:r w:rsidRPr="00682EF3">
        <w:t>, para que proceda aos devidos ajustes.</w:t>
      </w:r>
    </w:p>
    <w:p w14:paraId="0F917ADF" w14:textId="77777777" w:rsidR="004628CB" w:rsidRPr="004150B4" w:rsidRDefault="004628CB" w:rsidP="004628CB">
      <w:pPr>
        <w:pStyle w:val="Corpodetexto"/>
        <w:spacing w:after="120"/>
        <w:rPr>
          <w:sz w:val="22"/>
          <w:szCs w:val="22"/>
        </w:rPr>
      </w:pPr>
    </w:p>
    <w:p w14:paraId="5B23864A" w14:textId="77777777" w:rsidR="004628CB" w:rsidRPr="00261EF2" w:rsidRDefault="004628CB" w:rsidP="004628CB">
      <w:pPr>
        <w:pStyle w:val="PargrafodaLista"/>
        <w:widowControl w:val="0"/>
        <w:numPr>
          <w:ilvl w:val="0"/>
          <w:numId w:val="28"/>
        </w:numPr>
        <w:tabs>
          <w:tab w:val="left" w:pos="0"/>
        </w:tabs>
        <w:autoSpaceDE w:val="0"/>
        <w:autoSpaceDN w:val="0"/>
        <w:spacing w:after="120" w:line="240" w:lineRule="auto"/>
        <w:ind w:left="567" w:hanging="567"/>
        <w:contextualSpacing w:val="0"/>
        <w:jc w:val="both"/>
        <w:rPr>
          <w:b/>
          <w:w w:val="105"/>
          <w:u w:val="single"/>
        </w:rPr>
      </w:pPr>
      <w:r w:rsidRPr="00261EF2">
        <w:rPr>
          <w:b/>
          <w:w w:val="105"/>
          <w:u w:val="single"/>
        </w:rPr>
        <w:t>LEGISLAÇÃO APLICÁVEL</w:t>
      </w:r>
    </w:p>
    <w:p w14:paraId="7CE3B772" w14:textId="77777777" w:rsidR="004628CB" w:rsidRPr="00EF76E3" w:rsidRDefault="004628CB" w:rsidP="002D6846">
      <w:pPr>
        <w:pStyle w:val="PargrafodaLista"/>
        <w:widowControl w:val="0"/>
        <w:numPr>
          <w:ilvl w:val="1"/>
          <w:numId w:val="42"/>
        </w:numPr>
        <w:tabs>
          <w:tab w:val="left" w:pos="0"/>
        </w:tabs>
        <w:autoSpaceDE w:val="0"/>
        <w:autoSpaceDN w:val="0"/>
        <w:spacing w:after="120" w:line="240" w:lineRule="auto"/>
        <w:contextualSpacing w:val="0"/>
        <w:jc w:val="both"/>
        <w:rPr>
          <w:w w:val="105"/>
        </w:rPr>
      </w:pPr>
      <w:r w:rsidRPr="00EF76E3">
        <w:rPr>
          <w:w w:val="105"/>
        </w:rPr>
        <w:t xml:space="preserve">Aplicam-se a este Termo de Referência e </w:t>
      </w:r>
      <w:r>
        <w:rPr>
          <w:w w:val="105"/>
        </w:rPr>
        <w:t>a</w:t>
      </w:r>
      <w:r w:rsidRPr="00EF76E3">
        <w:rPr>
          <w:w w:val="105"/>
        </w:rPr>
        <w:t>os casos omissos</w:t>
      </w:r>
      <w:proofErr w:type="gramStart"/>
      <w:r w:rsidRPr="00EF76E3">
        <w:rPr>
          <w:w w:val="105"/>
        </w:rPr>
        <w:t xml:space="preserve">  </w:t>
      </w:r>
      <w:proofErr w:type="gramEnd"/>
      <w:r w:rsidRPr="00EF76E3">
        <w:rPr>
          <w:w w:val="105"/>
        </w:rPr>
        <w:t xml:space="preserve">os    recursos    operacionais    do    sistema eletrônico (www.comprasgovernamentais.gov.br), a Lei 10.520/2002, o Decreto </w:t>
      </w:r>
      <w:r>
        <w:rPr>
          <w:w w:val="105"/>
        </w:rPr>
        <w:t>10024/2019</w:t>
      </w:r>
      <w:r w:rsidRPr="00EF76E3">
        <w:rPr>
          <w:w w:val="105"/>
        </w:rPr>
        <w:t>, a Lei Complementar 123/2006, o Decreto 8.538/2015 e, subsidiariamente, as Leis 8.666/1993, 9.656/1998 e 9.961/2000, as Resoluções Normativas CONSU/ANS 13/1998, 15/1999 e as Resoluções Normativas DICOL/ANS 63/2003, 124/2006, 195/2009, 200/2009, 204/2009, 259/2011, 347/2014, 395/2016, 424/</w:t>
      </w:r>
      <w:r>
        <w:rPr>
          <w:w w:val="105"/>
        </w:rPr>
        <w:t>2017 e 465/2021, sem prejuí</w:t>
      </w:r>
      <w:r w:rsidRPr="00EF76E3">
        <w:rPr>
          <w:w w:val="105"/>
        </w:rPr>
        <w:t>zo das demais normas editadas pela Agência Nacional de Saúde Suplementar</w:t>
      </w:r>
      <w:r>
        <w:rPr>
          <w:w w:val="105"/>
        </w:rPr>
        <w:t xml:space="preserve"> </w:t>
      </w:r>
      <w:r w:rsidRPr="00EF76E3">
        <w:rPr>
          <w:w w:val="105"/>
        </w:rPr>
        <w:t>-</w:t>
      </w:r>
      <w:r>
        <w:rPr>
          <w:w w:val="105"/>
        </w:rPr>
        <w:t xml:space="preserve"> </w:t>
      </w:r>
      <w:r w:rsidRPr="00EF76E3">
        <w:rPr>
          <w:w w:val="105"/>
        </w:rPr>
        <w:t>ANS.</w:t>
      </w:r>
    </w:p>
    <w:p w14:paraId="47018634" w14:textId="77777777" w:rsidR="004628CB" w:rsidRDefault="004628CB" w:rsidP="004628CB">
      <w:pPr>
        <w:pStyle w:val="Ttulo11"/>
        <w:spacing w:before="1"/>
        <w:ind w:left="0" w:right="40"/>
        <w:rPr>
          <w:w w:val="105"/>
          <w:sz w:val="22"/>
          <w:szCs w:val="22"/>
        </w:rPr>
      </w:pPr>
    </w:p>
    <w:p w14:paraId="3D2AFEC4" w14:textId="77777777" w:rsidR="0017062B" w:rsidRPr="00B763DA" w:rsidRDefault="0017062B" w:rsidP="0061528C">
      <w:pPr>
        <w:spacing w:after="120" w:line="320" w:lineRule="exact"/>
        <w:jc w:val="both"/>
        <w:rPr>
          <w:rFonts w:cs="Times New Roman"/>
        </w:rPr>
      </w:pPr>
    </w:p>
    <w:p w14:paraId="2CA15B8A" w14:textId="77777777" w:rsidR="006442AB" w:rsidRPr="00B763DA" w:rsidRDefault="006442AB" w:rsidP="00C3668F">
      <w:pPr>
        <w:pStyle w:val="Ttulo11"/>
        <w:spacing w:before="1"/>
        <w:ind w:left="0" w:right="40"/>
        <w:rPr>
          <w:w w:val="105"/>
          <w:sz w:val="22"/>
          <w:szCs w:val="22"/>
        </w:rPr>
      </w:pPr>
    </w:p>
    <w:p w14:paraId="5A8BF0EF" w14:textId="77777777" w:rsidR="00A31749" w:rsidRDefault="00A31749">
      <w:pPr>
        <w:spacing w:after="0" w:line="240" w:lineRule="auto"/>
        <w:rPr>
          <w:rFonts w:eastAsia="Times New Roman" w:cs="Times New Roman"/>
          <w:b/>
          <w:bCs/>
          <w:color w:val="auto"/>
          <w:w w:val="105"/>
          <w:kern w:val="0"/>
          <w:sz w:val="22"/>
          <w:szCs w:val="22"/>
          <w:lang w:val="pt-PT" w:eastAsia="en-US" w:bidi="ar-SA"/>
        </w:rPr>
      </w:pPr>
      <w:r>
        <w:rPr>
          <w:w w:val="105"/>
          <w:sz w:val="22"/>
          <w:szCs w:val="22"/>
        </w:rPr>
        <w:br w:type="page"/>
      </w:r>
    </w:p>
    <w:p w14:paraId="454187C3" w14:textId="2BAB6FD6" w:rsidR="006442AB" w:rsidRDefault="006442AB" w:rsidP="006442AB">
      <w:pPr>
        <w:pStyle w:val="Ttulo11"/>
        <w:spacing w:before="1"/>
        <w:ind w:left="0" w:right="40"/>
        <w:jc w:val="center"/>
        <w:rPr>
          <w:w w:val="105"/>
          <w:sz w:val="24"/>
          <w:szCs w:val="24"/>
        </w:rPr>
      </w:pPr>
      <w:r w:rsidRPr="00261EF2">
        <w:rPr>
          <w:w w:val="105"/>
          <w:sz w:val="24"/>
          <w:szCs w:val="24"/>
        </w:rPr>
        <w:lastRenderedPageBreak/>
        <w:t>ANEXO</w:t>
      </w:r>
      <w:r w:rsidRPr="00261EF2">
        <w:rPr>
          <w:spacing w:val="-10"/>
          <w:w w:val="105"/>
          <w:sz w:val="24"/>
          <w:szCs w:val="24"/>
        </w:rPr>
        <w:t xml:space="preserve"> </w:t>
      </w:r>
      <w:r w:rsidRPr="00261EF2">
        <w:rPr>
          <w:w w:val="105"/>
          <w:sz w:val="24"/>
          <w:szCs w:val="24"/>
        </w:rPr>
        <w:t>A</w:t>
      </w:r>
      <w:r w:rsidR="00261EF2" w:rsidRPr="00261EF2">
        <w:rPr>
          <w:w w:val="105"/>
          <w:sz w:val="24"/>
          <w:szCs w:val="24"/>
        </w:rPr>
        <w:t xml:space="preserve"> DO TERMO DE REFERÊNCIA</w:t>
      </w:r>
    </w:p>
    <w:p w14:paraId="2813C01B" w14:textId="77777777" w:rsidR="00261EF2" w:rsidRPr="00261EF2" w:rsidRDefault="00261EF2" w:rsidP="006442AB">
      <w:pPr>
        <w:pStyle w:val="Ttulo11"/>
        <w:spacing w:before="1"/>
        <w:ind w:left="0" w:right="40"/>
        <w:jc w:val="center"/>
        <w:rPr>
          <w:sz w:val="24"/>
          <w:szCs w:val="24"/>
        </w:rPr>
      </w:pPr>
    </w:p>
    <w:p w14:paraId="31BAF393" w14:textId="3F14F910" w:rsidR="006442AB" w:rsidRPr="00261EF2" w:rsidRDefault="006442AB" w:rsidP="00261EF2">
      <w:pPr>
        <w:spacing w:after="120" w:line="320" w:lineRule="exact"/>
        <w:jc w:val="center"/>
        <w:rPr>
          <w:rStyle w:val="LinkdaInternet"/>
          <w:rFonts w:cs="Times New Roman"/>
          <w:b/>
        </w:rPr>
      </w:pPr>
      <w:r w:rsidRPr="00261EF2">
        <w:rPr>
          <w:rStyle w:val="LinkdaInternet"/>
          <w:rFonts w:cs="Times New Roman"/>
          <w:b/>
        </w:rPr>
        <w:t>MODELO DE PLANILHA DE FORMAÇÃO DE PREÇOS</w:t>
      </w:r>
    </w:p>
    <w:tbl>
      <w:tblPr>
        <w:tblW w:w="10363" w:type="dxa"/>
        <w:tblInd w:w="55" w:type="dxa"/>
        <w:tblCellMar>
          <w:left w:w="70" w:type="dxa"/>
          <w:right w:w="70" w:type="dxa"/>
        </w:tblCellMar>
        <w:tblLook w:val="04A0" w:firstRow="1" w:lastRow="0" w:firstColumn="1" w:lastColumn="0" w:noHBand="0" w:noVBand="1"/>
      </w:tblPr>
      <w:tblGrid>
        <w:gridCol w:w="2100"/>
        <w:gridCol w:w="1360"/>
        <w:gridCol w:w="1240"/>
        <w:gridCol w:w="1360"/>
        <w:gridCol w:w="1320"/>
        <w:gridCol w:w="1320"/>
        <w:gridCol w:w="1663"/>
      </w:tblGrid>
      <w:tr w:rsidR="006442AB" w:rsidRPr="00B763DA" w14:paraId="23249C72" w14:textId="77777777" w:rsidTr="00D71A3B">
        <w:trPr>
          <w:trHeight w:val="1035"/>
        </w:trPr>
        <w:tc>
          <w:tcPr>
            <w:tcW w:w="21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FA75B72" w14:textId="77777777" w:rsidR="006442AB" w:rsidRPr="00B763DA" w:rsidRDefault="006442AB" w:rsidP="00D71A3B">
            <w:pPr>
              <w:jc w:val="center"/>
              <w:rPr>
                <w:rFonts w:ascii="Calibri" w:hAnsi="Calibri" w:cs="Calibri"/>
                <w:b/>
                <w:bCs/>
                <w:color w:val="000000"/>
                <w:sz w:val="20"/>
                <w:szCs w:val="20"/>
                <w:lang w:eastAsia="pt-BR"/>
              </w:rPr>
            </w:pPr>
            <w:r w:rsidRPr="00B763DA">
              <w:rPr>
                <w:rFonts w:ascii="Calibri" w:hAnsi="Calibri" w:cs="Calibri"/>
                <w:b/>
                <w:bCs/>
                <w:color w:val="000000"/>
                <w:sz w:val="20"/>
                <w:szCs w:val="20"/>
                <w:lang w:eastAsia="pt-BR"/>
              </w:rPr>
              <w:t>TIPO DE PLANO</w:t>
            </w:r>
          </w:p>
        </w:tc>
        <w:tc>
          <w:tcPr>
            <w:tcW w:w="1360" w:type="dxa"/>
            <w:tcBorders>
              <w:top w:val="single" w:sz="4" w:space="0" w:color="auto"/>
              <w:left w:val="nil"/>
              <w:bottom w:val="single" w:sz="4" w:space="0" w:color="auto"/>
              <w:right w:val="single" w:sz="4" w:space="0" w:color="auto"/>
            </w:tcBorders>
            <w:shd w:val="clear" w:color="auto" w:fill="auto"/>
            <w:vAlign w:val="bottom"/>
            <w:hideMark/>
          </w:tcPr>
          <w:p w14:paraId="026C175C" w14:textId="77777777" w:rsidR="006442AB" w:rsidRPr="00B763DA" w:rsidRDefault="006442AB" w:rsidP="00D71A3B">
            <w:pPr>
              <w:rPr>
                <w:rFonts w:ascii="Calibri" w:hAnsi="Calibri" w:cs="Calibri"/>
                <w:b/>
                <w:bCs/>
                <w:color w:val="000000"/>
                <w:sz w:val="20"/>
                <w:szCs w:val="20"/>
                <w:lang w:eastAsia="pt-BR"/>
              </w:rPr>
            </w:pPr>
            <w:r w:rsidRPr="00B763DA">
              <w:rPr>
                <w:rFonts w:ascii="Calibri" w:hAnsi="Calibri" w:cs="Calibri"/>
                <w:b/>
                <w:bCs/>
                <w:color w:val="000000"/>
                <w:sz w:val="20"/>
                <w:szCs w:val="20"/>
                <w:lang w:eastAsia="pt-BR"/>
              </w:rPr>
              <w:t>Faixa etária</w:t>
            </w:r>
          </w:p>
        </w:tc>
        <w:tc>
          <w:tcPr>
            <w:tcW w:w="1240" w:type="dxa"/>
            <w:tcBorders>
              <w:top w:val="single" w:sz="4" w:space="0" w:color="auto"/>
              <w:left w:val="nil"/>
              <w:bottom w:val="single" w:sz="4" w:space="0" w:color="auto"/>
              <w:right w:val="single" w:sz="4" w:space="0" w:color="auto"/>
            </w:tcBorders>
            <w:shd w:val="clear" w:color="auto" w:fill="auto"/>
            <w:vAlign w:val="bottom"/>
            <w:hideMark/>
          </w:tcPr>
          <w:p w14:paraId="07C8D581" w14:textId="77777777" w:rsidR="006442AB" w:rsidRPr="00B763DA" w:rsidRDefault="006442AB" w:rsidP="00D71A3B">
            <w:pPr>
              <w:rPr>
                <w:rFonts w:ascii="Calibri" w:hAnsi="Calibri" w:cs="Calibri"/>
                <w:b/>
                <w:bCs/>
                <w:color w:val="000000"/>
                <w:sz w:val="20"/>
                <w:szCs w:val="20"/>
                <w:lang w:eastAsia="pt-BR"/>
              </w:rPr>
            </w:pPr>
            <w:r w:rsidRPr="00B763DA">
              <w:rPr>
                <w:rFonts w:ascii="Calibri" w:hAnsi="Calibri" w:cs="Calibri"/>
                <w:b/>
                <w:bCs/>
                <w:color w:val="000000"/>
                <w:sz w:val="20"/>
                <w:szCs w:val="20"/>
                <w:lang w:eastAsia="pt-BR"/>
              </w:rPr>
              <w:t>Quantidade de servidores</w:t>
            </w:r>
          </w:p>
        </w:tc>
        <w:tc>
          <w:tcPr>
            <w:tcW w:w="1360" w:type="dxa"/>
            <w:tcBorders>
              <w:top w:val="single" w:sz="4" w:space="0" w:color="auto"/>
              <w:left w:val="nil"/>
              <w:bottom w:val="single" w:sz="4" w:space="0" w:color="auto"/>
              <w:right w:val="single" w:sz="4" w:space="0" w:color="auto"/>
            </w:tcBorders>
            <w:shd w:val="clear" w:color="auto" w:fill="auto"/>
            <w:vAlign w:val="bottom"/>
            <w:hideMark/>
          </w:tcPr>
          <w:p w14:paraId="3EB3685E" w14:textId="77777777" w:rsidR="006442AB" w:rsidRPr="00B763DA" w:rsidRDefault="006442AB" w:rsidP="00D71A3B">
            <w:pPr>
              <w:rPr>
                <w:rFonts w:ascii="Calibri" w:hAnsi="Calibri" w:cs="Calibri"/>
                <w:b/>
                <w:bCs/>
                <w:color w:val="000000"/>
                <w:sz w:val="20"/>
                <w:szCs w:val="20"/>
                <w:lang w:eastAsia="pt-BR"/>
              </w:rPr>
            </w:pPr>
            <w:r w:rsidRPr="00B763DA">
              <w:rPr>
                <w:rFonts w:ascii="Calibri" w:hAnsi="Calibri" w:cs="Calibri"/>
                <w:b/>
                <w:bCs/>
                <w:color w:val="000000"/>
                <w:sz w:val="20"/>
                <w:szCs w:val="20"/>
                <w:lang w:eastAsia="pt-BR"/>
              </w:rPr>
              <w:t>Quantidade de dependentes</w:t>
            </w:r>
          </w:p>
        </w:tc>
        <w:tc>
          <w:tcPr>
            <w:tcW w:w="1320" w:type="dxa"/>
            <w:tcBorders>
              <w:top w:val="single" w:sz="4" w:space="0" w:color="auto"/>
              <w:left w:val="nil"/>
              <w:bottom w:val="single" w:sz="4" w:space="0" w:color="auto"/>
              <w:right w:val="single" w:sz="4" w:space="0" w:color="auto"/>
            </w:tcBorders>
            <w:shd w:val="clear" w:color="auto" w:fill="auto"/>
            <w:vAlign w:val="bottom"/>
            <w:hideMark/>
          </w:tcPr>
          <w:p w14:paraId="03B7B8F5" w14:textId="77777777" w:rsidR="006442AB" w:rsidRPr="00B763DA" w:rsidRDefault="006442AB" w:rsidP="00D71A3B">
            <w:pPr>
              <w:rPr>
                <w:rFonts w:ascii="Calibri" w:hAnsi="Calibri" w:cs="Calibri"/>
                <w:b/>
                <w:bCs/>
                <w:color w:val="000000"/>
                <w:sz w:val="20"/>
                <w:szCs w:val="20"/>
                <w:lang w:eastAsia="pt-BR"/>
              </w:rPr>
            </w:pPr>
            <w:r w:rsidRPr="00B763DA">
              <w:rPr>
                <w:rFonts w:ascii="Calibri" w:hAnsi="Calibri" w:cs="Calibri"/>
                <w:b/>
                <w:bCs/>
                <w:color w:val="000000"/>
                <w:sz w:val="20"/>
                <w:szCs w:val="20"/>
                <w:lang w:eastAsia="pt-BR"/>
              </w:rPr>
              <w:t>Total de beneficiários</w:t>
            </w:r>
          </w:p>
        </w:tc>
        <w:tc>
          <w:tcPr>
            <w:tcW w:w="1320" w:type="dxa"/>
            <w:tcBorders>
              <w:top w:val="single" w:sz="4" w:space="0" w:color="auto"/>
              <w:left w:val="nil"/>
              <w:bottom w:val="single" w:sz="4" w:space="0" w:color="auto"/>
              <w:right w:val="single" w:sz="4" w:space="0" w:color="auto"/>
            </w:tcBorders>
          </w:tcPr>
          <w:p w14:paraId="3A3F38E4" w14:textId="77777777" w:rsidR="006442AB" w:rsidRPr="00B763DA" w:rsidRDefault="006442AB" w:rsidP="00D71A3B">
            <w:pPr>
              <w:rPr>
                <w:rFonts w:ascii="Calibri" w:hAnsi="Calibri" w:cs="Calibri"/>
                <w:b/>
                <w:bCs/>
                <w:color w:val="000000"/>
                <w:sz w:val="20"/>
                <w:szCs w:val="20"/>
                <w:lang w:eastAsia="pt-BR"/>
              </w:rPr>
            </w:pPr>
            <w:r w:rsidRPr="00B763DA">
              <w:rPr>
                <w:rFonts w:ascii="Calibri" w:hAnsi="Calibri" w:cs="Calibri"/>
                <w:b/>
                <w:bCs/>
                <w:color w:val="000000"/>
                <w:sz w:val="20"/>
                <w:szCs w:val="20"/>
                <w:lang w:eastAsia="pt-BR"/>
              </w:rPr>
              <w:t>Valor individual mensal</w:t>
            </w:r>
          </w:p>
        </w:tc>
        <w:tc>
          <w:tcPr>
            <w:tcW w:w="1663" w:type="dxa"/>
            <w:tcBorders>
              <w:top w:val="single" w:sz="4" w:space="0" w:color="auto"/>
              <w:left w:val="nil"/>
              <w:bottom w:val="single" w:sz="4" w:space="0" w:color="auto"/>
              <w:right w:val="single" w:sz="4" w:space="0" w:color="auto"/>
            </w:tcBorders>
          </w:tcPr>
          <w:p w14:paraId="26764AE9" w14:textId="77777777" w:rsidR="006442AB" w:rsidRPr="00B763DA" w:rsidRDefault="006442AB" w:rsidP="00D71A3B">
            <w:pPr>
              <w:rPr>
                <w:rFonts w:ascii="Calibri" w:hAnsi="Calibri" w:cs="Calibri"/>
                <w:b/>
                <w:bCs/>
                <w:color w:val="000000"/>
                <w:sz w:val="20"/>
                <w:szCs w:val="20"/>
                <w:lang w:eastAsia="pt-BR"/>
              </w:rPr>
            </w:pPr>
            <w:r w:rsidRPr="00B763DA">
              <w:rPr>
                <w:rFonts w:ascii="Calibri" w:hAnsi="Calibri" w:cs="Calibri"/>
                <w:b/>
                <w:bCs/>
                <w:color w:val="000000"/>
                <w:sz w:val="20"/>
                <w:szCs w:val="20"/>
                <w:lang w:eastAsia="pt-BR"/>
              </w:rPr>
              <w:t>Valor total para 30 meses (Total de beneficiários X Valor individual mensal)</w:t>
            </w:r>
          </w:p>
        </w:tc>
      </w:tr>
      <w:tr w:rsidR="006442AB" w:rsidRPr="00B763DA" w14:paraId="1C581FB4" w14:textId="77777777" w:rsidTr="00D71A3B">
        <w:trPr>
          <w:trHeight w:val="255"/>
        </w:trPr>
        <w:tc>
          <w:tcPr>
            <w:tcW w:w="210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4E92860C" w14:textId="77777777" w:rsidR="006442AB" w:rsidRPr="00B763DA" w:rsidRDefault="006442AB" w:rsidP="00D71A3B">
            <w:pPr>
              <w:jc w:val="center"/>
              <w:rPr>
                <w:rFonts w:ascii="Calibri" w:hAnsi="Calibri" w:cs="Calibri"/>
                <w:color w:val="000000"/>
                <w:sz w:val="20"/>
                <w:szCs w:val="20"/>
                <w:lang w:eastAsia="pt-BR"/>
              </w:rPr>
            </w:pPr>
            <w:r w:rsidRPr="00B763DA">
              <w:rPr>
                <w:rFonts w:ascii="Calibri" w:hAnsi="Calibri" w:cs="Calibri"/>
                <w:color w:val="000000"/>
                <w:sz w:val="20"/>
                <w:szCs w:val="20"/>
                <w:lang w:eastAsia="pt-BR"/>
              </w:rPr>
              <w:t>PLANO BÁSICO</w:t>
            </w:r>
          </w:p>
        </w:tc>
        <w:tc>
          <w:tcPr>
            <w:tcW w:w="1360" w:type="dxa"/>
            <w:tcBorders>
              <w:top w:val="nil"/>
              <w:left w:val="nil"/>
              <w:bottom w:val="single" w:sz="4" w:space="0" w:color="auto"/>
              <w:right w:val="single" w:sz="4" w:space="0" w:color="auto"/>
            </w:tcBorders>
            <w:shd w:val="clear" w:color="auto" w:fill="auto"/>
            <w:noWrap/>
            <w:vAlign w:val="bottom"/>
            <w:hideMark/>
          </w:tcPr>
          <w:p w14:paraId="662D62E2" w14:textId="77777777" w:rsidR="006442AB" w:rsidRPr="00B763DA" w:rsidRDefault="006442AB" w:rsidP="00D71A3B">
            <w:pPr>
              <w:rPr>
                <w:rFonts w:ascii="Calibri" w:hAnsi="Calibri" w:cs="Calibri"/>
                <w:color w:val="000000"/>
                <w:sz w:val="20"/>
                <w:szCs w:val="20"/>
                <w:lang w:eastAsia="pt-BR"/>
              </w:rPr>
            </w:pPr>
            <w:r w:rsidRPr="00B763DA">
              <w:rPr>
                <w:rFonts w:ascii="Calibri" w:hAnsi="Calibri" w:cs="Calibri"/>
                <w:color w:val="000000"/>
                <w:sz w:val="20"/>
                <w:szCs w:val="20"/>
                <w:lang w:eastAsia="pt-BR"/>
              </w:rPr>
              <w:t>0 A 18</w:t>
            </w:r>
          </w:p>
        </w:tc>
        <w:tc>
          <w:tcPr>
            <w:tcW w:w="1240" w:type="dxa"/>
            <w:tcBorders>
              <w:top w:val="nil"/>
              <w:left w:val="nil"/>
              <w:bottom w:val="single" w:sz="4" w:space="0" w:color="auto"/>
              <w:right w:val="single" w:sz="4" w:space="0" w:color="auto"/>
            </w:tcBorders>
            <w:shd w:val="clear" w:color="auto" w:fill="auto"/>
            <w:noWrap/>
            <w:vAlign w:val="bottom"/>
            <w:hideMark/>
          </w:tcPr>
          <w:p w14:paraId="763760D9" w14:textId="77777777" w:rsidR="006442AB" w:rsidRPr="00B763DA" w:rsidRDefault="006442AB" w:rsidP="00D71A3B">
            <w:pPr>
              <w:jc w:val="right"/>
              <w:rPr>
                <w:rFonts w:ascii="Calibri" w:hAnsi="Calibri" w:cs="Calibri"/>
                <w:color w:val="000000"/>
                <w:sz w:val="20"/>
                <w:szCs w:val="20"/>
                <w:lang w:eastAsia="pt-BR"/>
              </w:rPr>
            </w:pPr>
            <w:proofErr w:type="gramStart"/>
            <w:r w:rsidRPr="00B763DA">
              <w:rPr>
                <w:rFonts w:ascii="Calibri" w:hAnsi="Calibri" w:cs="Calibri"/>
                <w:color w:val="000000"/>
                <w:sz w:val="20"/>
                <w:szCs w:val="20"/>
                <w:lang w:eastAsia="pt-BR"/>
              </w:rPr>
              <w:t>0</w:t>
            </w:r>
            <w:proofErr w:type="gramEnd"/>
          </w:p>
        </w:tc>
        <w:tc>
          <w:tcPr>
            <w:tcW w:w="1360" w:type="dxa"/>
            <w:tcBorders>
              <w:top w:val="nil"/>
              <w:left w:val="nil"/>
              <w:bottom w:val="single" w:sz="4" w:space="0" w:color="auto"/>
              <w:right w:val="single" w:sz="4" w:space="0" w:color="auto"/>
            </w:tcBorders>
            <w:shd w:val="clear" w:color="auto" w:fill="auto"/>
            <w:noWrap/>
            <w:vAlign w:val="bottom"/>
            <w:hideMark/>
          </w:tcPr>
          <w:p w14:paraId="458B627D" w14:textId="77777777" w:rsidR="006442AB" w:rsidRPr="00B763DA" w:rsidRDefault="006442AB" w:rsidP="00D71A3B">
            <w:pPr>
              <w:jc w:val="right"/>
              <w:rPr>
                <w:rFonts w:ascii="Calibri" w:hAnsi="Calibri" w:cs="Calibri"/>
                <w:color w:val="000000"/>
                <w:sz w:val="20"/>
                <w:szCs w:val="20"/>
                <w:lang w:eastAsia="pt-BR"/>
              </w:rPr>
            </w:pPr>
            <w:r w:rsidRPr="00B763DA">
              <w:rPr>
                <w:rFonts w:ascii="Calibri" w:hAnsi="Calibri" w:cs="Calibri"/>
                <w:color w:val="000000"/>
                <w:sz w:val="20"/>
                <w:szCs w:val="20"/>
                <w:lang w:eastAsia="pt-BR"/>
              </w:rPr>
              <w:t>78</w:t>
            </w:r>
          </w:p>
        </w:tc>
        <w:tc>
          <w:tcPr>
            <w:tcW w:w="1320" w:type="dxa"/>
            <w:tcBorders>
              <w:top w:val="nil"/>
              <w:left w:val="nil"/>
              <w:bottom w:val="single" w:sz="4" w:space="0" w:color="auto"/>
              <w:right w:val="single" w:sz="4" w:space="0" w:color="auto"/>
            </w:tcBorders>
            <w:shd w:val="clear" w:color="auto" w:fill="auto"/>
            <w:noWrap/>
            <w:vAlign w:val="bottom"/>
            <w:hideMark/>
          </w:tcPr>
          <w:p w14:paraId="0F4E206B" w14:textId="77777777" w:rsidR="006442AB" w:rsidRPr="00B763DA" w:rsidRDefault="006442AB" w:rsidP="00D71A3B">
            <w:pPr>
              <w:jc w:val="right"/>
              <w:rPr>
                <w:rFonts w:ascii="Calibri" w:hAnsi="Calibri" w:cs="Calibri"/>
                <w:color w:val="000000"/>
                <w:sz w:val="20"/>
                <w:szCs w:val="20"/>
                <w:lang w:eastAsia="pt-BR"/>
              </w:rPr>
            </w:pPr>
            <w:r w:rsidRPr="00B763DA">
              <w:rPr>
                <w:rFonts w:ascii="Calibri" w:hAnsi="Calibri" w:cs="Calibri"/>
                <w:color w:val="000000"/>
                <w:sz w:val="20"/>
                <w:szCs w:val="20"/>
                <w:lang w:eastAsia="pt-BR"/>
              </w:rPr>
              <w:t>78</w:t>
            </w:r>
          </w:p>
        </w:tc>
        <w:tc>
          <w:tcPr>
            <w:tcW w:w="1320" w:type="dxa"/>
            <w:tcBorders>
              <w:top w:val="nil"/>
              <w:left w:val="nil"/>
              <w:bottom w:val="single" w:sz="4" w:space="0" w:color="auto"/>
              <w:right w:val="single" w:sz="4" w:space="0" w:color="auto"/>
            </w:tcBorders>
          </w:tcPr>
          <w:p w14:paraId="433E5587" w14:textId="77777777" w:rsidR="006442AB" w:rsidRPr="00B763DA" w:rsidRDefault="006442AB" w:rsidP="00D71A3B">
            <w:pPr>
              <w:jc w:val="right"/>
              <w:rPr>
                <w:rFonts w:ascii="Calibri" w:hAnsi="Calibri" w:cs="Calibri"/>
                <w:color w:val="000000"/>
                <w:sz w:val="20"/>
                <w:szCs w:val="20"/>
                <w:lang w:eastAsia="pt-BR"/>
              </w:rPr>
            </w:pPr>
          </w:p>
        </w:tc>
        <w:tc>
          <w:tcPr>
            <w:tcW w:w="1663" w:type="dxa"/>
            <w:tcBorders>
              <w:top w:val="nil"/>
              <w:left w:val="nil"/>
              <w:bottom w:val="single" w:sz="4" w:space="0" w:color="auto"/>
              <w:right w:val="single" w:sz="4" w:space="0" w:color="auto"/>
            </w:tcBorders>
          </w:tcPr>
          <w:p w14:paraId="4963FFC6" w14:textId="77777777" w:rsidR="006442AB" w:rsidRPr="00B763DA" w:rsidRDefault="006442AB" w:rsidP="00D71A3B">
            <w:pPr>
              <w:jc w:val="right"/>
              <w:rPr>
                <w:rFonts w:ascii="Calibri" w:hAnsi="Calibri" w:cs="Calibri"/>
                <w:color w:val="000000"/>
                <w:sz w:val="20"/>
                <w:szCs w:val="20"/>
                <w:lang w:eastAsia="pt-BR"/>
              </w:rPr>
            </w:pPr>
          </w:p>
        </w:tc>
      </w:tr>
      <w:tr w:rsidR="006442AB" w:rsidRPr="00B763DA" w14:paraId="277702C9" w14:textId="77777777" w:rsidTr="00D71A3B">
        <w:trPr>
          <w:trHeight w:val="255"/>
        </w:trPr>
        <w:tc>
          <w:tcPr>
            <w:tcW w:w="2100" w:type="dxa"/>
            <w:vMerge/>
            <w:tcBorders>
              <w:top w:val="nil"/>
              <w:left w:val="single" w:sz="4" w:space="0" w:color="auto"/>
              <w:bottom w:val="single" w:sz="4" w:space="0" w:color="000000"/>
              <w:right w:val="single" w:sz="4" w:space="0" w:color="auto"/>
            </w:tcBorders>
            <w:vAlign w:val="center"/>
            <w:hideMark/>
          </w:tcPr>
          <w:p w14:paraId="7BC50EE2" w14:textId="77777777" w:rsidR="006442AB" w:rsidRPr="00B763DA" w:rsidRDefault="006442AB" w:rsidP="00D71A3B">
            <w:pPr>
              <w:rPr>
                <w:rFonts w:ascii="Calibri" w:hAnsi="Calibri" w:cs="Calibri"/>
                <w:color w:val="000000"/>
                <w:sz w:val="20"/>
                <w:szCs w:val="20"/>
                <w:lang w:eastAsia="pt-BR"/>
              </w:rPr>
            </w:pPr>
          </w:p>
        </w:tc>
        <w:tc>
          <w:tcPr>
            <w:tcW w:w="1360" w:type="dxa"/>
            <w:tcBorders>
              <w:top w:val="nil"/>
              <w:left w:val="nil"/>
              <w:bottom w:val="single" w:sz="4" w:space="0" w:color="auto"/>
              <w:right w:val="single" w:sz="4" w:space="0" w:color="auto"/>
            </w:tcBorders>
            <w:shd w:val="clear" w:color="auto" w:fill="auto"/>
            <w:noWrap/>
            <w:vAlign w:val="bottom"/>
            <w:hideMark/>
          </w:tcPr>
          <w:p w14:paraId="51D8F3C7" w14:textId="77777777" w:rsidR="006442AB" w:rsidRPr="00B763DA" w:rsidRDefault="006442AB" w:rsidP="00D71A3B">
            <w:pPr>
              <w:rPr>
                <w:rFonts w:ascii="Calibri" w:hAnsi="Calibri" w:cs="Calibri"/>
                <w:color w:val="000000"/>
                <w:sz w:val="20"/>
                <w:szCs w:val="20"/>
                <w:lang w:eastAsia="pt-BR"/>
              </w:rPr>
            </w:pPr>
            <w:r w:rsidRPr="00B763DA">
              <w:rPr>
                <w:rFonts w:ascii="Calibri" w:hAnsi="Calibri" w:cs="Calibri"/>
                <w:color w:val="000000"/>
                <w:sz w:val="20"/>
                <w:szCs w:val="20"/>
                <w:lang w:eastAsia="pt-BR"/>
              </w:rPr>
              <w:t>19 A 23</w:t>
            </w:r>
          </w:p>
        </w:tc>
        <w:tc>
          <w:tcPr>
            <w:tcW w:w="1240" w:type="dxa"/>
            <w:tcBorders>
              <w:top w:val="nil"/>
              <w:left w:val="nil"/>
              <w:bottom w:val="single" w:sz="4" w:space="0" w:color="auto"/>
              <w:right w:val="single" w:sz="4" w:space="0" w:color="auto"/>
            </w:tcBorders>
            <w:shd w:val="clear" w:color="auto" w:fill="auto"/>
            <w:noWrap/>
            <w:vAlign w:val="bottom"/>
            <w:hideMark/>
          </w:tcPr>
          <w:p w14:paraId="0B0D06EB" w14:textId="77777777" w:rsidR="006442AB" w:rsidRPr="00B763DA" w:rsidRDefault="006442AB" w:rsidP="00D71A3B">
            <w:pPr>
              <w:jc w:val="right"/>
              <w:rPr>
                <w:rFonts w:ascii="Calibri" w:hAnsi="Calibri" w:cs="Calibri"/>
                <w:color w:val="000000"/>
                <w:sz w:val="20"/>
                <w:szCs w:val="20"/>
                <w:lang w:eastAsia="pt-BR"/>
              </w:rPr>
            </w:pPr>
            <w:proofErr w:type="gramStart"/>
            <w:r w:rsidRPr="00B763DA">
              <w:rPr>
                <w:rFonts w:ascii="Calibri" w:hAnsi="Calibri" w:cs="Calibri"/>
                <w:color w:val="000000"/>
                <w:sz w:val="20"/>
                <w:szCs w:val="20"/>
                <w:lang w:eastAsia="pt-BR"/>
              </w:rPr>
              <w:t>0</w:t>
            </w:r>
            <w:proofErr w:type="gramEnd"/>
          </w:p>
        </w:tc>
        <w:tc>
          <w:tcPr>
            <w:tcW w:w="1360" w:type="dxa"/>
            <w:tcBorders>
              <w:top w:val="nil"/>
              <w:left w:val="nil"/>
              <w:bottom w:val="single" w:sz="4" w:space="0" w:color="auto"/>
              <w:right w:val="single" w:sz="4" w:space="0" w:color="auto"/>
            </w:tcBorders>
            <w:shd w:val="clear" w:color="auto" w:fill="auto"/>
            <w:noWrap/>
            <w:vAlign w:val="bottom"/>
            <w:hideMark/>
          </w:tcPr>
          <w:p w14:paraId="0DCF0EE2" w14:textId="77777777" w:rsidR="006442AB" w:rsidRPr="00B763DA" w:rsidRDefault="006442AB" w:rsidP="00D71A3B">
            <w:pPr>
              <w:jc w:val="right"/>
              <w:rPr>
                <w:rFonts w:ascii="Calibri" w:hAnsi="Calibri" w:cs="Calibri"/>
                <w:color w:val="000000"/>
                <w:sz w:val="20"/>
                <w:szCs w:val="20"/>
                <w:lang w:eastAsia="pt-BR"/>
              </w:rPr>
            </w:pPr>
            <w:proofErr w:type="gramStart"/>
            <w:r w:rsidRPr="00B763DA">
              <w:rPr>
                <w:rFonts w:ascii="Calibri" w:hAnsi="Calibri" w:cs="Calibri"/>
                <w:color w:val="000000"/>
                <w:sz w:val="20"/>
                <w:szCs w:val="20"/>
                <w:lang w:eastAsia="pt-BR"/>
              </w:rPr>
              <w:t>7</w:t>
            </w:r>
            <w:proofErr w:type="gramEnd"/>
          </w:p>
        </w:tc>
        <w:tc>
          <w:tcPr>
            <w:tcW w:w="1320" w:type="dxa"/>
            <w:tcBorders>
              <w:top w:val="nil"/>
              <w:left w:val="nil"/>
              <w:bottom w:val="single" w:sz="4" w:space="0" w:color="auto"/>
              <w:right w:val="single" w:sz="4" w:space="0" w:color="auto"/>
            </w:tcBorders>
            <w:shd w:val="clear" w:color="auto" w:fill="auto"/>
            <w:noWrap/>
            <w:vAlign w:val="bottom"/>
            <w:hideMark/>
          </w:tcPr>
          <w:p w14:paraId="5B7ABFB4" w14:textId="77777777" w:rsidR="006442AB" w:rsidRPr="00B763DA" w:rsidRDefault="006442AB" w:rsidP="00D71A3B">
            <w:pPr>
              <w:jc w:val="right"/>
              <w:rPr>
                <w:rFonts w:ascii="Calibri" w:hAnsi="Calibri" w:cs="Calibri"/>
                <w:color w:val="000000"/>
                <w:sz w:val="20"/>
                <w:szCs w:val="20"/>
                <w:lang w:eastAsia="pt-BR"/>
              </w:rPr>
            </w:pPr>
            <w:proofErr w:type="gramStart"/>
            <w:r w:rsidRPr="00B763DA">
              <w:rPr>
                <w:rFonts w:ascii="Calibri" w:hAnsi="Calibri" w:cs="Calibri"/>
                <w:color w:val="000000"/>
                <w:sz w:val="20"/>
                <w:szCs w:val="20"/>
                <w:lang w:eastAsia="pt-BR"/>
              </w:rPr>
              <w:t>7</w:t>
            </w:r>
            <w:proofErr w:type="gramEnd"/>
          </w:p>
        </w:tc>
        <w:tc>
          <w:tcPr>
            <w:tcW w:w="1320" w:type="dxa"/>
            <w:tcBorders>
              <w:top w:val="nil"/>
              <w:left w:val="nil"/>
              <w:bottom w:val="single" w:sz="4" w:space="0" w:color="auto"/>
              <w:right w:val="single" w:sz="4" w:space="0" w:color="auto"/>
            </w:tcBorders>
          </w:tcPr>
          <w:p w14:paraId="0F1940CC" w14:textId="77777777" w:rsidR="006442AB" w:rsidRPr="00B763DA" w:rsidRDefault="006442AB" w:rsidP="00D71A3B">
            <w:pPr>
              <w:jc w:val="right"/>
              <w:rPr>
                <w:rFonts w:ascii="Calibri" w:hAnsi="Calibri" w:cs="Calibri"/>
                <w:color w:val="000000"/>
                <w:sz w:val="20"/>
                <w:szCs w:val="20"/>
                <w:lang w:eastAsia="pt-BR"/>
              </w:rPr>
            </w:pPr>
          </w:p>
        </w:tc>
        <w:tc>
          <w:tcPr>
            <w:tcW w:w="1663" w:type="dxa"/>
            <w:tcBorders>
              <w:top w:val="nil"/>
              <w:left w:val="nil"/>
              <w:bottom w:val="single" w:sz="4" w:space="0" w:color="auto"/>
              <w:right w:val="single" w:sz="4" w:space="0" w:color="auto"/>
            </w:tcBorders>
          </w:tcPr>
          <w:p w14:paraId="56D794DF" w14:textId="77777777" w:rsidR="006442AB" w:rsidRPr="00B763DA" w:rsidRDefault="006442AB" w:rsidP="00D71A3B">
            <w:pPr>
              <w:jc w:val="right"/>
              <w:rPr>
                <w:rFonts w:ascii="Calibri" w:hAnsi="Calibri" w:cs="Calibri"/>
                <w:color w:val="000000"/>
                <w:sz w:val="20"/>
                <w:szCs w:val="20"/>
                <w:lang w:eastAsia="pt-BR"/>
              </w:rPr>
            </w:pPr>
          </w:p>
        </w:tc>
      </w:tr>
      <w:tr w:rsidR="006442AB" w:rsidRPr="00B763DA" w14:paraId="73C48FE6" w14:textId="77777777" w:rsidTr="00D71A3B">
        <w:trPr>
          <w:trHeight w:val="255"/>
        </w:trPr>
        <w:tc>
          <w:tcPr>
            <w:tcW w:w="2100" w:type="dxa"/>
            <w:vMerge/>
            <w:tcBorders>
              <w:top w:val="nil"/>
              <w:left w:val="single" w:sz="4" w:space="0" w:color="auto"/>
              <w:bottom w:val="single" w:sz="4" w:space="0" w:color="000000"/>
              <w:right w:val="single" w:sz="4" w:space="0" w:color="auto"/>
            </w:tcBorders>
            <w:vAlign w:val="center"/>
            <w:hideMark/>
          </w:tcPr>
          <w:p w14:paraId="1BB28F58" w14:textId="77777777" w:rsidR="006442AB" w:rsidRPr="00B763DA" w:rsidRDefault="006442AB" w:rsidP="00D71A3B">
            <w:pPr>
              <w:rPr>
                <w:rFonts w:ascii="Calibri" w:hAnsi="Calibri" w:cs="Calibri"/>
                <w:color w:val="000000"/>
                <w:sz w:val="20"/>
                <w:szCs w:val="20"/>
                <w:lang w:eastAsia="pt-BR"/>
              </w:rPr>
            </w:pPr>
          </w:p>
        </w:tc>
        <w:tc>
          <w:tcPr>
            <w:tcW w:w="1360" w:type="dxa"/>
            <w:tcBorders>
              <w:top w:val="nil"/>
              <w:left w:val="nil"/>
              <w:bottom w:val="single" w:sz="4" w:space="0" w:color="auto"/>
              <w:right w:val="single" w:sz="4" w:space="0" w:color="auto"/>
            </w:tcBorders>
            <w:shd w:val="clear" w:color="auto" w:fill="auto"/>
            <w:noWrap/>
            <w:vAlign w:val="bottom"/>
            <w:hideMark/>
          </w:tcPr>
          <w:p w14:paraId="2C31F0E5" w14:textId="77777777" w:rsidR="006442AB" w:rsidRPr="00B763DA" w:rsidRDefault="006442AB" w:rsidP="00D71A3B">
            <w:pPr>
              <w:rPr>
                <w:rFonts w:ascii="Calibri" w:hAnsi="Calibri" w:cs="Calibri"/>
                <w:color w:val="000000"/>
                <w:sz w:val="20"/>
                <w:szCs w:val="20"/>
                <w:lang w:eastAsia="pt-BR"/>
              </w:rPr>
            </w:pPr>
            <w:r w:rsidRPr="00B763DA">
              <w:rPr>
                <w:rFonts w:ascii="Calibri" w:hAnsi="Calibri" w:cs="Calibri"/>
                <w:color w:val="000000"/>
                <w:sz w:val="20"/>
                <w:szCs w:val="20"/>
                <w:lang w:eastAsia="pt-BR"/>
              </w:rPr>
              <w:t>24 A 28</w:t>
            </w:r>
          </w:p>
        </w:tc>
        <w:tc>
          <w:tcPr>
            <w:tcW w:w="1240" w:type="dxa"/>
            <w:tcBorders>
              <w:top w:val="nil"/>
              <w:left w:val="nil"/>
              <w:bottom w:val="single" w:sz="4" w:space="0" w:color="auto"/>
              <w:right w:val="single" w:sz="4" w:space="0" w:color="auto"/>
            </w:tcBorders>
            <w:shd w:val="clear" w:color="auto" w:fill="auto"/>
            <w:noWrap/>
            <w:vAlign w:val="bottom"/>
            <w:hideMark/>
          </w:tcPr>
          <w:p w14:paraId="12F35770" w14:textId="77777777" w:rsidR="006442AB" w:rsidRPr="00B763DA" w:rsidRDefault="006442AB" w:rsidP="00D71A3B">
            <w:pPr>
              <w:jc w:val="right"/>
              <w:rPr>
                <w:rFonts w:ascii="Calibri" w:hAnsi="Calibri" w:cs="Calibri"/>
                <w:color w:val="000000"/>
                <w:sz w:val="20"/>
                <w:szCs w:val="20"/>
                <w:lang w:eastAsia="pt-BR"/>
              </w:rPr>
            </w:pPr>
            <w:proofErr w:type="gramStart"/>
            <w:r w:rsidRPr="00B763DA">
              <w:rPr>
                <w:rFonts w:ascii="Calibri" w:hAnsi="Calibri" w:cs="Calibri"/>
                <w:color w:val="000000"/>
                <w:sz w:val="20"/>
                <w:szCs w:val="20"/>
                <w:lang w:eastAsia="pt-BR"/>
              </w:rPr>
              <w:t>5</w:t>
            </w:r>
            <w:proofErr w:type="gramEnd"/>
          </w:p>
        </w:tc>
        <w:tc>
          <w:tcPr>
            <w:tcW w:w="1360" w:type="dxa"/>
            <w:tcBorders>
              <w:top w:val="nil"/>
              <w:left w:val="nil"/>
              <w:bottom w:val="single" w:sz="4" w:space="0" w:color="auto"/>
              <w:right w:val="single" w:sz="4" w:space="0" w:color="auto"/>
            </w:tcBorders>
            <w:shd w:val="clear" w:color="auto" w:fill="auto"/>
            <w:noWrap/>
            <w:vAlign w:val="bottom"/>
            <w:hideMark/>
          </w:tcPr>
          <w:p w14:paraId="1C6E19CA" w14:textId="77777777" w:rsidR="006442AB" w:rsidRPr="00B763DA" w:rsidRDefault="006442AB" w:rsidP="00D71A3B">
            <w:pPr>
              <w:jc w:val="right"/>
              <w:rPr>
                <w:rFonts w:ascii="Calibri" w:hAnsi="Calibri" w:cs="Calibri"/>
                <w:color w:val="000000"/>
                <w:sz w:val="20"/>
                <w:szCs w:val="20"/>
                <w:lang w:eastAsia="pt-BR"/>
              </w:rPr>
            </w:pPr>
            <w:proofErr w:type="gramStart"/>
            <w:r w:rsidRPr="00B763DA">
              <w:rPr>
                <w:rFonts w:ascii="Calibri" w:hAnsi="Calibri" w:cs="Calibri"/>
                <w:color w:val="000000"/>
                <w:sz w:val="20"/>
                <w:szCs w:val="20"/>
                <w:lang w:eastAsia="pt-BR"/>
              </w:rPr>
              <w:t>7</w:t>
            </w:r>
            <w:proofErr w:type="gramEnd"/>
          </w:p>
        </w:tc>
        <w:tc>
          <w:tcPr>
            <w:tcW w:w="1320" w:type="dxa"/>
            <w:tcBorders>
              <w:top w:val="nil"/>
              <w:left w:val="nil"/>
              <w:bottom w:val="single" w:sz="4" w:space="0" w:color="auto"/>
              <w:right w:val="single" w:sz="4" w:space="0" w:color="auto"/>
            </w:tcBorders>
            <w:shd w:val="clear" w:color="auto" w:fill="auto"/>
            <w:noWrap/>
            <w:vAlign w:val="bottom"/>
            <w:hideMark/>
          </w:tcPr>
          <w:p w14:paraId="46E01367" w14:textId="77777777" w:rsidR="006442AB" w:rsidRPr="00B763DA" w:rsidRDefault="006442AB" w:rsidP="00D71A3B">
            <w:pPr>
              <w:jc w:val="right"/>
              <w:rPr>
                <w:rFonts w:ascii="Calibri" w:hAnsi="Calibri" w:cs="Calibri"/>
                <w:color w:val="000000"/>
                <w:sz w:val="20"/>
                <w:szCs w:val="20"/>
                <w:lang w:eastAsia="pt-BR"/>
              </w:rPr>
            </w:pPr>
            <w:r w:rsidRPr="00B763DA">
              <w:rPr>
                <w:rFonts w:ascii="Calibri" w:hAnsi="Calibri" w:cs="Calibri"/>
                <w:color w:val="000000"/>
                <w:sz w:val="20"/>
                <w:szCs w:val="20"/>
                <w:lang w:eastAsia="pt-BR"/>
              </w:rPr>
              <w:t>12</w:t>
            </w:r>
          </w:p>
        </w:tc>
        <w:tc>
          <w:tcPr>
            <w:tcW w:w="1320" w:type="dxa"/>
            <w:tcBorders>
              <w:top w:val="nil"/>
              <w:left w:val="nil"/>
              <w:bottom w:val="single" w:sz="4" w:space="0" w:color="auto"/>
              <w:right w:val="single" w:sz="4" w:space="0" w:color="auto"/>
            </w:tcBorders>
          </w:tcPr>
          <w:p w14:paraId="1D553907" w14:textId="77777777" w:rsidR="006442AB" w:rsidRPr="00B763DA" w:rsidRDefault="006442AB" w:rsidP="00D71A3B">
            <w:pPr>
              <w:jc w:val="right"/>
              <w:rPr>
                <w:rFonts w:ascii="Calibri" w:hAnsi="Calibri" w:cs="Calibri"/>
                <w:color w:val="000000"/>
                <w:sz w:val="20"/>
                <w:szCs w:val="20"/>
                <w:lang w:eastAsia="pt-BR"/>
              </w:rPr>
            </w:pPr>
          </w:p>
        </w:tc>
        <w:tc>
          <w:tcPr>
            <w:tcW w:w="1663" w:type="dxa"/>
            <w:tcBorders>
              <w:top w:val="nil"/>
              <w:left w:val="nil"/>
              <w:bottom w:val="single" w:sz="4" w:space="0" w:color="auto"/>
              <w:right w:val="single" w:sz="4" w:space="0" w:color="auto"/>
            </w:tcBorders>
          </w:tcPr>
          <w:p w14:paraId="69797684" w14:textId="77777777" w:rsidR="006442AB" w:rsidRPr="00B763DA" w:rsidRDefault="006442AB" w:rsidP="00D71A3B">
            <w:pPr>
              <w:jc w:val="right"/>
              <w:rPr>
                <w:rFonts w:ascii="Calibri" w:hAnsi="Calibri" w:cs="Calibri"/>
                <w:color w:val="000000"/>
                <w:sz w:val="20"/>
                <w:szCs w:val="20"/>
                <w:lang w:eastAsia="pt-BR"/>
              </w:rPr>
            </w:pPr>
          </w:p>
        </w:tc>
      </w:tr>
      <w:tr w:rsidR="006442AB" w:rsidRPr="00B763DA" w14:paraId="7C1F29C7" w14:textId="77777777" w:rsidTr="00D71A3B">
        <w:trPr>
          <w:trHeight w:val="255"/>
        </w:trPr>
        <w:tc>
          <w:tcPr>
            <w:tcW w:w="2100" w:type="dxa"/>
            <w:vMerge/>
            <w:tcBorders>
              <w:top w:val="nil"/>
              <w:left w:val="single" w:sz="4" w:space="0" w:color="auto"/>
              <w:bottom w:val="single" w:sz="4" w:space="0" w:color="000000"/>
              <w:right w:val="single" w:sz="4" w:space="0" w:color="auto"/>
            </w:tcBorders>
            <w:vAlign w:val="center"/>
            <w:hideMark/>
          </w:tcPr>
          <w:p w14:paraId="56D1649D" w14:textId="77777777" w:rsidR="006442AB" w:rsidRPr="00B763DA" w:rsidRDefault="006442AB" w:rsidP="00D71A3B">
            <w:pPr>
              <w:rPr>
                <w:rFonts w:ascii="Calibri" w:hAnsi="Calibri" w:cs="Calibri"/>
                <w:color w:val="000000"/>
                <w:sz w:val="20"/>
                <w:szCs w:val="20"/>
                <w:lang w:eastAsia="pt-BR"/>
              </w:rPr>
            </w:pPr>
          </w:p>
        </w:tc>
        <w:tc>
          <w:tcPr>
            <w:tcW w:w="1360" w:type="dxa"/>
            <w:tcBorders>
              <w:top w:val="nil"/>
              <w:left w:val="nil"/>
              <w:bottom w:val="single" w:sz="4" w:space="0" w:color="auto"/>
              <w:right w:val="single" w:sz="4" w:space="0" w:color="auto"/>
            </w:tcBorders>
            <w:shd w:val="clear" w:color="auto" w:fill="auto"/>
            <w:noWrap/>
            <w:vAlign w:val="bottom"/>
            <w:hideMark/>
          </w:tcPr>
          <w:p w14:paraId="3A0DB0D4" w14:textId="77777777" w:rsidR="006442AB" w:rsidRPr="00B763DA" w:rsidRDefault="006442AB" w:rsidP="00D71A3B">
            <w:pPr>
              <w:rPr>
                <w:rFonts w:ascii="Calibri" w:hAnsi="Calibri" w:cs="Calibri"/>
                <w:color w:val="000000"/>
                <w:sz w:val="20"/>
                <w:szCs w:val="20"/>
                <w:lang w:eastAsia="pt-BR"/>
              </w:rPr>
            </w:pPr>
            <w:r w:rsidRPr="00B763DA">
              <w:rPr>
                <w:rFonts w:ascii="Calibri" w:hAnsi="Calibri" w:cs="Calibri"/>
                <w:color w:val="000000"/>
                <w:sz w:val="20"/>
                <w:szCs w:val="20"/>
                <w:lang w:eastAsia="pt-BR"/>
              </w:rPr>
              <w:t>29 A 33</w:t>
            </w:r>
          </w:p>
        </w:tc>
        <w:tc>
          <w:tcPr>
            <w:tcW w:w="1240" w:type="dxa"/>
            <w:tcBorders>
              <w:top w:val="nil"/>
              <w:left w:val="nil"/>
              <w:bottom w:val="single" w:sz="4" w:space="0" w:color="auto"/>
              <w:right w:val="single" w:sz="4" w:space="0" w:color="auto"/>
            </w:tcBorders>
            <w:shd w:val="clear" w:color="auto" w:fill="auto"/>
            <w:noWrap/>
            <w:vAlign w:val="bottom"/>
            <w:hideMark/>
          </w:tcPr>
          <w:p w14:paraId="3A458E08" w14:textId="77777777" w:rsidR="006442AB" w:rsidRPr="00B763DA" w:rsidRDefault="006442AB" w:rsidP="00D71A3B">
            <w:pPr>
              <w:jc w:val="right"/>
              <w:rPr>
                <w:rFonts w:ascii="Calibri" w:hAnsi="Calibri" w:cs="Calibri"/>
                <w:color w:val="000000"/>
                <w:sz w:val="20"/>
                <w:szCs w:val="20"/>
                <w:lang w:eastAsia="pt-BR"/>
              </w:rPr>
            </w:pPr>
            <w:r w:rsidRPr="00B763DA">
              <w:rPr>
                <w:rFonts w:ascii="Calibri" w:hAnsi="Calibri" w:cs="Calibri"/>
                <w:color w:val="000000"/>
                <w:sz w:val="20"/>
                <w:szCs w:val="20"/>
                <w:lang w:eastAsia="pt-BR"/>
              </w:rPr>
              <w:t>17</w:t>
            </w:r>
          </w:p>
        </w:tc>
        <w:tc>
          <w:tcPr>
            <w:tcW w:w="1360" w:type="dxa"/>
            <w:tcBorders>
              <w:top w:val="nil"/>
              <w:left w:val="nil"/>
              <w:bottom w:val="single" w:sz="4" w:space="0" w:color="auto"/>
              <w:right w:val="single" w:sz="4" w:space="0" w:color="auto"/>
            </w:tcBorders>
            <w:shd w:val="clear" w:color="auto" w:fill="auto"/>
            <w:noWrap/>
            <w:vAlign w:val="bottom"/>
            <w:hideMark/>
          </w:tcPr>
          <w:p w14:paraId="19669AA8" w14:textId="77777777" w:rsidR="006442AB" w:rsidRPr="00B763DA" w:rsidRDefault="006442AB" w:rsidP="00D71A3B">
            <w:pPr>
              <w:jc w:val="right"/>
              <w:rPr>
                <w:rFonts w:ascii="Calibri" w:hAnsi="Calibri" w:cs="Calibri"/>
                <w:color w:val="000000"/>
                <w:sz w:val="20"/>
                <w:szCs w:val="20"/>
                <w:lang w:eastAsia="pt-BR"/>
              </w:rPr>
            </w:pPr>
            <w:r w:rsidRPr="00B763DA">
              <w:rPr>
                <w:rFonts w:ascii="Calibri" w:hAnsi="Calibri" w:cs="Calibri"/>
                <w:color w:val="000000"/>
                <w:sz w:val="20"/>
                <w:szCs w:val="20"/>
                <w:lang w:eastAsia="pt-BR"/>
              </w:rPr>
              <w:t>15</w:t>
            </w:r>
          </w:p>
        </w:tc>
        <w:tc>
          <w:tcPr>
            <w:tcW w:w="1320" w:type="dxa"/>
            <w:tcBorders>
              <w:top w:val="nil"/>
              <w:left w:val="nil"/>
              <w:bottom w:val="single" w:sz="4" w:space="0" w:color="auto"/>
              <w:right w:val="single" w:sz="4" w:space="0" w:color="auto"/>
            </w:tcBorders>
            <w:shd w:val="clear" w:color="auto" w:fill="auto"/>
            <w:noWrap/>
            <w:vAlign w:val="bottom"/>
            <w:hideMark/>
          </w:tcPr>
          <w:p w14:paraId="1047D907" w14:textId="77777777" w:rsidR="006442AB" w:rsidRPr="00B763DA" w:rsidRDefault="006442AB" w:rsidP="00D71A3B">
            <w:pPr>
              <w:jc w:val="right"/>
              <w:rPr>
                <w:rFonts w:ascii="Calibri" w:hAnsi="Calibri" w:cs="Calibri"/>
                <w:color w:val="000000"/>
                <w:sz w:val="20"/>
                <w:szCs w:val="20"/>
                <w:lang w:eastAsia="pt-BR"/>
              </w:rPr>
            </w:pPr>
            <w:r w:rsidRPr="00B763DA">
              <w:rPr>
                <w:rFonts w:ascii="Calibri" w:hAnsi="Calibri" w:cs="Calibri"/>
                <w:color w:val="000000"/>
                <w:sz w:val="20"/>
                <w:szCs w:val="20"/>
                <w:lang w:eastAsia="pt-BR"/>
              </w:rPr>
              <w:t>32</w:t>
            </w:r>
          </w:p>
        </w:tc>
        <w:tc>
          <w:tcPr>
            <w:tcW w:w="1320" w:type="dxa"/>
            <w:tcBorders>
              <w:top w:val="nil"/>
              <w:left w:val="nil"/>
              <w:bottom w:val="single" w:sz="4" w:space="0" w:color="auto"/>
              <w:right w:val="single" w:sz="4" w:space="0" w:color="auto"/>
            </w:tcBorders>
          </w:tcPr>
          <w:p w14:paraId="2F5DABA6" w14:textId="77777777" w:rsidR="006442AB" w:rsidRPr="00B763DA" w:rsidRDefault="006442AB" w:rsidP="00D71A3B">
            <w:pPr>
              <w:jc w:val="right"/>
              <w:rPr>
                <w:rFonts w:ascii="Calibri" w:hAnsi="Calibri" w:cs="Calibri"/>
                <w:color w:val="000000"/>
                <w:sz w:val="20"/>
                <w:szCs w:val="20"/>
                <w:lang w:eastAsia="pt-BR"/>
              </w:rPr>
            </w:pPr>
          </w:p>
        </w:tc>
        <w:tc>
          <w:tcPr>
            <w:tcW w:w="1663" w:type="dxa"/>
            <w:tcBorders>
              <w:top w:val="nil"/>
              <w:left w:val="nil"/>
              <w:bottom w:val="single" w:sz="4" w:space="0" w:color="auto"/>
              <w:right w:val="single" w:sz="4" w:space="0" w:color="auto"/>
            </w:tcBorders>
          </w:tcPr>
          <w:p w14:paraId="378ECB6F" w14:textId="77777777" w:rsidR="006442AB" w:rsidRPr="00B763DA" w:rsidRDefault="006442AB" w:rsidP="00D71A3B">
            <w:pPr>
              <w:jc w:val="right"/>
              <w:rPr>
                <w:rFonts w:ascii="Calibri" w:hAnsi="Calibri" w:cs="Calibri"/>
                <w:color w:val="000000"/>
                <w:sz w:val="20"/>
                <w:szCs w:val="20"/>
                <w:lang w:eastAsia="pt-BR"/>
              </w:rPr>
            </w:pPr>
          </w:p>
        </w:tc>
      </w:tr>
      <w:tr w:rsidR="006442AB" w:rsidRPr="00B763DA" w14:paraId="612DB76F" w14:textId="77777777" w:rsidTr="00D71A3B">
        <w:trPr>
          <w:trHeight w:val="255"/>
        </w:trPr>
        <w:tc>
          <w:tcPr>
            <w:tcW w:w="2100" w:type="dxa"/>
            <w:vMerge/>
            <w:tcBorders>
              <w:top w:val="nil"/>
              <w:left w:val="single" w:sz="4" w:space="0" w:color="auto"/>
              <w:bottom w:val="single" w:sz="4" w:space="0" w:color="000000"/>
              <w:right w:val="single" w:sz="4" w:space="0" w:color="auto"/>
            </w:tcBorders>
            <w:vAlign w:val="center"/>
            <w:hideMark/>
          </w:tcPr>
          <w:p w14:paraId="5292A9EF" w14:textId="77777777" w:rsidR="006442AB" w:rsidRPr="00B763DA" w:rsidRDefault="006442AB" w:rsidP="00D71A3B">
            <w:pPr>
              <w:rPr>
                <w:rFonts w:ascii="Calibri" w:hAnsi="Calibri" w:cs="Calibri"/>
                <w:color w:val="000000"/>
                <w:sz w:val="20"/>
                <w:szCs w:val="20"/>
                <w:lang w:eastAsia="pt-BR"/>
              </w:rPr>
            </w:pPr>
          </w:p>
        </w:tc>
        <w:tc>
          <w:tcPr>
            <w:tcW w:w="1360" w:type="dxa"/>
            <w:tcBorders>
              <w:top w:val="nil"/>
              <w:left w:val="nil"/>
              <w:bottom w:val="single" w:sz="4" w:space="0" w:color="auto"/>
              <w:right w:val="single" w:sz="4" w:space="0" w:color="auto"/>
            </w:tcBorders>
            <w:shd w:val="clear" w:color="auto" w:fill="auto"/>
            <w:noWrap/>
            <w:vAlign w:val="bottom"/>
            <w:hideMark/>
          </w:tcPr>
          <w:p w14:paraId="5F8E0C5D" w14:textId="77777777" w:rsidR="006442AB" w:rsidRPr="00B763DA" w:rsidRDefault="006442AB" w:rsidP="00D71A3B">
            <w:pPr>
              <w:rPr>
                <w:rFonts w:ascii="Calibri" w:hAnsi="Calibri" w:cs="Calibri"/>
                <w:color w:val="000000"/>
                <w:sz w:val="20"/>
                <w:szCs w:val="20"/>
                <w:lang w:eastAsia="pt-BR"/>
              </w:rPr>
            </w:pPr>
            <w:r w:rsidRPr="00B763DA">
              <w:rPr>
                <w:rFonts w:ascii="Calibri" w:hAnsi="Calibri" w:cs="Calibri"/>
                <w:color w:val="000000"/>
                <w:sz w:val="20"/>
                <w:szCs w:val="20"/>
                <w:lang w:eastAsia="pt-BR"/>
              </w:rPr>
              <w:t>34 A 38</w:t>
            </w:r>
          </w:p>
        </w:tc>
        <w:tc>
          <w:tcPr>
            <w:tcW w:w="1240" w:type="dxa"/>
            <w:tcBorders>
              <w:top w:val="nil"/>
              <w:left w:val="nil"/>
              <w:bottom w:val="single" w:sz="4" w:space="0" w:color="auto"/>
              <w:right w:val="single" w:sz="4" w:space="0" w:color="auto"/>
            </w:tcBorders>
            <w:shd w:val="clear" w:color="auto" w:fill="auto"/>
            <w:noWrap/>
            <w:vAlign w:val="bottom"/>
            <w:hideMark/>
          </w:tcPr>
          <w:p w14:paraId="677D441E" w14:textId="77777777" w:rsidR="006442AB" w:rsidRPr="00B763DA" w:rsidRDefault="006442AB" w:rsidP="00D71A3B">
            <w:pPr>
              <w:jc w:val="right"/>
              <w:rPr>
                <w:rFonts w:ascii="Calibri" w:hAnsi="Calibri" w:cs="Calibri"/>
                <w:color w:val="000000"/>
                <w:sz w:val="20"/>
                <w:szCs w:val="20"/>
                <w:lang w:eastAsia="pt-BR"/>
              </w:rPr>
            </w:pPr>
            <w:r w:rsidRPr="00B763DA">
              <w:rPr>
                <w:rFonts w:ascii="Calibri" w:hAnsi="Calibri" w:cs="Calibri"/>
                <w:color w:val="000000"/>
                <w:sz w:val="20"/>
                <w:szCs w:val="20"/>
                <w:lang w:eastAsia="pt-BR"/>
              </w:rPr>
              <w:t>24</w:t>
            </w:r>
          </w:p>
        </w:tc>
        <w:tc>
          <w:tcPr>
            <w:tcW w:w="1360" w:type="dxa"/>
            <w:tcBorders>
              <w:top w:val="nil"/>
              <w:left w:val="nil"/>
              <w:bottom w:val="single" w:sz="4" w:space="0" w:color="auto"/>
              <w:right w:val="single" w:sz="4" w:space="0" w:color="auto"/>
            </w:tcBorders>
            <w:shd w:val="clear" w:color="auto" w:fill="auto"/>
            <w:noWrap/>
            <w:vAlign w:val="bottom"/>
            <w:hideMark/>
          </w:tcPr>
          <w:p w14:paraId="4BAB2829" w14:textId="77777777" w:rsidR="006442AB" w:rsidRPr="00B763DA" w:rsidRDefault="006442AB" w:rsidP="00D71A3B">
            <w:pPr>
              <w:jc w:val="right"/>
              <w:rPr>
                <w:rFonts w:ascii="Calibri" w:hAnsi="Calibri" w:cs="Calibri"/>
                <w:color w:val="000000"/>
                <w:sz w:val="20"/>
                <w:szCs w:val="20"/>
                <w:lang w:eastAsia="pt-BR"/>
              </w:rPr>
            </w:pPr>
            <w:r w:rsidRPr="00B763DA">
              <w:rPr>
                <w:rFonts w:ascii="Calibri" w:hAnsi="Calibri" w:cs="Calibri"/>
                <w:color w:val="000000"/>
                <w:sz w:val="20"/>
                <w:szCs w:val="20"/>
                <w:lang w:eastAsia="pt-BR"/>
              </w:rPr>
              <w:t>14</w:t>
            </w:r>
          </w:p>
        </w:tc>
        <w:tc>
          <w:tcPr>
            <w:tcW w:w="1320" w:type="dxa"/>
            <w:tcBorders>
              <w:top w:val="nil"/>
              <w:left w:val="nil"/>
              <w:bottom w:val="single" w:sz="4" w:space="0" w:color="auto"/>
              <w:right w:val="single" w:sz="4" w:space="0" w:color="auto"/>
            </w:tcBorders>
            <w:shd w:val="clear" w:color="auto" w:fill="auto"/>
            <w:noWrap/>
            <w:vAlign w:val="bottom"/>
            <w:hideMark/>
          </w:tcPr>
          <w:p w14:paraId="00309101" w14:textId="77777777" w:rsidR="006442AB" w:rsidRPr="00B763DA" w:rsidRDefault="006442AB" w:rsidP="00D71A3B">
            <w:pPr>
              <w:jc w:val="right"/>
              <w:rPr>
                <w:rFonts w:ascii="Calibri" w:hAnsi="Calibri" w:cs="Calibri"/>
                <w:color w:val="000000"/>
                <w:sz w:val="20"/>
                <w:szCs w:val="20"/>
                <w:lang w:eastAsia="pt-BR"/>
              </w:rPr>
            </w:pPr>
            <w:r w:rsidRPr="00B763DA">
              <w:rPr>
                <w:rFonts w:ascii="Calibri" w:hAnsi="Calibri" w:cs="Calibri"/>
                <w:color w:val="000000"/>
                <w:sz w:val="20"/>
                <w:szCs w:val="20"/>
                <w:lang w:eastAsia="pt-BR"/>
              </w:rPr>
              <w:t>38</w:t>
            </w:r>
          </w:p>
        </w:tc>
        <w:tc>
          <w:tcPr>
            <w:tcW w:w="1320" w:type="dxa"/>
            <w:tcBorders>
              <w:top w:val="nil"/>
              <w:left w:val="nil"/>
              <w:bottom w:val="single" w:sz="4" w:space="0" w:color="auto"/>
              <w:right w:val="single" w:sz="4" w:space="0" w:color="auto"/>
            </w:tcBorders>
          </w:tcPr>
          <w:p w14:paraId="62377A40" w14:textId="77777777" w:rsidR="006442AB" w:rsidRPr="00B763DA" w:rsidRDefault="006442AB" w:rsidP="00D71A3B">
            <w:pPr>
              <w:jc w:val="right"/>
              <w:rPr>
                <w:rFonts w:ascii="Calibri" w:hAnsi="Calibri" w:cs="Calibri"/>
                <w:color w:val="000000"/>
                <w:sz w:val="20"/>
                <w:szCs w:val="20"/>
                <w:lang w:eastAsia="pt-BR"/>
              </w:rPr>
            </w:pPr>
          </w:p>
        </w:tc>
        <w:tc>
          <w:tcPr>
            <w:tcW w:w="1663" w:type="dxa"/>
            <w:tcBorders>
              <w:top w:val="nil"/>
              <w:left w:val="nil"/>
              <w:bottom w:val="single" w:sz="4" w:space="0" w:color="auto"/>
              <w:right w:val="single" w:sz="4" w:space="0" w:color="auto"/>
            </w:tcBorders>
          </w:tcPr>
          <w:p w14:paraId="0559CD82" w14:textId="77777777" w:rsidR="006442AB" w:rsidRPr="00B763DA" w:rsidRDefault="006442AB" w:rsidP="00D71A3B">
            <w:pPr>
              <w:jc w:val="right"/>
              <w:rPr>
                <w:rFonts w:ascii="Calibri" w:hAnsi="Calibri" w:cs="Calibri"/>
                <w:color w:val="000000"/>
                <w:sz w:val="20"/>
                <w:szCs w:val="20"/>
                <w:lang w:eastAsia="pt-BR"/>
              </w:rPr>
            </w:pPr>
          </w:p>
        </w:tc>
      </w:tr>
      <w:tr w:rsidR="006442AB" w:rsidRPr="00B763DA" w14:paraId="10DB0091" w14:textId="77777777" w:rsidTr="00D71A3B">
        <w:trPr>
          <w:trHeight w:val="255"/>
        </w:trPr>
        <w:tc>
          <w:tcPr>
            <w:tcW w:w="2100" w:type="dxa"/>
            <w:vMerge/>
            <w:tcBorders>
              <w:top w:val="nil"/>
              <w:left w:val="single" w:sz="4" w:space="0" w:color="auto"/>
              <w:bottom w:val="single" w:sz="4" w:space="0" w:color="000000"/>
              <w:right w:val="single" w:sz="4" w:space="0" w:color="auto"/>
            </w:tcBorders>
            <w:vAlign w:val="center"/>
            <w:hideMark/>
          </w:tcPr>
          <w:p w14:paraId="31E31AE8" w14:textId="77777777" w:rsidR="006442AB" w:rsidRPr="00B763DA" w:rsidRDefault="006442AB" w:rsidP="00D71A3B">
            <w:pPr>
              <w:rPr>
                <w:rFonts w:ascii="Calibri" w:hAnsi="Calibri" w:cs="Calibri"/>
                <w:color w:val="000000"/>
                <w:sz w:val="20"/>
                <w:szCs w:val="20"/>
                <w:lang w:eastAsia="pt-BR"/>
              </w:rPr>
            </w:pPr>
          </w:p>
        </w:tc>
        <w:tc>
          <w:tcPr>
            <w:tcW w:w="1360" w:type="dxa"/>
            <w:tcBorders>
              <w:top w:val="nil"/>
              <w:left w:val="nil"/>
              <w:bottom w:val="single" w:sz="4" w:space="0" w:color="auto"/>
              <w:right w:val="single" w:sz="4" w:space="0" w:color="auto"/>
            </w:tcBorders>
            <w:shd w:val="clear" w:color="auto" w:fill="auto"/>
            <w:noWrap/>
            <w:vAlign w:val="bottom"/>
            <w:hideMark/>
          </w:tcPr>
          <w:p w14:paraId="708BFA3D" w14:textId="77777777" w:rsidR="006442AB" w:rsidRPr="00B763DA" w:rsidRDefault="006442AB" w:rsidP="00D71A3B">
            <w:pPr>
              <w:rPr>
                <w:rFonts w:ascii="Calibri" w:hAnsi="Calibri" w:cs="Calibri"/>
                <w:color w:val="000000"/>
                <w:sz w:val="20"/>
                <w:szCs w:val="20"/>
                <w:lang w:eastAsia="pt-BR"/>
              </w:rPr>
            </w:pPr>
            <w:r w:rsidRPr="00B763DA">
              <w:rPr>
                <w:rFonts w:ascii="Calibri" w:hAnsi="Calibri" w:cs="Calibri"/>
                <w:color w:val="000000"/>
                <w:sz w:val="20"/>
                <w:szCs w:val="20"/>
                <w:lang w:eastAsia="pt-BR"/>
              </w:rPr>
              <w:t>39 A 43</w:t>
            </w:r>
          </w:p>
        </w:tc>
        <w:tc>
          <w:tcPr>
            <w:tcW w:w="1240" w:type="dxa"/>
            <w:tcBorders>
              <w:top w:val="nil"/>
              <w:left w:val="nil"/>
              <w:bottom w:val="single" w:sz="4" w:space="0" w:color="auto"/>
              <w:right w:val="single" w:sz="4" w:space="0" w:color="auto"/>
            </w:tcBorders>
            <w:shd w:val="clear" w:color="auto" w:fill="auto"/>
            <w:noWrap/>
            <w:vAlign w:val="bottom"/>
            <w:hideMark/>
          </w:tcPr>
          <w:p w14:paraId="450BECB2" w14:textId="77777777" w:rsidR="006442AB" w:rsidRPr="00B763DA" w:rsidRDefault="006442AB" w:rsidP="00D71A3B">
            <w:pPr>
              <w:jc w:val="right"/>
              <w:rPr>
                <w:rFonts w:ascii="Calibri" w:hAnsi="Calibri" w:cs="Calibri"/>
                <w:color w:val="000000"/>
                <w:sz w:val="20"/>
                <w:szCs w:val="20"/>
                <w:lang w:eastAsia="pt-BR"/>
              </w:rPr>
            </w:pPr>
            <w:r w:rsidRPr="00B763DA">
              <w:rPr>
                <w:rFonts w:ascii="Calibri" w:hAnsi="Calibri" w:cs="Calibri"/>
                <w:color w:val="000000"/>
                <w:sz w:val="20"/>
                <w:szCs w:val="20"/>
                <w:lang w:eastAsia="pt-BR"/>
              </w:rPr>
              <w:t>39</w:t>
            </w:r>
          </w:p>
        </w:tc>
        <w:tc>
          <w:tcPr>
            <w:tcW w:w="1360" w:type="dxa"/>
            <w:tcBorders>
              <w:top w:val="nil"/>
              <w:left w:val="nil"/>
              <w:bottom w:val="single" w:sz="4" w:space="0" w:color="auto"/>
              <w:right w:val="single" w:sz="4" w:space="0" w:color="auto"/>
            </w:tcBorders>
            <w:shd w:val="clear" w:color="auto" w:fill="auto"/>
            <w:noWrap/>
            <w:vAlign w:val="bottom"/>
            <w:hideMark/>
          </w:tcPr>
          <w:p w14:paraId="75845049" w14:textId="77777777" w:rsidR="006442AB" w:rsidRPr="00B763DA" w:rsidRDefault="006442AB" w:rsidP="00D71A3B">
            <w:pPr>
              <w:jc w:val="right"/>
              <w:rPr>
                <w:rFonts w:ascii="Calibri" w:hAnsi="Calibri" w:cs="Calibri"/>
                <w:color w:val="000000"/>
                <w:sz w:val="20"/>
                <w:szCs w:val="20"/>
                <w:lang w:eastAsia="pt-BR"/>
              </w:rPr>
            </w:pPr>
            <w:r w:rsidRPr="00B763DA">
              <w:rPr>
                <w:rFonts w:ascii="Calibri" w:hAnsi="Calibri" w:cs="Calibri"/>
                <w:color w:val="000000"/>
                <w:sz w:val="20"/>
                <w:szCs w:val="20"/>
                <w:lang w:eastAsia="pt-BR"/>
              </w:rPr>
              <w:t>16</w:t>
            </w:r>
          </w:p>
        </w:tc>
        <w:tc>
          <w:tcPr>
            <w:tcW w:w="1320" w:type="dxa"/>
            <w:tcBorders>
              <w:top w:val="nil"/>
              <w:left w:val="nil"/>
              <w:bottom w:val="single" w:sz="4" w:space="0" w:color="auto"/>
              <w:right w:val="single" w:sz="4" w:space="0" w:color="auto"/>
            </w:tcBorders>
            <w:shd w:val="clear" w:color="auto" w:fill="auto"/>
            <w:noWrap/>
            <w:vAlign w:val="bottom"/>
            <w:hideMark/>
          </w:tcPr>
          <w:p w14:paraId="700908BD" w14:textId="77777777" w:rsidR="006442AB" w:rsidRPr="00B763DA" w:rsidRDefault="006442AB" w:rsidP="00D71A3B">
            <w:pPr>
              <w:jc w:val="right"/>
              <w:rPr>
                <w:rFonts w:ascii="Calibri" w:hAnsi="Calibri" w:cs="Calibri"/>
                <w:color w:val="000000"/>
                <w:sz w:val="20"/>
                <w:szCs w:val="20"/>
                <w:lang w:eastAsia="pt-BR"/>
              </w:rPr>
            </w:pPr>
            <w:r w:rsidRPr="00B763DA">
              <w:rPr>
                <w:rFonts w:ascii="Calibri" w:hAnsi="Calibri" w:cs="Calibri"/>
                <w:color w:val="000000"/>
                <w:sz w:val="20"/>
                <w:szCs w:val="20"/>
                <w:lang w:eastAsia="pt-BR"/>
              </w:rPr>
              <w:t>55</w:t>
            </w:r>
          </w:p>
        </w:tc>
        <w:tc>
          <w:tcPr>
            <w:tcW w:w="1320" w:type="dxa"/>
            <w:tcBorders>
              <w:top w:val="nil"/>
              <w:left w:val="nil"/>
              <w:bottom w:val="single" w:sz="4" w:space="0" w:color="auto"/>
              <w:right w:val="single" w:sz="4" w:space="0" w:color="auto"/>
            </w:tcBorders>
          </w:tcPr>
          <w:p w14:paraId="25A11D31" w14:textId="77777777" w:rsidR="006442AB" w:rsidRPr="00B763DA" w:rsidRDefault="006442AB" w:rsidP="00D71A3B">
            <w:pPr>
              <w:jc w:val="right"/>
              <w:rPr>
                <w:rFonts w:ascii="Calibri" w:hAnsi="Calibri" w:cs="Calibri"/>
                <w:color w:val="000000"/>
                <w:sz w:val="20"/>
                <w:szCs w:val="20"/>
                <w:lang w:eastAsia="pt-BR"/>
              </w:rPr>
            </w:pPr>
          </w:p>
        </w:tc>
        <w:tc>
          <w:tcPr>
            <w:tcW w:w="1663" w:type="dxa"/>
            <w:tcBorders>
              <w:top w:val="nil"/>
              <w:left w:val="nil"/>
              <w:bottom w:val="single" w:sz="4" w:space="0" w:color="auto"/>
              <w:right w:val="single" w:sz="4" w:space="0" w:color="auto"/>
            </w:tcBorders>
          </w:tcPr>
          <w:p w14:paraId="30E9B53F" w14:textId="77777777" w:rsidR="006442AB" w:rsidRPr="00B763DA" w:rsidRDefault="006442AB" w:rsidP="00D71A3B">
            <w:pPr>
              <w:jc w:val="right"/>
              <w:rPr>
                <w:rFonts w:ascii="Calibri" w:hAnsi="Calibri" w:cs="Calibri"/>
                <w:color w:val="000000"/>
                <w:sz w:val="20"/>
                <w:szCs w:val="20"/>
                <w:lang w:eastAsia="pt-BR"/>
              </w:rPr>
            </w:pPr>
          </w:p>
        </w:tc>
      </w:tr>
      <w:tr w:rsidR="006442AB" w:rsidRPr="00B763DA" w14:paraId="2877FFAD" w14:textId="77777777" w:rsidTr="00D71A3B">
        <w:trPr>
          <w:trHeight w:val="255"/>
        </w:trPr>
        <w:tc>
          <w:tcPr>
            <w:tcW w:w="2100" w:type="dxa"/>
            <w:vMerge/>
            <w:tcBorders>
              <w:top w:val="nil"/>
              <w:left w:val="single" w:sz="4" w:space="0" w:color="auto"/>
              <w:bottom w:val="single" w:sz="4" w:space="0" w:color="000000"/>
              <w:right w:val="single" w:sz="4" w:space="0" w:color="auto"/>
            </w:tcBorders>
            <w:vAlign w:val="center"/>
            <w:hideMark/>
          </w:tcPr>
          <w:p w14:paraId="3CB16383" w14:textId="77777777" w:rsidR="006442AB" w:rsidRPr="00B763DA" w:rsidRDefault="006442AB" w:rsidP="00D71A3B">
            <w:pPr>
              <w:rPr>
                <w:rFonts w:ascii="Calibri" w:hAnsi="Calibri" w:cs="Calibri"/>
                <w:color w:val="000000"/>
                <w:sz w:val="20"/>
                <w:szCs w:val="20"/>
                <w:lang w:eastAsia="pt-BR"/>
              </w:rPr>
            </w:pPr>
          </w:p>
        </w:tc>
        <w:tc>
          <w:tcPr>
            <w:tcW w:w="1360" w:type="dxa"/>
            <w:tcBorders>
              <w:top w:val="nil"/>
              <w:left w:val="nil"/>
              <w:bottom w:val="single" w:sz="4" w:space="0" w:color="auto"/>
              <w:right w:val="single" w:sz="4" w:space="0" w:color="auto"/>
            </w:tcBorders>
            <w:shd w:val="clear" w:color="auto" w:fill="auto"/>
            <w:noWrap/>
            <w:vAlign w:val="bottom"/>
            <w:hideMark/>
          </w:tcPr>
          <w:p w14:paraId="7C437233" w14:textId="77777777" w:rsidR="006442AB" w:rsidRPr="00B763DA" w:rsidRDefault="006442AB" w:rsidP="00D71A3B">
            <w:pPr>
              <w:rPr>
                <w:rFonts w:ascii="Calibri" w:hAnsi="Calibri" w:cs="Calibri"/>
                <w:color w:val="000000"/>
                <w:sz w:val="20"/>
                <w:szCs w:val="20"/>
                <w:lang w:eastAsia="pt-BR"/>
              </w:rPr>
            </w:pPr>
            <w:r w:rsidRPr="00B763DA">
              <w:rPr>
                <w:rFonts w:ascii="Calibri" w:hAnsi="Calibri" w:cs="Calibri"/>
                <w:color w:val="000000"/>
                <w:sz w:val="20"/>
                <w:szCs w:val="20"/>
                <w:lang w:eastAsia="pt-BR"/>
              </w:rPr>
              <w:t>44 A 48</w:t>
            </w:r>
          </w:p>
        </w:tc>
        <w:tc>
          <w:tcPr>
            <w:tcW w:w="1240" w:type="dxa"/>
            <w:tcBorders>
              <w:top w:val="nil"/>
              <w:left w:val="nil"/>
              <w:bottom w:val="single" w:sz="4" w:space="0" w:color="auto"/>
              <w:right w:val="single" w:sz="4" w:space="0" w:color="auto"/>
            </w:tcBorders>
            <w:shd w:val="clear" w:color="auto" w:fill="auto"/>
            <w:noWrap/>
            <w:vAlign w:val="bottom"/>
            <w:hideMark/>
          </w:tcPr>
          <w:p w14:paraId="42811805" w14:textId="77777777" w:rsidR="006442AB" w:rsidRPr="00B763DA" w:rsidRDefault="006442AB" w:rsidP="00D71A3B">
            <w:pPr>
              <w:jc w:val="right"/>
              <w:rPr>
                <w:rFonts w:ascii="Calibri" w:hAnsi="Calibri" w:cs="Calibri"/>
                <w:color w:val="000000"/>
                <w:sz w:val="20"/>
                <w:szCs w:val="20"/>
                <w:lang w:eastAsia="pt-BR"/>
              </w:rPr>
            </w:pPr>
            <w:r w:rsidRPr="00B763DA">
              <w:rPr>
                <w:rFonts w:ascii="Calibri" w:hAnsi="Calibri" w:cs="Calibri"/>
                <w:color w:val="000000"/>
                <w:sz w:val="20"/>
                <w:szCs w:val="20"/>
                <w:lang w:eastAsia="pt-BR"/>
              </w:rPr>
              <w:t>69</w:t>
            </w:r>
          </w:p>
        </w:tc>
        <w:tc>
          <w:tcPr>
            <w:tcW w:w="1360" w:type="dxa"/>
            <w:tcBorders>
              <w:top w:val="nil"/>
              <w:left w:val="nil"/>
              <w:bottom w:val="single" w:sz="4" w:space="0" w:color="auto"/>
              <w:right w:val="single" w:sz="4" w:space="0" w:color="auto"/>
            </w:tcBorders>
            <w:shd w:val="clear" w:color="auto" w:fill="auto"/>
            <w:noWrap/>
            <w:vAlign w:val="bottom"/>
            <w:hideMark/>
          </w:tcPr>
          <w:p w14:paraId="6D835DA4" w14:textId="77777777" w:rsidR="006442AB" w:rsidRPr="00B763DA" w:rsidRDefault="006442AB" w:rsidP="00D71A3B">
            <w:pPr>
              <w:jc w:val="right"/>
              <w:rPr>
                <w:rFonts w:ascii="Calibri" w:hAnsi="Calibri" w:cs="Calibri"/>
                <w:color w:val="000000"/>
                <w:sz w:val="20"/>
                <w:szCs w:val="20"/>
                <w:lang w:eastAsia="pt-BR"/>
              </w:rPr>
            </w:pPr>
            <w:r w:rsidRPr="00B763DA">
              <w:rPr>
                <w:rFonts w:ascii="Calibri" w:hAnsi="Calibri" w:cs="Calibri"/>
                <w:color w:val="000000"/>
                <w:sz w:val="20"/>
                <w:szCs w:val="20"/>
                <w:lang w:eastAsia="pt-BR"/>
              </w:rPr>
              <w:t>28</w:t>
            </w:r>
          </w:p>
        </w:tc>
        <w:tc>
          <w:tcPr>
            <w:tcW w:w="1320" w:type="dxa"/>
            <w:tcBorders>
              <w:top w:val="nil"/>
              <w:left w:val="nil"/>
              <w:bottom w:val="single" w:sz="4" w:space="0" w:color="auto"/>
              <w:right w:val="single" w:sz="4" w:space="0" w:color="auto"/>
            </w:tcBorders>
            <w:shd w:val="clear" w:color="auto" w:fill="auto"/>
            <w:noWrap/>
            <w:vAlign w:val="bottom"/>
            <w:hideMark/>
          </w:tcPr>
          <w:p w14:paraId="63AC5702" w14:textId="77777777" w:rsidR="006442AB" w:rsidRPr="00B763DA" w:rsidRDefault="006442AB" w:rsidP="00D71A3B">
            <w:pPr>
              <w:jc w:val="right"/>
              <w:rPr>
                <w:rFonts w:ascii="Calibri" w:hAnsi="Calibri" w:cs="Calibri"/>
                <w:color w:val="000000"/>
                <w:sz w:val="20"/>
                <w:szCs w:val="20"/>
                <w:lang w:eastAsia="pt-BR"/>
              </w:rPr>
            </w:pPr>
            <w:r w:rsidRPr="00B763DA">
              <w:rPr>
                <w:rFonts w:ascii="Calibri" w:hAnsi="Calibri" w:cs="Calibri"/>
                <w:color w:val="000000"/>
                <w:sz w:val="20"/>
                <w:szCs w:val="20"/>
                <w:lang w:eastAsia="pt-BR"/>
              </w:rPr>
              <w:t>97</w:t>
            </w:r>
          </w:p>
        </w:tc>
        <w:tc>
          <w:tcPr>
            <w:tcW w:w="1320" w:type="dxa"/>
            <w:tcBorders>
              <w:top w:val="nil"/>
              <w:left w:val="nil"/>
              <w:bottom w:val="single" w:sz="4" w:space="0" w:color="auto"/>
              <w:right w:val="single" w:sz="4" w:space="0" w:color="auto"/>
            </w:tcBorders>
          </w:tcPr>
          <w:p w14:paraId="6592E06F" w14:textId="77777777" w:rsidR="006442AB" w:rsidRPr="00B763DA" w:rsidRDefault="006442AB" w:rsidP="00D71A3B">
            <w:pPr>
              <w:jc w:val="right"/>
              <w:rPr>
                <w:rFonts w:ascii="Calibri" w:hAnsi="Calibri" w:cs="Calibri"/>
                <w:color w:val="000000"/>
                <w:sz w:val="20"/>
                <w:szCs w:val="20"/>
                <w:lang w:eastAsia="pt-BR"/>
              </w:rPr>
            </w:pPr>
          </w:p>
        </w:tc>
        <w:tc>
          <w:tcPr>
            <w:tcW w:w="1663" w:type="dxa"/>
            <w:tcBorders>
              <w:top w:val="nil"/>
              <w:left w:val="nil"/>
              <w:bottom w:val="single" w:sz="4" w:space="0" w:color="auto"/>
              <w:right w:val="single" w:sz="4" w:space="0" w:color="auto"/>
            </w:tcBorders>
          </w:tcPr>
          <w:p w14:paraId="4EB8F411" w14:textId="77777777" w:rsidR="006442AB" w:rsidRPr="00B763DA" w:rsidRDefault="006442AB" w:rsidP="00D71A3B">
            <w:pPr>
              <w:jc w:val="right"/>
              <w:rPr>
                <w:rFonts w:ascii="Calibri" w:hAnsi="Calibri" w:cs="Calibri"/>
                <w:color w:val="000000"/>
                <w:sz w:val="20"/>
                <w:szCs w:val="20"/>
                <w:lang w:eastAsia="pt-BR"/>
              </w:rPr>
            </w:pPr>
          </w:p>
        </w:tc>
      </w:tr>
      <w:tr w:rsidR="006442AB" w:rsidRPr="00B763DA" w14:paraId="7F4C90D6" w14:textId="77777777" w:rsidTr="00D71A3B">
        <w:trPr>
          <w:trHeight w:val="255"/>
        </w:trPr>
        <w:tc>
          <w:tcPr>
            <w:tcW w:w="2100" w:type="dxa"/>
            <w:vMerge/>
            <w:tcBorders>
              <w:top w:val="nil"/>
              <w:left w:val="single" w:sz="4" w:space="0" w:color="auto"/>
              <w:bottom w:val="single" w:sz="4" w:space="0" w:color="000000"/>
              <w:right w:val="single" w:sz="4" w:space="0" w:color="auto"/>
            </w:tcBorders>
            <w:vAlign w:val="center"/>
            <w:hideMark/>
          </w:tcPr>
          <w:p w14:paraId="1E985EF9" w14:textId="77777777" w:rsidR="006442AB" w:rsidRPr="00B763DA" w:rsidRDefault="006442AB" w:rsidP="00D71A3B">
            <w:pPr>
              <w:rPr>
                <w:rFonts w:ascii="Calibri" w:hAnsi="Calibri" w:cs="Calibri"/>
                <w:color w:val="000000"/>
                <w:sz w:val="20"/>
                <w:szCs w:val="20"/>
                <w:lang w:eastAsia="pt-BR"/>
              </w:rPr>
            </w:pPr>
          </w:p>
        </w:tc>
        <w:tc>
          <w:tcPr>
            <w:tcW w:w="1360" w:type="dxa"/>
            <w:tcBorders>
              <w:top w:val="nil"/>
              <w:left w:val="nil"/>
              <w:bottom w:val="single" w:sz="4" w:space="0" w:color="auto"/>
              <w:right w:val="single" w:sz="4" w:space="0" w:color="auto"/>
            </w:tcBorders>
            <w:shd w:val="clear" w:color="auto" w:fill="auto"/>
            <w:noWrap/>
            <w:vAlign w:val="bottom"/>
            <w:hideMark/>
          </w:tcPr>
          <w:p w14:paraId="5680491A" w14:textId="77777777" w:rsidR="006442AB" w:rsidRPr="00B763DA" w:rsidRDefault="006442AB" w:rsidP="00D71A3B">
            <w:pPr>
              <w:rPr>
                <w:rFonts w:ascii="Calibri" w:hAnsi="Calibri" w:cs="Calibri"/>
                <w:color w:val="000000"/>
                <w:sz w:val="20"/>
                <w:szCs w:val="20"/>
                <w:lang w:eastAsia="pt-BR"/>
              </w:rPr>
            </w:pPr>
            <w:r w:rsidRPr="00B763DA">
              <w:rPr>
                <w:rFonts w:ascii="Calibri" w:hAnsi="Calibri" w:cs="Calibri"/>
                <w:color w:val="000000"/>
                <w:sz w:val="20"/>
                <w:szCs w:val="20"/>
                <w:lang w:eastAsia="pt-BR"/>
              </w:rPr>
              <w:t>49 A 53</w:t>
            </w:r>
          </w:p>
        </w:tc>
        <w:tc>
          <w:tcPr>
            <w:tcW w:w="1240" w:type="dxa"/>
            <w:tcBorders>
              <w:top w:val="nil"/>
              <w:left w:val="nil"/>
              <w:bottom w:val="single" w:sz="4" w:space="0" w:color="auto"/>
              <w:right w:val="single" w:sz="4" w:space="0" w:color="auto"/>
            </w:tcBorders>
            <w:shd w:val="clear" w:color="auto" w:fill="auto"/>
            <w:noWrap/>
            <w:vAlign w:val="bottom"/>
            <w:hideMark/>
          </w:tcPr>
          <w:p w14:paraId="128151B3" w14:textId="77777777" w:rsidR="006442AB" w:rsidRPr="00B763DA" w:rsidRDefault="006442AB" w:rsidP="00D71A3B">
            <w:pPr>
              <w:jc w:val="right"/>
              <w:rPr>
                <w:rFonts w:ascii="Calibri" w:hAnsi="Calibri" w:cs="Calibri"/>
                <w:color w:val="000000"/>
                <w:sz w:val="20"/>
                <w:szCs w:val="20"/>
                <w:lang w:eastAsia="pt-BR"/>
              </w:rPr>
            </w:pPr>
            <w:r w:rsidRPr="00B763DA">
              <w:rPr>
                <w:rFonts w:ascii="Calibri" w:hAnsi="Calibri" w:cs="Calibri"/>
                <w:color w:val="000000"/>
                <w:sz w:val="20"/>
                <w:szCs w:val="20"/>
                <w:lang w:eastAsia="pt-BR"/>
              </w:rPr>
              <w:t>90</w:t>
            </w:r>
          </w:p>
        </w:tc>
        <w:tc>
          <w:tcPr>
            <w:tcW w:w="1360" w:type="dxa"/>
            <w:tcBorders>
              <w:top w:val="nil"/>
              <w:left w:val="nil"/>
              <w:bottom w:val="single" w:sz="4" w:space="0" w:color="auto"/>
              <w:right w:val="single" w:sz="4" w:space="0" w:color="auto"/>
            </w:tcBorders>
            <w:shd w:val="clear" w:color="auto" w:fill="auto"/>
            <w:noWrap/>
            <w:vAlign w:val="bottom"/>
            <w:hideMark/>
          </w:tcPr>
          <w:p w14:paraId="0627FF0C" w14:textId="77777777" w:rsidR="006442AB" w:rsidRPr="00B763DA" w:rsidRDefault="006442AB" w:rsidP="00D71A3B">
            <w:pPr>
              <w:jc w:val="right"/>
              <w:rPr>
                <w:rFonts w:ascii="Calibri" w:hAnsi="Calibri" w:cs="Calibri"/>
                <w:color w:val="000000"/>
                <w:sz w:val="20"/>
                <w:szCs w:val="20"/>
                <w:lang w:eastAsia="pt-BR"/>
              </w:rPr>
            </w:pPr>
            <w:r w:rsidRPr="00B763DA">
              <w:rPr>
                <w:rFonts w:ascii="Calibri" w:hAnsi="Calibri" w:cs="Calibri"/>
                <w:color w:val="000000"/>
                <w:sz w:val="20"/>
                <w:szCs w:val="20"/>
                <w:lang w:eastAsia="pt-BR"/>
              </w:rPr>
              <w:t>20</w:t>
            </w:r>
          </w:p>
        </w:tc>
        <w:tc>
          <w:tcPr>
            <w:tcW w:w="1320" w:type="dxa"/>
            <w:tcBorders>
              <w:top w:val="nil"/>
              <w:left w:val="nil"/>
              <w:bottom w:val="single" w:sz="4" w:space="0" w:color="auto"/>
              <w:right w:val="single" w:sz="4" w:space="0" w:color="auto"/>
            </w:tcBorders>
            <w:shd w:val="clear" w:color="auto" w:fill="auto"/>
            <w:noWrap/>
            <w:vAlign w:val="bottom"/>
            <w:hideMark/>
          </w:tcPr>
          <w:p w14:paraId="4770199E" w14:textId="77777777" w:rsidR="006442AB" w:rsidRPr="00B763DA" w:rsidRDefault="006442AB" w:rsidP="00D71A3B">
            <w:pPr>
              <w:jc w:val="right"/>
              <w:rPr>
                <w:rFonts w:ascii="Calibri" w:hAnsi="Calibri" w:cs="Calibri"/>
                <w:color w:val="000000"/>
                <w:sz w:val="20"/>
                <w:szCs w:val="20"/>
                <w:lang w:eastAsia="pt-BR"/>
              </w:rPr>
            </w:pPr>
            <w:r w:rsidRPr="00B763DA">
              <w:rPr>
                <w:rFonts w:ascii="Calibri" w:hAnsi="Calibri" w:cs="Calibri"/>
                <w:color w:val="000000"/>
                <w:sz w:val="20"/>
                <w:szCs w:val="20"/>
                <w:lang w:eastAsia="pt-BR"/>
              </w:rPr>
              <w:t>110</w:t>
            </w:r>
          </w:p>
        </w:tc>
        <w:tc>
          <w:tcPr>
            <w:tcW w:w="1320" w:type="dxa"/>
            <w:tcBorders>
              <w:top w:val="nil"/>
              <w:left w:val="nil"/>
              <w:bottom w:val="single" w:sz="4" w:space="0" w:color="auto"/>
              <w:right w:val="single" w:sz="4" w:space="0" w:color="auto"/>
            </w:tcBorders>
          </w:tcPr>
          <w:p w14:paraId="3293AD52" w14:textId="77777777" w:rsidR="006442AB" w:rsidRPr="00B763DA" w:rsidRDefault="006442AB" w:rsidP="00D71A3B">
            <w:pPr>
              <w:jc w:val="right"/>
              <w:rPr>
                <w:rFonts w:ascii="Calibri" w:hAnsi="Calibri" w:cs="Calibri"/>
                <w:color w:val="000000"/>
                <w:sz w:val="20"/>
                <w:szCs w:val="20"/>
                <w:lang w:eastAsia="pt-BR"/>
              </w:rPr>
            </w:pPr>
          </w:p>
        </w:tc>
        <w:tc>
          <w:tcPr>
            <w:tcW w:w="1663" w:type="dxa"/>
            <w:tcBorders>
              <w:top w:val="nil"/>
              <w:left w:val="nil"/>
              <w:bottom w:val="single" w:sz="4" w:space="0" w:color="auto"/>
              <w:right w:val="single" w:sz="4" w:space="0" w:color="auto"/>
            </w:tcBorders>
          </w:tcPr>
          <w:p w14:paraId="666D0458" w14:textId="77777777" w:rsidR="006442AB" w:rsidRPr="00B763DA" w:rsidRDefault="006442AB" w:rsidP="00D71A3B">
            <w:pPr>
              <w:jc w:val="right"/>
              <w:rPr>
                <w:rFonts w:ascii="Calibri" w:hAnsi="Calibri" w:cs="Calibri"/>
                <w:color w:val="000000"/>
                <w:sz w:val="20"/>
                <w:szCs w:val="20"/>
                <w:lang w:eastAsia="pt-BR"/>
              </w:rPr>
            </w:pPr>
          </w:p>
        </w:tc>
      </w:tr>
      <w:tr w:rsidR="006442AB" w:rsidRPr="00B763DA" w14:paraId="016F8C43" w14:textId="77777777" w:rsidTr="00D71A3B">
        <w:trPr>
          <w:trHeight w:val="255"/>
        </w:trPr>
        <w:tc>
          <w:tcPr>
            <w:tcW w:w="2100" w:type="dxa"/>
            <w:vMerge/>
            <w:tcBorders>
              <w:top w:val="nil"/>
              <w:left w:val="single" w:sz="4" w:space="0" w:color="auto"/>
              <w:bottom w:val="single" w:sz="4" w:space="0" w:color="000000"/>
              <w:right w:val="single" w:sz="4" w:space="0" w:color="auto"/>
            </w:tcBorders>
            <w:vAlign w:val="center"/>
            <w:hideMark/>
          </w:tcPr>
          <w:p w14:paraId="375D5F06" w14:textId="77777777" w:rsidR="006442AB" w:rsidRPr="00B763DA" w:rsidRDefault="006442AB" w:rsidP="00D71A3B">
            <w:pPr>
              <w:rPr>
                <w:rFonts w:ascii="Calibri" w:hAnsi="Calibri" w:cs="Calibri"/>
                <w:color w:val="000000"/>
                <w:sz w:val="20"/>
                <w:szCs w:val="20"/>
                <w:lang w:eastAsia="pt-BR"/>
              </w:rPr>
            </w:pPr>
          </w:p>
        </w:tc>
        <w:tc>
          <w:tcPr>
            <w:tcW w:w="1360" w:type="dxa"/>
            <w:tcBorders>
              <w:top w:val="nil"/>
              <w:left w:val="nil"/>
              <w:bottom w:val="single" w:sz="4" w:space="0" w:color="auto"/>
              <w:right w:val="single" w:sz="4" w:space="0" w:color="auto"/>
            </w:tcBorders>
            <w:shd w:val="clear" w:color="auto" w:fill="auto"/>
            <w:noWrap/>
            <w:vAlign w:val="bottom"/>
            <w:hideMark/>
          </w:tcPr>
          <w:p w14:paraId="141337A2" w14:textId="77777777" w:rsidR="006442AB" w:rsidRPr="00B763DA" w:rsidRDefault="006442AB" w:rsidP="00D71A3B">
            <w:pPr>
              <w:rPr>
                <w:rFonts w:ascii="Calibri" w:hAnsi="Calibri" w:cs="Calibri"/>
                <w:color w:val="000000"/>
                <w:sz w:val="20"/>
                <w:szCs w:val="20"/>
                <w:lang w:eastAsia="pt-BR"/>
              </w:rPr>
            </w:pPr>
            <w:r w:rsidRPr="00B763DA">
              <w:rPr>
                <w:rFonts w:ascii="Calibri" w:hAnsi="Calibri" w:cs="Calibri"/>
                <w:color w:val="000000"/>
                <w:sz w:val="20"/>
                <w:szCs w:val="20"/>
                <w:lang w:eastAsia="pt-BR"/>
              </w:rPr>
              <w:t>54 A 58</w:t>
            </w:r>
          </w:p>
        </w:tc>
        <w:tc>
          <w:tcPr>
            <w:tcW w:w="1240" w:type="dxa"/>
            <w:tcBorders>
              <w:top w:val="nil"/>
              <w:left w:val="nil"/>
              <w:bottom w:val="single" w:sz="4" w:space="0" w:color="auto"/>
              <w:right w:val="single" w:sz="4" w:space="0" w:color="auto"/>
            </w:tcBorders>
            <w:shd w:val="clear" w:color="auto" w:fill="auto"/>
            <w:noWrap/>
            <w:vAlign w:val="bottom"/>
            <w:hideMark/>
          </w:tcPr>
          <w:p w14:paraId="4049FC25" w14:textId="77777777" w:rsidR="006442AB" w:rsidRPr="00B763DA" w:rsidRDefault="006442AB" w:rsidP="00D71A3B">
            <w:pPr>
              <w:jc w:val="right"/>
              <w:rPr>
                <w:rFonts w:ascii="Calibri" w:hAnsi="Calibri" w:cs="Calibri"/>
                <w:color w:val="000000"/>
                <w:sz w:val="20"/>
                <w:szCs w:val="20"/>
                <w:lang w:eastAsia="pt-BR"/>
              </w:rPr>
            </w:pPr>
            <w:r w:rsidRPr="00B763DA">
              <w:rPr>
                <w:rFonts w:ascii="Calibri" w:hAnsi="Calibri" w:cs="Calibri"/>
                <w:color w:val="000000"/>
                <w:sz w:val="20"/>
                <w:szCs w:val="20"/>
                <w:lang w:eastAsia="pt-BR"/>
              </w:rPr>
              <w:t>66</w:t>
            </w:r>
          </w:p>
        </w:tc>
        <w:tc>
          <w:tcPr>
            <w:tcW w:w="1360" w:type="dxa"/>
            <w:tcBorders>
              <w:top w:val="nil"/>
              <w:left w:val="nil"/>
              <w:bottom w:val="single" w:sz="4" w:space="0" w:color="auto"/>
              <w:right w:val="single" w:sz="4" w:space="0" w:color="auto"/>
            </w:tcBorders>
            <w:shd w:val="clear" w:color="auto" w:fill="auto"/>
            <w:noWrap/>
            <w:vAlign w:val="bottom"/>
            <w:hideMark/>
          </w:tcPr>
          <w:p w14:paraId="715AFD6B" w14:textId="77777777" w:rsidR="006442AB" w:rsidRPr="00B763DA" w:rsidRDefault="006442AB" w:rsidP="00D71A3B">
            <w:pPr>
              <w:jc w:val="right"/>
              <w:rPr>
                <w:rFonts w:ascii="Calibri" w:hAnsi="Calibri" w:cs="Calibri"/>
                <w:color w:val="000000"/>
                <w:sz w:val="20"/>
                <w:szCs w:val="20"/>
                <w:lang w:eastAsia="pt-BR"/>
              </w:rPr>
            </w:pPr>
            <w:proofErr w:type="gramStart"/>
            <w:r w:rsidRPr="00B763DA">
              <w:rPr>
                <w:rFonts w:ascii="Calibri" w:hAnsi="Calibri" w:cs="Calibri"/>
                <w:color w:val="000000"/>
                <w:sz w:val="20"/>
                <w:szCs w:val="20"/>
                <w:lang w:eastAsia="pt-BR"/>
              </w:rPr>
              <w:t>7</w:t>
            </w:r>
            <w:proofErr w:type="gramEnd"/>
          </w:p>
        </w:tc>
        <w:tc>
          <w:tcPr>
            <w:tcW w:w="1320" w:type="dxa"/>
            <w:tcBorders>
              <w:top w:val="nil"/>
              <w:left w:val="nil"/>
              <w:bottom w:val="single" w:sz="4" w:space="0" w:color="auto"/>
              <w:right w:val="single" w:sz="4" w:space="0" w:color="auto"/>
            </w:tcBorders>
            <w:shd w:val="clear" w:color="auto" w:fill="auto"/>
            <w:noWrap/>
            <w:vAlign w:val="bottom"/>
            <w:hideMark/>
          </w:tcPr>
          <w:p w14:paraId="4AB8D3E1" w14:textId="77777777" w:rsidR="006442AB" w:rsidRPr="00B763DA" w:rsidRDefault="006442AB" w:rsidP="00D71A3B">
            <w:pPr>
              <w:jc w:val="right"/>
              <w:rPr>
                <w:rFonts w:ascii="Calibri" w:hAnsi="Calibri" w:cs="Calibri"/>
                <w:color w:val="000000"/>
                <w:sz w:val="20"/>
                <w:szCs w:val="20"/>
                <w:lang w:eastAsia="pt-BR"/>
              </w:rPr>
            </w:pPr>
            <w:r w:rsidRPr="00B763DA">
              <w:rPr>
                <w:rFonts w:ascii="Calibri" w:hAnsi="Calibri" w:cs="Calibri"/>
                <w:color w:val="000000"/>
                <w:sz w:val="20"/>
                <w:szCs w:val="20"/>
                <w:lang w:eastAsia="pt-BR"/>
              </w:rPr>
              <w:t>73</w:t>
            </w:r>
          </w:p>
        </w:tc>
        <w:tc>
          <w:tcPr>
            <w:tcW w:w="1320" w:type="dxa"/>
            <w:tcBorders>
              <w:top w:val="nil"/>
              <w:left w:val="nil"/>
              <w:bottom w:val="single" w:sz="4" w:space="0" w:color="auto"/>
              <w:right w:val="single" w:sz="4" w:space="0" w:color="auto"/>
            </w:tcBorders>
          </w:tcPr>
          <w:p w14:paraId="2FA528B2" w14:textId="77777777" w:rsidR="006442AB" w:rsidRPr="00B763DA" w:rsidRDefault="006442AB" w:rsidP="00D71A3B">
            <w:pPr>
              <w:jc w:val="right"/>
              <w:rPr>
                <w:rFonts w:ascii="Calibri" w:hAnsi="Calibri" w:cs="Calibri"/>
                <w:color w:val="000000"/>
                <w:sz w:val="20"/>
                <w:szCs w:val="20"/>
                <w:lang w:eastAsia="pt-BR"/>
              </w:rPr>
            </w:pPr>
          </w:p>
        </w:tc>
        <w:tc>
          <w:tcPr>
            <w:tcW w:w="1663" w:type="dxa"/>
            <w:tcBorders>
              <w:top w:val="nil"/>
              <w:left w:val="nil"/>
              <w:bottom w:val="single" w:sz="4" w:space="0" w:color="auto"/>
              <w:right w:val="single" w:sz="4" w:space="0" w:color="auto"/>
            </w:tcBorders>
          </w:tcPr>
          <w:p w14:paraId="6E16F2DA" w14:textId="77777777" w:rsidR="006442AB" w:rsidRPr="00B763DA" w:rsidRDefault="006442AB" w:rsidP="00D71A3B">
            <w:pPr>
              <w:jc w:val="right"/>
              <w:rPr>
                <w:rFonts w:ascii="Calibri" w:hAnsi="Calibri" w:cs="Calibri"/>
                <w:color w:val="000000"/>
                <w:sz w:val="20"/>
                <w:szCs w:val="20"/>
                <w:lang w:eastAsia="pt-BR"/>
              </w:rPr>
            </w:pPr>
          </w:p>
        </w:tc>
      </w:tr>
      <w:tr w:rsidR="006442AB" w:rsidRPr="00B763DA" w14:paraId="4F6DE6E0" w14:textId="77777777" w:rsidTr="00D71A3B">
        <w:trPr>
          <w:trHeight w:val="255"/>
        </w:trPr>
        <w:tc>
          <w:tcPr>
            <w:tcW w:w="2100" w:type="dxa"/>
            <w:vMerge/>
            <w:tcBorders>
              <w:top w:val="nil"/>
              <w:left w:val="single" w:sz="4" w:space="0" w:color="auto"/>
              <w:bottom w:val="single" w:sz="4" w:space="0" w:color="000000"/>
              <w:right w:val="single" w:sz="4" w:space="0" w:color="auto"/>
            </w:tcBorders>
            <w:vAlign w:val="center"/>
            <w:hideMark/>
          </w:tcPr>
          <w:p w14:paraId="2F648B95" w14:textId="77777777" w:rsidR="006442AB" w:rsidRPr="00B763DA" w:rsidRDefault="006442AB" w:rsidP="00D71A3B">
            <w:pPr>
              <w:rPr>
                <w:rFonts w:ascii="Calibri" w:hAnsi="Calibri" w:cs="Calibri"/>
                <w:color w:val="000000"/>
                <w:sz w:val="20"/>
                <w:szCs w:val="20"/>
                <w:lang w:eastAsia="pt-BR"/>
              </w:rPr>
            </w:pPr>
          </w:p>
        </w:tc>
        <w:tc>
          <w:tcPr>
            <w:tcW w:w="1360" w:type="dxa"/>
            <w:tcBorders>
              <w:top w:val="nil"/>
              <w:left w:val="nil"/>
              <w:bottom w:val="single" w:sz="4" w:space="0" w:color="auto"/>
              <w:right w:val="single" w:sz="4" w:space="0" w:color="auto"/>
            </w:tcBorders>
            <w:shd w:val="clear" w:color="auto" w:fill="auto"/>
            <w:noWrap/>
            <w:vAlign w:val="bottom"/>
            <w:hideMark/>
          </w:tcPr>
          <w:p w14:paraId="3F4B912C" w14:textId="77777777" w:rsidR="006442AB" w:rsidRPr="00B763DA" w:rsidRDefault="006442AB" w:rsidP="00D71A3B">
            <w:pPr>
              <w:rPr>
                <w:rFonts w:ascii="Calibri" w:hAnsi="Calibri" w:cs="Calibri"/>
                <w:color w:val="000000"/>
                <w:sz w:val="20"/>
                <w:szCs w:val="20"/>
                <w:lang w:eastAsia="pt-BR"/>
              </w:rPr>
            </w:pPr>
            <w:r w:rsidRPr="00B763DA">
              <w:rPr>
                <w:rFonts w:ascii="Calibri" w:hAnsi="Calibri" w:cs="Calibri"/>
                <w:color w:val="000000"/>
                <w:sz w:val="20"/>
                <w:szCs w:val="20"/>
                <w:lang w:eastAsia="pt-BR"/>
              </w:rPr>
              <w:t>ACIMA DE 58</w:t>
            </w:r>
          </w:p>
        </w:tc>
        <w:tc>
          <w:tcPr>
            <w:tcW w:w="1240" w:type="dxa"/>
            <w:tcBorders>
              <w:top w:val="nil"/>
              <w:left w:val="nil"/>
              <w:bottom w:val="single" w:sz="4" w:space="0" w:color="auto"/>
              <w:right w:val="single" w:sz="4" w:space="0" w:color="auto"/>
            </w:tcBorders>
            <w:shd w:val="clear" w:color="auto" w:fill="auto"/>
            <w:noWrap/>
            <w:vAlign w:val="bottom"/>
            <w:hideMark/>
          </w:tcPr>
          <w:p w14:paraId="510D133F" w14:textId="77777777" w:rsidR="006442AB" w:rsidRPr="00B763DA" w:rsidRDefault="006442AB" w:rsidP="00D71A3B">
            <w:pPr>
              <w:jc w:val="right"/>
              <w:rPr>
                <w:rFonts w:ascii="Calibri" w:hAnsi="Calibri" w:cs="Calibri"/>
                <w:color w:val="000000"/>
                <w:sz w:val="20"/>
                <w:szCs w:val="20"/>
                <w:lang w:eastAsia="pt-BR"/>
              </w:rPr>
            </w:pPr>
            <w:r w:rsidRPr="00B763DA">
              <w:rPr>
                <w:rFonts w:ascii="Calibri" w:hAnsi="Calibri" w:cs="Calibri"/>
                <w:color w:val="000000"/>
                <w:sz w:val="20"/>
                <w:szCs w:val="20"/>
                <w:lang w:eastAsia="pt-BR"/>
              </w:rPr>
              <w:t>33</w:t>
            </w:r>
          </w:p>
        </w:tc>
        <w:tc>
          <w:tcPr>
            <w:tcW w:w="1360" w:type="dxa"/>
            <w:tcBorders>
              <w:top w:val="nil"/>
              <w:left w:val="nil"/>
              <w:bottom w:val="single" w:sz="4" w:space="0" w:color="auto"/>
              <w:right w:val="single" w:sz="4" w:space="0" w:color="auto"/>
            </w:tcBorders>
            <w:shd w:val="clear" w:color="auto" w:fill="auto"/>
            <w:noWrap/>
            <w:vAlign w:val="bottom"/>
            <w:hideMark/>
          </w:tcPr>
          <w:p w14:paraId="7DA83A57" w14:textId="77777777" w:rsidR="006442AB" w:rsidRPr="00B763DA" w:rsidRDefault="006442AB" w:rsidP="00D71A3B">
            <w:pPr>
              <w:jc w:val="right"/>
              <w:rPr>
                <w:rFonts w:ascii="Calibri" w:hAnsi="Calibri" w:cs="Calibri"/>
                <w:color w:val="000000"/>
                <w:sz w:val="20"/>
                <w:szCs w:val="20"/>
                <w:lang w:eastAsia="pt-BR"/>
              </w:rPr>
            </w:pPr>
            <w:proofErr w:type="gramStart"/>
            <w:r w:rsidRPr="00B763DA">
              <w:rPr>
                <w:rFonts w:ascii="Calibri" w:hAnsi="Calibri" w:cs="Calibri"/>
                <w:color w:val="000000"/>
                <w:sz w:val="20"/>
                <w:szCs w:val="20"/>
                <w:lang w:eastAsia="pt-BR"/>
              </w:rPr>
              <w:t>8</w:t>
            </w:r>
            <w:proofErr w:type="gramEnd"/>
          </w:p>
        </w:tc>
        <w:tc>
          <w:tcPr>
            <w:tcW w:w="1320" w:type="dxa"/>
            <w:tcBorders>
              <w:top w:val="nil"/>
              <w:left w:val="nil"/>
              <w:bottom w:val="single" w:sz="4" w:space="0" w:color="auto"/>
              <w:right w:val="single" w:sz="4" w:space="0" w:color="auto"/>
            </w:tcBorders>
            <w:shd w:val="clear" w:color="auto" w:fill="auto"/>
            <w:noWrap/>
            <w:vAlign w:val="bottom"/>
            <w:hideMark/>
          </w:tcPr>
          <w:p w14:paraId="39D30F5F" w14:textId="77777777" w:rsidR="006442AB" w:rsidRPr="00B763DA" w:rsidRDefault="006442AB" w:rsidP="00D71A3B">
            <w:pPr>
              <w:jc w:val="right"/>
              <w:rPr>
                <w:rFonts w:ascii="Calibri" w:hAnsi="Calibri" w:cs="Calibri"/>
                <w:color w:val="000000"/>
                <w:sz w:val="20"/>
                <w:szCs w:val="20"/>
                <w:lang w:eastAsia="pt-BR"/>
              </w:rPr>
            </w:pPr>
            <w:r w:rsidRPr="00B763DA">
              <w:rPr>
                <w:rFonts w:ascii="Calibri" w:hAnsi="Calibri" w:cs="Calibri"/>
                <w:color w:val="000000"/>
                <w:sz w:val="20"/>
                <w:szCs w:val="20"/>
                <w:lang w:eastAsia="pt-BR"/>
              </w:rPr>
              <w:t>41</w:t>
            </w:r>
          </w:p>
        </w:tc>
        <w:tc>
          <w:tcPr>
            <w:tcW w:w="1320" w:type="dxa"/>
            <w:tcBorders>
              <w:top w:val="nil"/>
              <w:left w:val="nil"/>
              <w:bottom w:val="single" w:sz="4" w:space="0" w:color="auto"/>
              <w:right w:val="single" w:sz="4" w:space="0" w:color="auto"/>
            </w:tcBorders>
          </w:tcPr>
          <w:p w14:paraId="71017B69" w14:textId="77777777" w:rsidR="006442AB" w:rsidRPr="00B763DA" w:rsidRDefault="006442AB" w:rsidP="00D71A3B">
            <w:pPr>
              <w:jc w:val="right"/>
              <w:rPr>
                <w:rFonts w:ascii="Calibri" w:hAnsi="Calibri" w:cs="Calibri"/>
                <w:color w:val="000000"/>
                <w:sz w:val="20"/>
                <w:szCs w:val="20"/>
                <w:lang w:eastAsia="pt-BR"/>
              </w:rPr>
            </w:pPr>
          </w:p>
        </w:tc>
        <w:tc>
          <w:tcPr>
            <w:tcW w:w="1663" w:type="dxa"/>
            <w:tcBorders>
              <w:top w:val="nil"/>
              <w:left w:val="nil"/>
              <w:bottom w:val="single" w:sz="4" w:space="0" w:color="auto"/>
              <w:right w:val="single" w:sz="4" w:space="0" w:color="auto"/>
            </w:tcBorders>
          </w:tcPr>
          <w:p w14:paraId="60E86B6C" w14:textId="77777777" w:rsidR="006442AB" w:rsidRPr="00B763DA" w:rsidRDefault="006442AB" w:rsidP="00D71A3B">
            <w:pPr>
              <w:jc w:val="right"/>
              <w:rPr>
                <w:rFonts w:ascii="Calibri" w:hAnsi="Calibri" w:cs="Calibri"/>
                <w:color w:val="000000"/>
                <w:sz w:val="20"/>
                <w:szCs w:val="20"/>
                <w:lang w:eastAsia="pt-BR"/>
              </w:rPr>
            </w:pPr>
          </w:p>
        </w:tc>
      </w:tr>
      <w:tr w:rsidR="006442AB" w:rsidRPr="00B763DA" w14:paraId="3EB11FA1" w14:textId="77777777" w:rsidTr="00D71A3B">
        <w:trPr>
          <w:trHeight w:val="390"/>
        </w:trPr>
        <w:tc>
          <w:tcPr>
            <w:tcW w:w="2100" w:type="dxa"/>
            <w:vMerge/>
            <w:tcBorders>
              <w:top w:val="nil"/>
              <w:left w:val="single" w:sz="4" w:space="0" w:color="auto"/>
              <w:bottom w:val="single" w:sz="4" w:space="0" w:color="000000"/>
              <w:right w:val="single" w:sz="4" w:space="0" w:color="auto"/>
            </w:tcBorders>
            <w:vAlign w:val="center"/>
            <w:hideMark/>
          </w:tcPr>
          <w:p w14:paraId="463EF4A5" w14:textId="77777777" w:rsidR="006442AB" w:rsidRPr="00B763DA" w:rsidRDefault="006442AB" w:rsidP="00D71A3B">
            <w:pPr>
              <w:rPr>
                <w:rFonts w:ascii="Calibri" w:hAnsi="Calibri" w:cs="Calibri"/>
                <w:color w:val="000000"/>
                <w:sz w:val="20"/>
                <w:szCs w:val="20"/>
                <w:lang w:eastAsia="pt-BR"/>
              </w:rPr>
            </w:pPr>
          </w:p>
        </w:tc>
        <w:tc>
          <w:tcPr>
            <w:tcW w:w="3960" w:type="dxa"/>
            <w:gridSpan w:val="3"/>
            <w:tcBorders>
              <w:top w:val="single" w:sz="4" w:space="0" w:color="auto"/>
              <w:left w:val="nil"/>
              <w:bottom w:val="single" w:sz="4" w:space="0" w:color="auto"/>
              <w:right w:val="nil"/>
            </w:tcBorders>
            <w:shd w:val="clear" w:color="auto" w:fill="auto"/>
            <w:noWrap/>
            <w:vAlign w:val="bottom"/>
            <w:hideMark/>
          </w:tcPr>
          <w:p w14:paraId="783C2C8A" w14:textId="77777777" w:rsidR="006442AB" w:rsidRPr="00B763DA" w:rsidRDefault="006442AB" w:rsidP="00D71A3B">
            <w:pPr>
              <w:jc w:val="center"/>
              <w:rPr>
                <w:rFonts w:ascii="Calibri" w:hAnsi="Calibri" w:cs="Calibri"/>
                <w:b/>
                <w:bCs/>
                <w:color w:val="000000"/>
                <w:sz w:val="20"/>
                <w:szCs w:val="20"/>
                <w:lang w:eastAsia="pt-BR"/>
              </w:rPr>
            </w:pPr>
            <w:r w:rsidRPr="00B763DA">
              <w:rPr>
                <w:rFonts w:ascii="Calibri" w:hAnsi="Calibri" w:cs="Calibri"/>
                <w:b/>
                <w:bCs/>
                <w:color w:val="000000"/>
                <w:sz w:val="20"/>
                <w:szCs w:val="20"/>
                <w:lang w:eastAsia="pt-BR"/>
              </w:rPr>
              <w:t>SUBTOTAL I</w:t>
            </w:r>
          </w:p>
        </w:tc>
        <w:tc>
          <w:tcPr>
            <w:tcW w:w="1320" w:type="dxa"/>
            <w:tcBorders>
              <w:top w:val="nil"/>
              <w:left w:val="nil"/>
              <w:bottom w:val="single" w:sz="4" w:space="0" w:color="auto"/>
              <w:right w:val="single" w:sz="4" w:space="0" w:color="auto"/>
            </w:tcBorders>
            <w:shd w:val="clear" w:color="auto" w:fill="auto"/>
            <w:noWrap/>
            <w:vAlign w:val="bottom"/>
            <w:hideMark/>
          </w:tcPr>
          <w:p w14:paraId="378598BA" w14:textId="77777777" w:rsidR="006442AB" w:rsidRPr="00B763DA" w:rsidRDefault="006442AB" w:rsidP="00D71A3B">
            <w:pPr>
              <w:jc w:val="right"/>
              <w:rPr>
                <w:rFonts w:ascii="Calibri" w:hAnsi="Calibri" w:cs="Calibri"/>
                <w:b/>
                <w:bCs/>
                <w:color w:val="000000"/>
                <w:sz w:val="20"/>
                <w:szCs w:val="20"/>
                <w:lang w:eastAsia="pt-BR"/>
              </w:rPr>
            </w:pPr>
            <w:r w:rsidRPr="00B763DA">
              <w:rPr>
                <w:rFonts w:ascii="Calibri" w:hAnsi="Calibri" w:cs="Calibri"/>
                <w:b/>
                <w:bCs/>
                <w:color w:val="000000"/>
                <w:sz w:val="20"/>
                <w:szCs w:val="20"/>
                <w:lang w:eastAsia="pt-BR"/>
              </w:rPr>
              <w:t>543</w:t>
            </w:r>
          </w:p>
        </w:tc>
        <w:tc>
          <w:tcPr>
            <w:tcW w:w="1320" w:type="dxa"/>
            <w:tcBorders>
              <w:top w:val="nil"/>
              <w:left w:val="nil"/>
              <w:bottom w:val="single" w:sz="4" w:space="0" w:color="auto"/>
              <w:right w:val="single" w:sz="4" w:space="0" w:color="auto"/>
            </w:tcBorders>
          </w:tcPr>
          <w:p w14:paraId="1B40F54F" w14:textId="77777777" w:rsidR="006442AB" w:rsidRPr="00B763DA" w:rsidRDefault="006442AB" w:rsidP="00D71A3B">
            <w:pPr>
              <w:jc w:val="right"/>
              <w:rPr>
                <w:rFonts w:ascii="Calibri" w:hAnsi="Calibri" w:cs="Calibri"/>
                <w:b/>
                <w:bCs/>
                <w:color w:val="000000"/>
                <w:sz w:val="20"/>
                <w:szCs w:val="20"/>
                <w:lang w:eastAsia="pt-BR"/>
              </w:rPr>
            </w:pPr>
          </w:p>
        </w:tc>
        <w:tc>
          <w:tcPr>
            <w:tcW w:w="1663" w:type="dxa"/>
            <w:tcBorders>
              <w:top w:val="nil"/>
              <w:left w:val="nil"/>
              <w:bottom w:val="single" w:sz="4" w:space="0" w:color="auto"/>
              <w:right w:val="single" w:sz="4" w:space="0" w:color="auto"/>
            </w:tcBorders>
          </w:tcPr>
          <w:p w14:paraId="260F9418" w14:textId="77777777" w:rsidR="006442AB" w:rsidRPr="00B763DA" w:rsidRDefault="006442AB" w:rsidP="00D71A3B">
            <w:pPr>
              <w:jc w:val="right"/>
              <w:rPr>
                <w:rFonts w:ascii="Calibri" w:hAnsi="Calibri" w:cs="Calibri"/>
                <w:b/>
                <w:bCs/>
                <w:color w:val="000000"/>
                <w:sz w:val="20"/>
                <w:szCs w:val="20"/>
                <w:lang w:eastAsia="pt-BR"/>
              </w:rPr>
            </w:pPr>
          </w:p>
        </w:tc>
      </w:tr>
      <w:tr w:rsidR="006442AB" w:rsidRPr="00B763DA" w14:paraId="0B330E60" w14:textId="77777777" w:rsidTr="00D71A3B">
        <w:trPr>
          <w:trHeight w:val="255"/>
        </w:trPr>
        <w:tc>
          <w:tcPr>
            <w:tcW w:w="2100" w:type="dxa"/>
            <w:vMerge w:val="restart"/>
            <w:tcBorders>
              <w:top w:val="nil"/>
              <w:left w:val="single" w:sz="4" w:space="0" w:color="auto"/>
              <w:bottom w:val="single" w:sz="4" w:space="0" w:color="000000"/>
              <w:right w:val="single" w:sz="4" w:space="0" w:color="auto"/>
            </w:tcBorders>
            <w:shd w:val="clear" w:color="auto" w:fill="auto"/>
            <w:vAlign w:val="center"/>
            <w:hideMark/>
          </w:tcPr>
          <w:p w14:paraId="2C174532" w14:textId="77777777" w:rsidR="006442AB" w:rsidRPr="00B763DA" w:rsidRDefault="006442AB" w:rsidP="00D71A3B">
            <w:pPr>
              <w:jc w:val="center"/>
              <w:rPr>
                <w:rFonts w:ascii="Calibri" w:hAnsi="Calibri" w:cs="Calibri"/>
                <w:color w:val="000000"/>
                <w:sz w:val="20"/>
                <w:szCs w:val="20"/>
                <w:lang w:eastAsia="pt-BR"/>
              </w:rPr>
            </w:pPr>
            <w:r w:rsidRPr="00B763DA">
              <w:rPr>
                <w:rFonts w:ascii="Calibri" w:hAnsi="Calibri" w:cs="Calibri"/>
                <w:color w:val="000000"/>
                <w:sz w:val="20"/>
                <w:szCs w:val="20"/>
                <w:lang w:eastAsia="pt-BR"/>
              </w:rPr>
              <w:t>PLANO SUPERIOR/ESPECIAL</w:t>
            </w:r>
          </w:p>
        </w:tc>
        <w:tc>
          <w:tcPr>
            <w:tcW w:w="1360" w:type="dxa"/>
            <w:tcBorders>
              <w:top w:val="nil"/>
              <w:left w:val="nil"/>
              <w:bottom w:val="single" w:sz="4" w:space="0" w:color="auto"/>
              <w:right w:val="single" w:sz="4" w:space="0" w:color="auto"/>
            </w:tcBorders>
            <w:shd w:val="clear" w:color="auto" w:fill="auto"/>
            <w:noWrap/>
            <w:vAlign w:val="bottom"/>
            <w:hideMark/>
          </w:tcPr>
          <w:p w14:paraId="13C6639C" w14:textId="77777777" w:rsidR="006442AB" w:rsidRPr="00B763DA" w:rsidRDefault="006442AB" w:rsidP="00D71A3B">
            <w:pPr>
              <w:rPr>
                <w:rFonts w:ascii="Calibri" w:hAnsi="Calibri" w:cs="Calibri"/>
                <w:color w:val="000000"/>
                <w:sz w:val="20"/>
                <w:szCs w:val="20"/>
                <w:lang w:eastAsia="pt-BR"/>
              </w:rPr>
            </w:pPr>
            <w:r w:rsidRPr="00B763DA">
              <w:rPr>
                <w:rFonts w:ascii="Calibri" w:hAnsi="Calibri" w:cs="Calibri"/>
                <w:color w:val="000000"/>
                <w:sz w:val="20"/>
                <w:szCs w:val="20"/>
                <w:lang w:eastAsia="pt-BR"/>
              </w:rPr>
              <w:t>0 A 18</w:t>
            </w:r>
          </w:p>
        </w:tc>
        <w:tc>
          <w:tcPr>
            <w:tcW w:w="1240" w:type="dxa"/>
            <w:tcBorders>
              <w:top w:val="nil"/>
              <w:left w:val="nil"/>
              <w:bottom w:val="single" w:sz="4" w:space="0" w:color="auto"/>
              <w:right w:val="single" w:sz="4" w:space="0" w:color="auto"/>
            </w:tcBorders>
            <w:shd w:val="clear" w:color="auto" w:fill="auto"/>
            <w:noWrap/>
            <w:vAlign w:val="bottom"/>
            <w:hideMark/>
          </w:tcPr>
          <w:p w14:paraId="3CE82659" w14:textId="77777777" w:rsidR="006442AB" w:rsidRPr="00B763DA" w:rsidRDefault="006442AB" w:rsidP="00D71A3B">
            <w:pPr>
              <w:jc w:val="right"/>
              <w:rPr>
                <w:rFonts w:ascii="Calibri" w:hAnsi="Calibri" w:cs="Calibri"/>
                <w:color w:val="000000"/>
                <w:sz w:val="20"/>
                <w:szCs w:val="20"/>
                <w:lang w:eastAsia="pt-BR"/>
              </w:rPr>
            </w:pPr>
            <w:proofErr w:type="gramStart"/>
            <w:r w:rsidRPr="00B763DA">
              <w:rPr>
                <w:rFonts w:ascii="Calibri" w:hAnsi="Calibri" w:cs="Calibri"/>
                <w:color w:val="000000"/>
                <w:sz w:val="20"/>
                <w:szCs w:val="20"/>
                <w:lang w:eastAsia="pt-BR"/>
              </w:rPr>
              <w:t>0</w:t>
            </w:r>
            <w:proofErr w:type="gramEnd"/>
          </w:p>
        </w:tc>
        <w:tc>
          <w:tcPr>
            <w:tcW w:w="1360" w:type="dxa"/>
            <w:tcBorders>
              <w:top w:val="nil"/>
              <w:left w:val="nil"/>
              <w:bottom w:val="single" w:sz="4" w:space="0" w:color="auto"/>
              <w:right w:val="single" w:sz="4" w:space="0" w:color="auto"/>
            </w:tcBorders>
            <w:shd w:val="clear" w:color="auto" w:fill="auto"/>
            <w:noWrap/>
            <w:vAlign w:val="bottom"/>
            <w:hideMark/>
          </w:tcPr>
          <w:p w14:paraId="3113F388" w14:textId="77777777" w:rsidR="006442AB" w:rsidRPr="00B763DA" w:rsidRDefault="006442AB" w:rsidP="00D71A3B">
            <w:pPr>
              <w:jc w:val="right"/>
              <w:rPr>
                <w:rFonts w:ascii="Calibri" w:hAnsi="Calibri" w:cs="Calibri"/>
                <w:color w:val="000000"/>
                <w:sz w:val="20"/>
                <w:szCs w:val="20"/>
                <w:lang w:eastAsia="pt-BR"/>
              </w:rPr>
            </w:pPr>
            <w:r w:rsidRPr="00B763DA">
              <w:rPr>
                <w:rFonts w:ascii="Calibri" w:hAnsi="Calibri" w:cs="Calibri"/>
                <w:color w:val="000000"/>
                <w:sz w:val="20"/>
                <w:szCs w:val="20"/>
                <w:lang w:eastAsia="pt-BR"/>
              </w:rPr>
              <w:t>141</w:t>
            </w:r>
          </w:p>
        </w:tc>
        <w:tc>
          <w:tcPr>
            <w:tcW w:w="1320" w:type="dxa"/>
            <w:tcBorders>
              <w:top w:val="nil"/>
              <w:left w:val="nil"/>
              <w:bottom w:val="single" w:sz="4" w:space="0" w:color="auto"/>
              <w:right w:val="single" w:sz="4" w:space="0" w:color="auto"/>
            </w:tcBorders>
            <w:shd w:val="clear" w:color="auto" w:fill="auto"/>
            <w:noWrap/>
            <w:vAlign w:val="bottom"/>
            <w:hideMark/>
          </w:tcPr>
          <w:p w14:paraId="65728205" w14:textId="77777777" w:rsidR="006442AB" w:rsidRPr="00B763DA" w:rsidRDefault="006442AB" w:rsidP="00D71A3B">
            <w:pPr>
              <w:jc w:val="right"/>
              <w:rPr>
                <w:rFonts w:ascii="Calibri" w:hAnsi="Calibri" w:cs="Calibri"/>
                <w:color w:val="000000"/>
                <w:sz w:val="20"/>
                <w:szCs w:val="20"/>
                <w:lang w:eastAsia="pt-BR"/>
              </w:rPr>
            </w:pPr>
            <w:r w:rsidRPr="00B763DA">
              <w:rPr>
                <w:rFonts w:ascii="Calibri" w:hAnsi="Calibri" w:cs="Calibri"/>
                <w:color w:val="000000"/>
                <w:sz w:val="20"/>
                <w:szCs w:val="20"/>
                <w:lang w:eastAsia="pt-BR"/>
              </w:rPr>
              <w:t>141</w:t>
            </w:r>
          </w:p>
        </w:tc>
        <w:tc>
          <w:tcPr>
            <w:tcW w:w="1320" w:type="dxa"/>
            <w:tcBorders>
              <w:top w:val="nil"/>
              <w:left w:val="nil"/>
              <w:bottom w:val="single" w:sz="4" w:space="0" w:color="auto"/>
              <w:right w:val="single" w:sz="4" w:space="0" w:color="auto"/>
            </w:tcBorders>
          </w:tcPr>
          <w:p w14:paraId="74F2DCF2" w14:textId="77777777" w:rsidR="006442AB" w:rsidRPr="00B763DA" w:rsidRDefault="006442AB" w:rsidP="00D71A3B">
            <w:pPr>
              <w:jc w:val="right"/>
              <w:rPr>
                <w:rFonts w:ascii="Calibri" w:hAnsi="Calibri" w:cs="Calibri"/>
                <w:color w:val="000000"/>
                <w:sz w:val="20"/>
                <w:szCs w:val="20"/>
                <w:lang w:eastAsia="pt-BR"/>
              </w:rPr>
            </w:pPr>
          </w:p>
        </w:tc>
        <w:tc>
          <w:tcPr>
            <w:tcW w:w="1663" w:type="dxa"/>
            <w:tcBorders>
              <w:top w:val="nil"/>
              <w:left w:val="nil"/>
              <w:bottom w:val="single" w:sz="4" w:space="0" w:color="auto"/>
              <w:right w:val="single" w:sz="4" w:space="0" w:color="auto"/>
            </w:tcBorders>
          </w:tcPr>
          <w:p w14:paraId="241315AB" w14:textId="77777777" w:rsidR="006442AB" w:rsidRPr="00B763DA" w:rsidRDefault="006442AB" w:rsidP="00D71A3B">
            <w:pPr>
              <w:jc w:val="right"/>
              <w:rPr>
                <w:rFonts w:ascii="Calibri" w:hAnsi="Calibri" w:cs="Calibri"/>
                <w:color w:val="000000"/>
                <w:sz w:val="20"/>
                <w:szCs w:val="20"/>
                <w:lang w:eastAsia="pt-BR"/>
              </w:rPr>
            </w:pPr>
          </w:p>
        </w:tc>
      </w:tr>
      <w:tr w:rsidR="006442AB" w:rsidRPr="00B763DA" w14:paraId="447D7B1A" w14:textId="77777777" w:rsidTr="00D71A3B">
        <w:trPr>
          <w:trHeight w:val="255"/>
        </w:trPr>
        <w:tc>
          <w:tcPr>
            <w:tcW w:w="2100" w:type="dxa"/>
            <w:vMerge/>
            <w:tcBorders>
              <w:top w:val="nil"/>
              <w:left w:val="single" w:sz="4" w:space="0" w:color="auto"/>
              <w:bottom w:val="single" w:sz="4" w:space="0" w:color="000000"/>
              <w:right w:val="single" w:sz="4" w:space="0" w:color="auto"/>
            </w:tcBorders>
            <w:vAlign w:val="center"/>
            <w:hideMark/>
          </w:tcPr>
          <w:p w14:paraId="40BB36C4" w14:textId="77777777" w:rsidR="006442AB" w:rsidRPr="00B763DA" w:rsidRDefault="006442AB" w:rsidP="00D71A3B">
            <w:pPr>
              <w:rPr>
                <w:rFonts w:ascii="Calibri" w:hAnsi="Calibri" w:cs="Calibri"/>
                <w:color w:val="000000"/>
                <w:sz w:val="20"/>
                <w:szCs w:val="20"/>
                <w:lang w:eastAsia="pt-BR"/>
              </w:rPr>
            </w:pPr>
          </w:p>
        </w:tc>
        <w:tc>
          <w:tcPr>
            <w:tcW w:w="1360" w:type="dxa"/>
            <w:tcBorders>
              <w:top w:val="nil"/>
              <w:left w:val="nil"/>
              <w:bottom w:val="single" w:sz="4" w:space="0" w:color="auto"/>
              <w:right w:val="single" w:sz="4" w:space="0" w:color="auto"/>
            </w:tcBorders>
            <w:shd w:val="clear" w:color="auto" w:fill="auto"/>
            <w:noWrap/>
            <w:vAlign w:val="bottom"/>
            <w:hideMark/>
          </w:tcPr>
          <w:p w14:paraId="6930D863" w14:textId="77777777" w:rsidR="006442AB" w:rsidRPr="00B763DA" w:rsidRDefault="006442AB" w:rsidP="00D71A3B">
            <w:pPr>
              <w:rPr>
                <w:rFonts w:ascii="Calibri" w:hAnsi="Calibri" w:cs="Calibri"/>
                <w:color w:val="000000"/>
                <w:sz w:val="20"/>
                <w:szCs w:val="20"/>
                <w:lang w:eastAsia="pt-BR"/>
              </w:rPr>
            </w:pPr>
            <w:r w:rsidRPr="00B763DA">
              <w:rPr>
                <w:rFonts w:ascii="Calibri" w:hAnsi="Calibri" w:cs="Calibri"/>
                <w:color w:val="000000"/>
                <w:sz w:val="20"/>
                <w:szCs w:val="20"/>
                <w:lang w:eastAsia="pt-BR"/>
              </w:rPr>
              <w:t>19 A 23</w:t>
            </w:r>
          </w:p>
        </w:tc>
        <w:tc>
          <w:tcPr>
            <w:tcW w:w="1240" w:type="dxa"/>
            <w:tcBorders>
              <w:top w:val="nil"/>
              <w:left w:val="nil"/>
              <w:bottom w:val="single" w:sz="4" w:space="0" w:color="auto"/>
              <w:right w:val="single" w:sz="4" w:space="0" w:color="auto"/>
            </w:tcBorders>
            <w:shd w:val="clear" w:color="auto" w:fill="auto"/>
            <w:noWrap/>
            <w:vAlign w:val="bottom"/>
            <w:hideMark/>
          </w:tcPr>
          <w:p w14:paraId="11EA5058" w14:textId="77777777" w:rsidR="006442AB" w:rsidRPr="00B763DA" w:rsidRDefault="006442AB" w:rsidP="00D71A3B">
            <w:pPr>
              <w:jc w:val="right"/>
              <w:rPr>
                <w:rFonts w:ascii="Calibri" w:hAnsi="Calibri" w:cs="Calibri"/>
                <w:color w:val="000000"/>
                <w:sz w:val="20"/>
                <w:szCs w:val="20"/>
                <w:lang w:eastAsia="pt-BR"/>
              </w:rPr>
            </w:pPr>
            <w:proofErr w:type="gramStart"/>
            <w:r w:rsidRPr="00B763DA">
              <w:rPr>
                <w:rFonts w:ascii="Calibri" w:hAnsi="Calibri" w:cs="Calibri"/>
                <w:color w:val="000000"/>
                <w:sz w:val="20"/>
                <w:szCs w:val="20"/>
                <w:lang w:eastAsia="pt-BR"/>
              </w:rPr>
              <w:t>0</w:t>
            </w:r>
            <w:proofErr w:type="gramEnd"/>
          </w:p>
        </w:tc>
        <w:tc>
          <w:tcPr>
            <w:tcW w:w="1360" w:type="dxa"/>
            <w:tcBorders>
              <w:top w:val="nil"/>
              <w:left w:val="nil"/>
              <w:bottom w:val="single" w:sz="4" w:space="0" w:color="auto"/>
              <w:right w:val="single" w:sz="4" w:space="0" w:color="auto"/>
            </w:tcBorders>
            <w:shd w:val="clear" w:color="auto" w:fill="auto"/>
            <w:noWrap/>
            <w:vAlign w:val="bottom"/>
            <w:hideMark/>
          </w:tcPr>
          <w:p w14:paraId="6518F58A" w14:textId="77777777" w:rsidR="006442AB" w:rsidRPr="00B763DA" w:rsidRDefault="006442AB" w:rsidP="00D71A3B">
            <w:pPr>
              <w:jc w:val="right"/>
              <w:rPr>
                <w:rFonts w:ascii="Calibri" w:hAnsi="Calibri" w:cs="Calibri"/>
                <w:color w:val="000000"/>
                <w:sz w:val="20"/>
                <w:szCs w:val="20"/>
                <w:lang w:eastAsia="pt-BR"/>
              </w:rPr>
            </w:pPr>
            <w:r w:rsidRPr="00B763DA">
              <w:rPr>
                <w:rFonts w:ascii="Calibri" w:hAnsi="Calibri" w:cs="Calibri"/>
                <w:color w:val="000000"/>
                <w:sz w:val="20"/>
                <w:szCs w:val="20"/>
                <w:lang w:eastAsia="pt-BR"/>
              </w:rPr>
              <w:t>33</w:t>
            </w:r>
          </w:p>
        </w:tc>
        <w:tc>
          <w:tcPr>
            <w:tcW w:w="1320" w:type="dxa"/>
            <w:tcBorders>
              <w:top w:val="nil"/>
              <w:left w:val="nil"/>
              <w:bottom w:val="single" w:sz="4" w:space="0" w:color="auto"/>
              <w:right w:val="single" w:sz="4" w:space="0" w:color="auto"/>
            </w:tcBorders>
            <w:shd w:val="clear" w:color="auto" w:fill="auto"/>
            <w:noWrap/>
            <w:vAlign w:val="bottom"/>
            <w:hideMark/>
          </w:tcPr>
          <w:p w14:paraId="0990AA78" w14:textId="77777777" w:rsidR="006442AB" w:rsidRPr="00B763DA" w:rsidRDefault="006442AB" w:rsidP="00D71A3B">
            <w:pPr>
              <w:jc w:val="right"/>
              <w:rPr>
                <w:rFonts w:ascii="Calibri" w:hAnsi="Calibri" w:cs="Calibri"/>
                <w:color w:val="000000"/>
                <w:sz w:val="20"/>
                <w:szCs w:val="20"/>
                <w:lang w:eastAsia="pt-BR"/>
              </w:rPr>
            </w:pPr>
            <w:r w:rsidRPr="00B763DA">
              <w:rPr>
                <w:rFonts w:ascii="Calibri" w:hAnsi="Calibri" w:cs="Calibri"/>
                <w:color w:val="000000"/>
                <w:sz w:val="20"/>
                <w:szCs w:val="20"/>
                <w:lang w:eastAsia="pt-BR"/>
              </w:rPr>
              <w:t>33</w:t>
            </w:r>
          </w:p>
        </w:tc>
        <w:tc>
          <w:tcPr>
            <w:tcW w:w="1320" w:type="dxa"/>
            <w:tcBorders>
              <w:top w:val="nil"/>
              <w:left w:val="nil"/>
              <w:bottom w:val="single" w:sz="4" w:space="0" w:color="auto"/>
              <w:right w:val="single" w:sz="4" w:space="0" w:color="auto"/>
            </w:tcBorders>
          </w:tcPr>
          <w:p w14:paraId="0DE87053" w14:textId="77777777" w:rsidR="006442AB" w:rsidRPr="00B763DA" w:rsidRDefault="006442AB" w:rsidP="00D71A3B">
            <w:pPr>
              <w:jc w:val="right"/>
              <w:rPr>
                <w:rFonts w:ascii="Calibri" w:hAnsi="Calibri" w:cs="Calibri"/>
                <w:color w:val="000000"/>
                <w:sz w:val="20"/>
                <w:szCs w:val="20"/>
                <w:lang w:eastAsia="pt-BR"/>
              </w:rPr>
            </w:pPr>
          </w:p>
        </w:tc>
        <w:tc>
          <w:tcPr>
            <w:tcW w:w="1663" w:type="dxa"/>
            <w:tcBorders>
              <w:top w:val="nil"/>
              <w:left w:val="nil"/>
              <w:bottom w:val="single" w:sz="4" w:space="0" w:color="auto"/>
              <w:right w:val="single" w:sz="4" w:space="0" w:color="auto"/>
            </w:tcBorders>
          </w:tcPr>
          <w:p w14:paraId="2929D282" w14:textId="77777777" w:rsidR="006442AB" w:rsidRPr="00B763DA" w:rsidRDefault="006442AB" w:rsidP="00D71A3B">
            <w:pPr>
              <w:jc w:val="right"/>
              <w:rPr>
                <w:rFonts w:ascii="Calibri" w:hAnsi="Calibri" w:cs="Calibri"/>
                <w:color w:val="000000"/>
                <w:sz w:val="20"/>
                <w:szCs w:val="20"/>
                <w:lang w:eastAsia="pt-BR"/>
              </w:rPr>
            </w:pPr>
          </w:p>
        </w:tc>
      </w:tr>
      <w:tr w:rsidR="006442AB" w:rsidRPr="00B763DA" w14:paraId="2CFC4729" w14:textId="77777777" w:rsidTr="00D71A3B">
        <w:trPr>
          <w:trHeight w:val="255"/>
        </w:trPr>
        <w:tc>
          <w:tcPr>
            <w:tcW w:w="2100" w:type="dxa"/>
            <w:vMerge/>
            <w:tcBorders>
              <w:top w:val="nil"/>
              <w:left w:val="single" w:sz="4" w:space="0" w:color="auto"/>
              <w:bottom w:val="single" w:sz="4" w:space="0" w:color="000000"/>
              <w:right w:val="single" w:sz="4" w:space="0" w:color="auto"/>
            </w:tcBorders>
            <w:vAlign w:val="center"/>
            <w:hideMark/>
          </w:tcPr>
          <w:p w14:paraId="1CE85EED" w14:textId="77777777" w:rsidR="006442AB" w:rsidRPr="00B763DA" w:rsidRDefault="006442AB" w:rsidP="00D71A3B">
            <w:pPr>
              <w:rPr>
                <w:rFonts w:ascii="Calibri" w:hAnsi="Calibri" w:cs="Calibri"/>
                <w:color w:val="000000"/>
                <w:sz w:val="20"/>
                <w:szCs w:val="20"/>
                <w:lang w:eastAsia="pt-BR"/>
              </w:rPr>
            </w:pPr>
          </w:p>
        </w:tc>
        <w:tc>
          <w:tcPr>
            <w:tcW w:w="1360" w:type="dxa"/>
            <w:tcBorders>
              <w:top w:val="nil"/>
              <w:left w:val="nil"/>
              <w:bottom w:val="single" w:sz="4" w:space="0" w:color="auto"/>
              <w:right w:val="single" w:sz="4" w:space="0" w:color="auto"/>
            </w:tcBorders>
            <w:shd w:val="clear" w:color="auto" w:fill="auto"/>
            <w:noWrap/>
            <w:vAlign w:val="bottom"/>
            <w:hideMark/>
          </w:tcPr>
          <w:p w14:paraId="198E72B5" w14:textId="77777777" w:rsidR="006442AB" w:rsidRPr="00B763DA" w:rsidRDefault="006442AB" w:rsidP="00D71A3B">
            <w:pPr>
              <w:rPr>
                <w:rFonts w:ascii="Calibri" w:hAnsi="Calibri" w:cs="Calibri"/>
                <w:color w:val="000000"/>
                <w:sz w:val="20"/>
                <w:szCs w:val="20"/>
                <w:lang w:eastAsia="pt-BR"/>
              </w:rPr>
            </w:pPr>
            <w:r w:rsidRPr="00B763DA">
              <w:rPr>
                <w:rFonts w:ascii="Calibri" w:hAnsi="Calibri" w:cs="Calibri"/>
                <w:color w:val="000000"/>
                <w:sz w:val="20"/>
                <w:szCs w:val="20"/>
                <w:lang w:eastAsia="pt-BR"/>
              </w:rPr>
              <w:t>24 A 28</w:t>
            </w:r>
          </w:p>
        </w:tc>
        <w:tc>
          <w:tcPr>
            <w:tcW w:w="1240" w:type="dxa"/>
            <w:tcBorders>
              <w:top w:val="nil"/>
              <w:left w:val="nil"/>
              <w:bottom w:val="single" w:sz="4" w:space="0" w:color="auto"/>
              <w:right w:val="single" w:sz="4" w:space="0" w:color="auto"/>
            </w:tcBorders>
            <w:shd w:val="clear" w:color="auto" w:fill="auto"/>
            <w:noWrap/>
            <w:vAlign w:val="bottom"/>
            <w:hideMark/>
          </w:tcPr>
          <w:p w14:paraId="08D33D9C" w14:textId="77777777" w:rsidR="006442AB" w:rsidRPr="00B763DA" w:rsidRDefault="006442AB" w:rsidP="00D71A3B">
            <w:pPr>
              <w:jc w:val="right"/>
              <w:rPr>
                <w:rFonts w:ascii="Calibri" w:hAnsi="Calibri" w:cs="Calibri"/>
                <w:color w:val="000000"/>
                <w:sz w:val="20"/>
                <w:szCs w:val="20"/>
                <w:lang w:eastAsia="pt-BR"/>
              </w:rPr>
            </w:pPr>
            <w:proofErr w:type="gramStart"/>
            <w:r w:rsidRPr="00B763DA">
              <w:rPr>
                <w:rFonts w:ascii="Calibri" w:hAnsi="Calibri" w:cs="Calibri"/>
                <w:color w:val="000000"/>
                <w:sz w:val="20"/>
                <w:szCs w:val="20"/>
                <w:lang w:eastAsia="pt-BR"/>
              </w:rPr>
              <w:t>3</w:t>
            </w:r>
            <w:proofErr w:type="gramEnd"/>
          </w:p>
        </w:tc>
        <w:tc>
          <w:tcPr>
            <w:tcW w:w="1360" w:type="dxa"/>
            <w:tcBorders>
              <w:top w:val="nil"/>
              <w:left w:val="nil"/>
              <w:bottom w:val="single" w:sz="4" w:space="0" w:color="auto"/>
              <w:right w:val="single" w:sz="4" w:space="0" w:color="auto"/>
            </w:tcBorders>
            <w:shd w:val="clear" w:color="auto" w:fill="auto"/>
            <w:noWrap/>
            <w:vAlign w:val="bottom"/>
            <w:hideMark/>
          </w:tcPr>
          <w:p w14:paraId="2AEF3176" w14:textId="77777777" w:rsidR="006442AB" w:rsidRPr="00B763DA" w:rsidRDefault="006442AB" w:rsidP="00D71A3B">
            <w:pPr>
              <w:jc w:val="right"/>
              <w:rPr>
                <w:rFonts w:ascii="Calibri" w:hAnsi="Calibri" w:cs="Calibri"/>
                <w:color w:val="000000"/>
                <w:sz w:val="20"/>
                <w:szCs w:val="20"/>
                <w:lang w:eastAsia="pt-BR"/>
              </w:rPr>
            </w:pPr>
            <w:r w:rsidRPr="00B763DA">
              <w:rPr>
                <w:rFonts w:ascii="Calibri" w:hAnsi="Calibri" w:cs="Calibri"/>
                <w:color w:val="000000"/>
                <w:sz w:val="20"/>
                <w:szCs w:val="20"/>
                <w:lang w:eastAsia="pt-BR"/>
              </w:rPr>
              <w:t>15</w:t>
            </w:r>
          </w:p>
        </w:tc>
        <w:tc>
          <w:tcPr>
            <w:tcW w:w="1320" w:type="dxa"/>
            <w:tcBorders>
              <w:top w:val="nil"/>
              <w:left w:val="nil"/>
              <w:bottom w:val="single" w:sz="4" w:space="0" w:color="auto"/>
              <w:right w:val="single" w:sz="4" w:space="0" w:color="auto"/>
            </w:tcBorders>
            <w:shd w:val="clear" w:color="auto" w:fill="auto"/>
            <w:noWrap/>
            <w:vAlign w:val="bottom"/>
            <w:hideMark/>
          </w:tcPr>
          <w:p w14:paraId="354940A7" w14:textId="77777777" w:rsidR="006442AB" w:rsidRPr="00B763DA" w:rsidRDefault="006442AB" w:rsidP="00D71A3B">
            <w:pPr>
              <w:jc w:val="right"/>
              <w:rPr>
                <w:rFonts w:ascii="Calibri" w:hAnsi="Calibri" w:cs="Calibri"/>
                <w:color w:val="000000"/>
                <w:sz w:val="20"/>
                <w:szCs w:val="20"/>
                <w:lang w:eastAsia="pt-BR"/>
              </w:rPr>
            </w:pPr>
            <w:r w:rsidRPr="00B763DA">
              <w:rPr>
                <w:rFonts w:ascii="Calibri" w:hAnsi="Calibri" w:cs="Calibri"/>
                <w:color w:val="000000"/>
                <w:sz w:val="20"/>
                <w:szCs w:val="20"/>
                <w:lang w:eastAsia="pt-BR"/>
              </w:rPr>
              <w:t>18</w:t>
            </w:r>
          </w:p>
        </w:tc>
        <w:tc>
          <w:tcPr>
            <w:tcW w:w="1320" w:type="dxa"/>
            <w:tcBorders>
              <w:top w:val="nil"/>
              <w:left w:val="nil"/>
              <w:bottom w:val="single" w:sz="4" w:space="0" w:color="auto"/>
              <w:right w:val="single" w:sz="4" w:space="0" w:color="auto"/>
            </w:tcBorders>
          </w:tcPr>
          <w:p w14:paraId="564216C4" w14:textId="77777777" w:rsidR="006442AB" w:rsidRPr="00B763DA" w:rsidRDefault="006442AB" w:rsidP="00D71A3B">
            <w:pPr>
              <w:jc w:val="right"/>
              <w:rPr>
                <w:rFonts w:ascii="Calibri" w:hAnsi="Calibri" w:cs="Calibri"/>
                <w:color w:val="000000"/>
                <w:sz w:val="20"/>
                <w:szCs w:val="20"/>
                <w:lang w:eastAsia="pt-BR"/>
              </w:rPr>
            </w:pPr>
          </w:p>
        </w:tc>
        <w:tc>
          <w:tcPr>
            <w:tcW w:w="1663" w:type="dxa"/>
            <w:tcBorders>
              <w:top w:val="nil"/>
              <w:left w:val="nil"/>
              <w:bottom w:val="single" w:sz="4" w:space="0" w:color="auto"/>
              <w:right w:val="single" w:sz="4" w:space="0" w:color="auto"/>
            </w:tcBorders>
          </w:tcPr>
          <w:p w14:paraId="40703DB6" w14:textId="77777777" w:rsidR="006442AB" w:rsidRPr="00B763DA" w:rsidRDefault="006442AB" w:rsidP="00D71A3B">
            <w:pPr>
              <w:jc w:val="right"/>
              <w:rPr>
                <w:rFonts w:ascii="Calibri" w:hAnsi="Calibri" w:cs="Calibri"/>
                <w:color w:val="000000"/>
                <w:sz w:val="20"/>
                <w:szCs w:val="20"/>
                <w:lang w:eastAsia="pt-BR"/>
              </w:rPr>
            </w:pPr>
          </w:p>
        </w:tc>
      </w:tr>
      <w:tr w:rsidR="006442AB" w:rsidRPr="00B763DA" w14:paraId="55BAD35C" w14:textId="77777777" w:rsidTr="00D71A3B">
        <w:trPr>
          <w:trHeight w:val="255"/>
        </w:trPr>
        <w:tc>
          <w:tcPr>
            <w:tcW w:w="2100" w:type="dxa"/>
            <w:vMerge/>
            <w:tcBorders>
              <w:top w:val="nil"/>
              <w:left w:val="single" w:sz="4" w:space="0" w:color="auto"/>
              <w:bottom w:val="single" w:sz="4" w:space="0" w:color="000000"/>
              <w:right w:val="single" w:sz="4" w:space="0" w:color="auto"/>
            </w:tcBorders>
            <w:vAlign w:val="center"/>
            <w:hideMark/>
          </w:tcPr>
          <w:p w14:paraId="6542B3C7" w14:textId="77777777" w:rsidR="006442AB" w:rsidRPr="00B763DA" w:rsidRDefault="006442AB" w:rsidP="00D71A3B">
            <w:pPr>
              <w:rPr>
                <w:rFonts w:ascii="Calibri" w:hAnsi="Calibri" w:cs="Calibri"/>
                <w:color w:val="000000"/>
                <w:sz w:val="20"/>
                <w:szCs w:val="20"/>
                <w:lang w:eastAsia="pt-BR"/>
              </w:rPr>
            </w:pPr>
          </w:p>
        </w:tc>
        <w:tc>
          <w:tcPr>
            <w:tcW w:w="1360" w:type="dxa"/>
            <w:tcBorders>
              <w:top w:val="nil"/>
              <w:left w:val="nil"/>
              <w:bottom w:val="single" w:sz="4" w:space="0" w:color="auto"/>
              <w:right w:val="single" w:sz="4" w:space="0" w:color="auto"/>
            </w:tcBorders>
            <w:shd w:val="clear" w:color="auto" w:fill="auto"/>
            <w:noWrap/>
            <w:vAlign w:val="bottom"/>
            <w:hideMark/>
          </w:tcPr>
          <w:p w14:paraId="4AF7C8DC" w14:textId="77777777" w:rsidR="006442AB" w:rsidRPr="00B763DA" w:rsidRDefault="006442AB" w:rsidP="00D71A3B">
            <w:pPr>
              <w:rPr>
                <w:rFonts w:ascii="Calibri" w:hAnsi="Calibri" w:cs="Calibri"/>
                <w:color w:val="000000"/>
                <w:sz w:val="20"/>
                <w:szCs w:val="20"/>
                <w:lang w:eastAsia="pt-BR"/>
              </w:rPr>
            </w:pPr>
            <w:r w:rsidRPr="00B763DA">
              <w:rPr>
                <w:rFonts w:ascii="Calibri" w:hAnsi="Calibri" w:cs="Calibri"/>
                <w:color w:val="000000"/>
                <w:sz w:val="20"/>
                <w:szCs w:val="20"/>
                <w:lang w:eastAsia="pt-BR"/>
              </w:rPr>
              <w:t>29 A 33</w:t>
            </w:r>
          </w:p>
        </w:tc>
        <w:tc>
          <w:tcPr>
            <w:tcW w:w="1240" w:type="dxa"/>
            <w:tcBorders>
              <w:top w:val="nil"/>
              <w:left w:val="nil"/>
              <w:bottom w:val="single" w:sz="4" w:space="0" w:color="auto"/>
              <w:right w:val="single" w:sz="4" w:space="0" w:color="auto"/>
            </w:tcBorders>
            <w:shd w:val="clear" w:color="auto" w:fill="auto"/>
            <w:noWrap/>
            <w:vAlign w:val="bottom"/>
            <w:hideMark/>
          </w:tcPr>
          <w:p w14:paraId="1EE18B85" w14:textId="77777777" w:rsidR="006442AB" w:rsidRPr="00B763DA" w:rsidRDefault="006442AB" w:rsidP="00D71A3B">
            <w:pPr>
              <w:jc w:val="right"/>
              <w:rPr>
                <w:rFonts w:ascii="Calibri" w:hAnsi="Calibri" w:cs="Calibri"/>
                <w:color w:val="000000"/>
                <w:sz w:val="20"/>
                <w:szCs w:val="20"/>
                <w:lang w:eastAsia="pt-BR"/>
              </w:rPr>
            </w:pPr>
            <w:r w:rsidRPr="00B763DA">
              <w:rPr>
                <w:rFonts w:ascii="Calibri" w:hAnsi="Calibri" w:cs="Calibri"/>
                <w:color w:val="000000"/>
                <w:sz w:val="20"/>
                <w:szCs w:val="20"/>
                <w:lang w:eastAsia="pt-BR"/>
              </w:rPr>
              <w:t>20</w:t>
            </w:r>
          </w:p>
        </w:tc>
        <w:tc>
          <w:tcPr>
            <w:tcW w:w="1360" w:type="dxa"/>
            <w:tcBorders>
              <w:top w:val="nil"/>
              <w:left w:val="nil"/>
              <w:bottom w:val="single" w:sz="4" w:space="0" w:color="auto"/>
              <w:right w:val="single" w:sz="4" w:space="0" w:color="auto"/>
            </w:tcBorders>
            <w:shd w:val="clear" w:color="auto" w:fill="auto"/>
            <w:noWrap/>
            <w:vAlign w:val="bottom"/>
            <w:hideMark/>
          </w:tcPr>
          <w:p w14:paraId="4DB240DC" w14:textId="77777777" w:rsidR="006442AB" w:rsidRPr="00B763DA" w:rsidRDefault="006442AB" w:rsidP="00D71A3B">
            <w:pPr>
              <w:jc w:val="right"/>
              <w:rPr>
                <w:rFonts w:ascii="Calibri" w:hAnsi="Calibri" w:cs="Calibri"/>
                <w:color w:val="000000"/>
                <w:sz w:val="20"/>
                <w:szCs w:val="20"/>
                <w:lang w:eastAsia="pt-BR"/>
              </w:rPr>
            </w:pPr>
            <w:proofErr w:type="gramStart"/>
            <w:r w:rsidRPr="00B763DA">
              <w:rPr>
                <w:rFonts w:ascii="Calibri" w:hAnsi="Calibri" w:cs="Calibri"/>
                <w:color w:val="000000"/>
                <w:sz w:val="20"/>
                <w:szCs w:val="20"/>
                <w:lang w:eastAsia="pt-BR"/>
              </w:rPr>
              <w:t>5</w:t>
            </w:r>
            <w:proofErr w:type="gramEnd"/>
          </w:p>
        </w:tc>
        <w:tc>
          <w:tcPr>
            <w:tcW w:w="1320" w:type="dxa"/>
            <w:tcBorders>
              <w:top w:val="nil"/>
              <w:left w:val="nil"/>
              <w:bottom w:val="single" w:sz="4" w:space="0" w:color="auto"/>
              <w:right w:val="single" w:sz="4" w:space="0" w:color="auto"/>
            </w:tcBorders>
            <w:shd w:val="clear" w:color="auto" w:fill="auto"/>
            <w:noWrap/>
            <w:vAlign w:val="bottom"/>
            <w:hideMark/>
          </w:tcPr>
          <w:p w14:paraId="4A6F2611" w14:textId="77777777" w:rsidR="006442AB" w:rsidRPr="00B763DA" w:rsidRDefault="006442AB" w:rsidP="00D71A3B">
            <w:pPr>
              <w:jc w:val="right"/>
              <w:rPr>
                <w:rFonts w:ascii="Calibri" w:hAnsi="Calibri" w:cs="Calibri"/>
                <w:color w:val="000000"/>
                <w:sz w:val="20"/>
                <w:szCs w:val="20"/>
                <w:lang w:eastAsia="pt-BR"/>
              </w:rPr>
            </w:pPr>
            <w:r w:rsidRPr="00B763DA">
              <w:rPr>
                <w:rFonts w:ascii="Calibri" w:hAnsi="Calibri" w:cs="Calibri"/>
                <w:color w:val="000000"/>
                <w:sz w:val="20"/>
                <w:szCs w:val="20"/>
                <w:lang w:eastAsia="pt-BR"/>
              </w:rPr>
              <w:t>25</w:t>
            </w:r>
          </w:p>
        </w:tc>
        <w:tc>
          <w:tcPr>
            <w:tcW w:w="1320" w:type="dxa"/>
            <w:tcBorders>
              <w:top w:val="nil"/>
              <w:left w:val="nil"/>
              <w:bottom w:val="single" w:sz="4" w:space="0" w:color="auto"/>
              <w:right w:val="single" w:sz="4" w:space="0" w:color="auto"/>
            </w:tcBorders>
          </w:tcPr>
          <w:p w14:paraId="25143477" w14:textId="77777777" w:rsidR="006442AB" w:rsidRPr="00B763DA" w:rsidRDefault="006442AB" w:rsidP="00D71A3B">
            <w:pPr>
              <w:jc w:val="right"/>
              <w:rPr>
                <w:rFonts w:ascii="Calibri" w:hAnsi="Calibri" w:cs="Calibri"/>
                <w:color w:val="000000"/>
                <w:sz w:val="20"/>
                <w:szCs w:val="20"/>
                <w:lang w:eastAsia="pt-BR"/>
              </w:rPr>
            </w:pPr>
          </w:p>
        </w:tc>
        <w:tc>
          <w:tcPr>
            <w:tcW w:w="1663" w:type="dxa"/>
            <w:tcBorders>
              <w:top w:val="nil"/>
              <w:left w:val="nil"/>
              <w:bottom w:val="single" w:sz="4" w:space="0" w:color="auto"/>
              <w:right w:val="single" w:sz="4" w:space="0" w:color="auto"/>
            </w:tcBorders>
          </w:tcPr>
          <w:p w14:paraId="132D8E5A" w14:textId="77777777" w:rsidR="006442AB" w:rsidRPr="00B763DA" w:rsidRDefault="006442AB" w:rsidP="00D71A3B">
            <w:pPr>
              <w:jc w:val="right"/>
              <w:rPr>
                <w:rFonts w:ascii="Calibri" w:hAnsi="Calibri" w:cs="Calibri"/>
                <w:color w:val="000000"/>
                <w:sz w:val="20"/>
                <w:szCs w:val="20"/>
                <w:lang w:eastAsia="pt-BR"/>
              </w:rPr>
            </w:pPr>
          </w:p>
        </w:tc>
      </w:tr>
      <w:tr w:rsidR="006442AB" w:rsidRPr="00B763DA" w14:paraId="314C853D" w14:textId="77777777" w:rsidTr="00D71A3B">
        <w:trPr>
          <w:trHeight w:val="255"/>
        </w:trPr>
        <w:tc>
          <w:tcPr>
            <w:tcW w:w="2100" w:type="dxa"/>
            <w:vMerge/>
            <w:tcBorders>
              <w:top w:val="nil"/>
              <w:left w:val="single" w:sz="4" w:space="0" w:color="auto"/>
              <w:bottom w:val="single" w:sz="4" w:space="0" w:color="000000"/>
              <w:right w:val="single" w:sz="4" w:space="0" w:color="auto"/>
            </w:tcBorders>
            <w:vAlign w:val="center"/>
            <w:hideMark/>
          </w:tcPr>
          <w:p w14:paraId="7B4B40E4" w14:textId="77777777" w:rsidR="006442AB" w:rsidRPr="00B763DA" w:rsidRDefault="006442AB" w:rsidP="00D71A3B">
            <w:pPr>
              <w:rPr>
                <w:rFonts w:ascii="Calibri" w:hAnsi="Calibri" w:cs="Calibri"/>
                <w:color w:val="000000"/>
                <w:sz w:val="20"/>
                <w:szCs w:val="20"/>
                <w:lang w:eastAsia="pt-BR"/>
              </w:rPr>
            </w:pPr>
          </w:p>
        </w:tc>
        <w:tc>
          <w:tcPr>
            <w:tcW w:w="1360" w:type="dxa"/>
            <w:tcBorders>
              <w:top w:val="nil"/>
              <w:left w:val="nil"/>
              <w:bottom w:val="single" w:sz="4" w:space="0" w:color="auto"/>
              <w:right w:val="single" w:sz="4" w:space="0" w:color="auto"/>
            </w:tcBorders>
            <w:shd w:val="clear" w:color="auto" w:fill="auto"/>
            <w:noWrap/>
            <w:vAlign w:val="bottom"/>
            <w:hideMark/>
          </w:tcPr>
          <w:p w14:paraId="11056E2E" w14:textId="77777777" w:rsidR="006442AB" w:rsidRPr="00B763DA" w:rsidRDefault="006442AB" w:rsidP="00D71A3B">
            <w:pPr>
              <w:rPr>
                <w:rFonts w:ascii="Calibri" w:hAnsi="Calibri" w:cs="Calibri"/>
                <w:color w:val="000000"/>
                <w:sz w:val="20"/>
                <w:szCs w:val="20"/>
                <w:lang w:eastAsia="pt-BR"/>
              </w:rPr>
            </w:pPr>
            <w:r w:rsidRPr="00B763DA">
              <w:rPr>
                <w:rFonts w:ascii="Calibri" w:hAnsi="Calibri" w:cs="Calibri"/>
                <w:color w:val="000000"/>
                <w:sz w:val="20"/>
                <w:szCs w:val="20"/>
                <w:lang w:eastAsia="pt-BR"/>
              </w:rPr>
              <w:t>34 A 38</w:t>
            </w:r>
          </w:p>
        </w:tc>
        <w:tc>
          <w:tcPr>
            <w:tcW w:w="1240" w:type="dxa"/>
            <w:tcBorders>
              <w:top w:val="nil"/>
              <w:left w:val="nil"/>
              <w:bottom w:val="single" w:sz="4" w:space="0" w:color="auto"/>
              <w:right w:val="single" w:sz="4" w:space="0" w:color="auto"/>
            </w:tcBorders>
            <w:shd w:val="clear" w:color="auto" w:fill="auto"/>
            <w:noWrap/>
            <w:vAlign w:val="bottom"/>
            <w:hideMark/>
          </w:tcPr>
          <w:p w14:paraId="18609E39" w14:textId="77777777" w:rsidR="006442AB" w:rsidRPr="00B763DA" w:rsidRDefault="006442AB" w:rsidP="00D71A3B">
            <w:pPr>
              <w:jc w:val="right"/>
              <w:rPr>
                <w:rFonts w:ascii="Calibri" w:hAnsi="Calibri" w:cs="Calibri"/>
                <w:color w:val="000000"/>
                <w:sz w:val="20"/>
                <w:szCs w:val="20"/>
                <w:lang w:eastAsia="pt-BR"/>
              </w:rPr>
            </w:pPr>
            <w:r w:rsidRPr="00B763DA">
              <w:rPr>
                <w:rFonts w:ascii="Calibri" w:hAnsi="Calibri" w:cs="Calibri"/>
                <w:color w:val="000000"/>
                <w:sz w:val="20"/>
                <w:szCs w:val="20"/>
                <w:lang w:eastAsia="pt-BR"/>
              </w:rPr>
              <w:t>28</w:t>
            </w:r>
          </w:p>
        </w:tc>
        <w:tc>
          <w:tcPr>
            <w:tcW w:w="1360" w:type="dxa"/>
            <w:tcBorders>
              <w:top w:val="nil"/>
              <w:left w:val="nil"/>
              <w:bottom w:val="single" w:sz="4" w:space="0" w:color="auto"/>
              <w:right w:val="single" w:sz="4" w:space="0" w:color="auto"/>
            </w:tcBorders>
            <w:shd w:val="clear" w:color="auto" w:fill="auto"/>
            <w:noWrap/>
            <w:vAlign w:val="bottom"/>
            <w:hideMark/>
          </w:tcPr>
          <w:p w14:paraId="4DA2BD6F" w14:textId="77777777" w:rsidR="006442AB" w:rsidRPr="00B763DA" w:rsidRDefault="006442AB" w:rsidP="00D71A3B">
            <w:pPr>
              <w:jc w:val="right"/>
              <w:rPr>
                <w:rFonts w:ascii="Calibri" w:hAnsi="Calibri" w:cs="Calibri"/>
                <w:color w:val="000000"/>
                <w:sz w:val="20"/>
                <w:szCs w:val="20"/>
                <w:lang w:eastAsia="pt-BR"/>
              </w:rPr>
            </w:pPr>
            <w:proofErr w:type="gramStart"/>
            <w:r w:rsidRPr="00B763DA">
              <w:rPr>
                <w:rFonts w:ascii="Calibri" w:hAnsi="Calibri" w:cs="Calibri"/>
                <w:color w:val="000000"/>
                <w:sz w:val="20"/>
                <w:szCs w:val="20"/>
                <w:lang w:eastAsia="pt-BR"/>
              </w:rPr>
              <w:t>5</w:t>
            </w:r>
            <w:proofErr w:type="gramEnd"/>
          </w:p>
        </w:tc>
        <w:tc>
          <w:tcPr>
            <w:tcW w:w="1320" w:type="dxa"/>
            <w:tcBorders>
              <w:top w:val="nil"/>
              <w:left w:val="nil"/>
              <w:bottom w:val="single" w:sz="4" w:space="0" w:color="auto"/>
              <w:right w:val="single" w:sz="4" w:space="0" w:color="auto"/>
            </w:tcBorders>
            <w:shd w:val="clear" w:color="auto" w:fill="auto"/>
            <w:noWrap/>
            <w:vAlign w:val="bottom"/>
            <w:hideMark/>
          </w:tcPr>
          <w:p w14:paraId="774A2529" w14:textId="77777777" w:rsidR="006442AB" w:rsidRPr="00B763DA" w:rsidRDefault="006442AB" w:rsidP="00D71A3B">
            <w:pPr>
              <w:jc w:val="right"/>
              <w:rPr>
                <w:rFonts w:ascii="Calibri" w:hAnsi="Calibri" w:cs="Calibri"/>
                <w:color w:val="000000"/>
                <w:sz w:val="20"/>
                <w:szCs w:val="20"/>
                <w:lang w:eastAsia="pt-BR"/>
              </w:rPr>
            </w:pPr>
            <w:r w:rsidRPr="00B763DA">
              <w:rPr>
                <w:rFonts w:ascii="Calibri" w:hAnsi="Calibri" w:cs="Calibri"/>
                <w:color w:val="000000"/>
                <w:sz w:val="20"/>
                <w:szCs w:val="20"/>
                <w:lang w:eastAsia="pt-BR"/>
              </w:rPr>
              <w:t>33</w:t>
            </w:r>
          </w:p>
        </w:tc>
        <w:tc>
          <w:tcPr>
            <w:tcW w:w="1320" w:type="dxa"/>
            <w:tcBorders>
              <w:top w:val="nil"/>
              <w:left w:val="nil"/>
              <w:bottom w:val="single" w:sz="4" w:space="0" w:color="auto"/>
              <w:right w:val="single" w:sz="4" w:space="0" w:color="auto"/>
            </w:tcBorders>
          </w:tcPr>
          <w:p w14:paraId="72808DED" w14:textId="77777777" w:rsidR="006442AB" w:rsidRPr="00B763DA" w:rsidRDefault="006442AB" w:rsidP="00D71A3B">
            <w:pPr>
              <w:jc w:val="right"/>
              <w:rPr>
                <w:rFonts w:ascii="Calibri" w:hAnsi="Calibri" w:cs="Calibri"/>
                <w:color w:val="000000"/>
                <w:sz w:val="20"/>
                <w:szCs w:val="20"/>
                <w:lang w:eastAsia="pt-BR"/>
              </w:rPr>
            </w:pPr>
          </w:p>
        </w:tc>
        <w:tc>
          <w:tcPr>
            <w:tcW w:w="1663" w:type="dxa"/>
            <w:tcBorders>
              <w:top w:val="nil"/>
              <w:left w:val="nil"/>
              <w:bottom w:val="single" w:sz="4" w:space="0" w:color="auto"/>
              <w:right w:val="single" w:sz="4" w:space="0" w:color="auto"/>
            </w:tcBorders>
          </w:tcPr>
          <w:p w14:paraId="48D1BD00" w14:textId="77777777" w:rsidR="006442AB" w:rsidRPr="00B763DA" w:rsidRDefault="006442AB" w:rsidP="00D71A3B">
            <w:pPr>
              <w:jc w:val="right"/>
              <w:rPr>
                <w:rFonts w:ascii="Calibri" w:hAnsi="Calibri" w:cs="Calibri"/>
                <w:color w:val="000000"/>
                <w:sz w:val="20"/>
                <w:szCs w:val="20"/>
                <w:lang w:eastAsia="pt-BR"/>
              </w:rPr>
            </w:pPr>
          </w:p>
        </w:tc>
      </w:tr>
      <w:tr w:rsidR="006442AB" w:rsidRPr="00B763DA" w14:paraId="6B7702F3" w14:textId="77777777" w:rsidTr="00D71A3B">
        <w:trPr>
          <w:trHeight w:val="255"/>
        </w:trPr>
        <w:tc>
          <w:tcPr>
            <w:tcW w:w="2100" w:type="dxa"/>
            <w:vMerge/>
            <w:tcBorders>
              <w:top w:val="nil"/>
              <w:left w:val="single" w:sz="4" w:space="0" w:color="auto"/>
              <w:bottom w:val="single" w:sz="4" w:space="0" w:color="000000"/>
              <w:right w:val="single" w:sz="4" w:space="0" w:color="auto"/>
            </w:tcBorders>
            <w:vAlign w:val="center"/>
            <w:hideMark/>
          </w:tcPr>
          <w:p w14:paraId="5FA03FA3" w14:textId="77777777" w:rsidR="006442AB" w:rsidRPr="00B763DA" w:rsidRDefault="006442AB" w:rsidP="00D71A3B">
            <w:pPr>
              <w:rPr>
                <w:rFonts w:ascii="Calibri" w:hAnsi="Calibri" w:cs="Calibri"/>
                <w:color w:val="000000"/>
                <w:sz w:val="20"/>
                <w:szCs w:val="20"/>
                <w:lang w:eastAsia="pt-BR"/>
              </w:rPr>
            </w:pPr>
          </w:p>
        </w:tc>
        <w:tc>
          <w:tcPr>
            <w:tcW w:w="1360" w:type="dxa"/>
            <w:tcBorders>
              <w:top w:val="nil"/>
              <w:left w:val="nil"/>
              <w:bottom w:val="single" w:sz="4" w:space="0" w:color="auto"/>
              <w:right w:val="single" w:sz="4" w:space="0" w:color="auto"/>
            </w:tcBorders>
            <w:shd w:val="clear" w:color="auto" w:fill="auto"/>
            <w:noWrap/>
            <w:vAlign w:val="bottom"/>
            <w:hideMark/>
          </w:tcPr>
          <w:p w14:paraId="21B63F30" w14:textId="77777777" w:rsidR="006442AB" w:rsidRPr="00B763DA" w:rsidRDefault="006442AB" w:rsidP="00D71A3B">
            <w:pPr>
              <w:rPr>
                <w:rFonts w:ascii="Calibri" w:hAnsi="Calibri" w:cs="Calibri"/>
                <w:color w:val="000000"/>
                <w:sz w:val="20"/>
                <w:szCs w:val="20"/>
                <w:lang w:eastAsia="pt-BR"/>
              </w:rPr>
            </w:pPr>
            <w:r w:rsidRPr="00B763DA">
              <w:rPr>
                <w:rFonts w:ascii="Calibri" w:hAnsi="Calibri" w:cs="Calibri"/>
                <w:color w:val="000000"/>
                <w:sz w:val="20"/>
                <w:szCs w:val="20"/>
                <w:lang w:eastAsia="pt-BR"/>
              </w:rPr>
              <w:t>39 A 43</w:t>
            </w:r>
          </w:p>
        </w:tc>
        <w:tc>
          <w:tcPr>
            <w:tcW w:w="1240" w:type="dxa"/>
            <w:tcBorders>
              <w:top w:val="nil"/>
              <w:left w:val="nil"/>
              <w:bottom w:val="single" w:sz="4" w:space="0" w:color="auto"/>
              <w:right w:val="single" w:sz="4" w:space="0" w:color="auto"/>
            </w:tcBorders>
            <w:shd w:val="clear" w:color="auto" w:fill="auto"/>
            <w:noWrap/>
            <w:vAlign w:val="bottom"/>
            <w:hideMark/>
          </w:tcPr>
          <w:p w14:paraId="67A2C849" w14:textId="77777777" w:rsidR="006442AB" w:rsidRPr="00B763DA" w:rsidRDefault="006442AB" w:rsidP="00D71A3B">
            <w:pPr>
              <w:jc w:val="right"/>
              <w:rPr>
                <w:rFonts w:ascii="Calibri" w:hAnsi="Calibri" w:cs="Calibri"/>
                <w:color w:val="000000"/>
                <w:sz w:val="20"/>
                <w:szCs w:val="20"/>
                <w:lang w:eastAsia="pt-BR"/>
              </w:rPr>
            </w:pPr>
            <w:r w:rsidRPr="00B763DA">
              <w:rPr>
                <w:rFonts w:ascii="Calibri" w:hAnsi="Calibri" w:cs="Calibri"/>
                <w:color w:val="000000"/>
                <w:sz w:val="20"/>
                <w:szCs w:val="20"/>
                <w:lang w:eastAsia="pt-BR"/>
              </w:rPr>
              <w:t>63</w:t>
            </w:r>
          </w:p>
        </w:tc>
        <w:tc>
          <w:tcPr>
            <w:tcW w:w="1360" w:type="dxa"/>
            <w:tcBorders>
              <w:top w:val="nil"/>
              <w:left w:val="nil"/>
              <w:bottom w:val="single" w:sz="4" w:space="0" w:color="auto"/>
              <w:right w:val="single" w:sz="4" w:space="0" w:color="auto"/>
            </w:tcBorders>
            <w:shd w:val="clear" w:color="auto" w:fill="auto"/>
            <w:noWrap/>
            <w:vAlign w:val="bottom"/>
            <w:hideMark/>
          </w:tcPr>
          <w:p w14:paraId="6AEA8D08" w14:textId="77777777" w:rsidR="006442AB" w:rsidRPr="00B763DA" w:rsidRDefault="006442AB" w:rsidP="00D71A3B">
            <w:pPr>
              <w:jc w:val="right"/>
              <w:rPr>
                <w:rFonts w:ascii="Calibri" w:hAnsi="Calibri" w:cs="Calibri"/>
                <w:color w:val="000000"/>
                <w:sz w:val="20"/>
                <w:szCs w:val="20"/>
                <w:lang w:eastAsia="pt-BR"/>
              </w:rPr>
            </w:pPr>
            <w:r w:rsidRPr="00B763DA">
              <w:rPr>
                <w:rFonts w:ascii="Calibri" w:hAnsi="Calibri" w:cs="Calibri"/>
                <w:color w:val="000000"/>
                <w:sz w:val="20"/>
                <w:szCs w:val="20"/>
                <w:lang w:eastAsia="pt-BR"/>
              </w:rPr>
              <w:t>12</w:t>
            </w:r>
          </w:p>
        </w:tc>
        <w:tc>
          <w:tcPr>
            <w:tcW w:w="1320" w:type="dxa"/>
            <w:tcBorders>
              <w:top w:val="nil"/>
              <w:left w:val="nil"/>
              <w:bottom w:val="single" w:sz="4" w:space="0" w:color="auto"/>
              <w:right w:val="single" w:sz="4" w:space="0" w:color="auto"/>
            </w:tcBorders>
            <w:shd w:val="clear" w:color="auto" w:fill="auto"/>
            <w:noWrap/>
            <w:vAlign w:val="bottom"/>
            <w:hideMark/>
          </w:tcPr>
          <w:p w14:paraId="4331570E" w14:textId="77777777" w:rsidR="006442AB" w:rsidRPr="00B763DA" w:rsidRDefault="006442AB" w:rsidP="00D71A3B">
            <w:pPr>
              <w:jc w:val="right"/>
              <w:rPr>
                <w:rFonts w:ascii="Calibri" w:hAnsi="Calibri" w:cs="Calibri"/>
                <w:color w:val="000000"/>
                <w:sz w:val="20"/>
                <w:szCs w:val="20"/>
                <w:lang w:eastAsia="pt-BR"/>
              </w:rPr>
            </w:pPr>
            <w:r w:rsidRPr="00B763DA">
              <w:rPr>
                <w:rFonts w:ascii="Calibri" w:hAnsi="Calibri" w:cs="Calibri"/>
                <w:color w:val="000000"/>
                <w:sz w:val="20"/>
                <w:szCs w:val="20"/>
                <w:lang w:eastAsia="pt-BR"/>
              </w:rPr>
              <w:t>75</w:t>
            </w:r>
          </w:p>
        </w:tc>
        <w:tc>
          <w:tcPr>
            <w:tcW w:w="1320" w:type="dxa"/>
            <w:tcBorders>
              <w:top w:val="nil"/>
              <w:left w:val="nil"/>
              <w:bottom w:val="single" w:sz="4" w:space="0" w:color="auto"/>
              <w:right w:val="single" w:sz="4" w:space="0" w:color="auto"/>
            </w:tcBorders>
          </w:tcPr>
          <w:p w14:paraId="56E58455" w14:textId="77777777" w:rsidR="006442AB" w:rsidRPr="00B763DA" w:rsidRDefault="006442AB" w:rsidP="00D71A3B">
            <w:pPr>
              <w:jc w:val="right"/>
              <w:rPr>
                <w:rFonts w:ascii="Calibri" w:hAnsi="Calibri" w:cs="Calibri"/>
                <w:color w:val="000000"/>
                <w:sz w:val="20"/>
                <w:szCs w:val="20"/>
                <w:lang w:eastAsia="pt-BR"/>
              </w:rPr>
            </w:pPr>
          </w:p>
        </w:tc>
        <w:tc>
          <w:tcPr>
            <w:tcW w:w="1663" w:type="dxa"/>
            <w:tcBorders>
              <w:top w:val="nil"/>
              <w:left w:val="nil"/>
              <w:bottom w:val="single" w:sz="4" w:space="0" w:color="auto"/>
              <w:right w:val="single" w:sz="4" w:space="0" w:color="auto"/>
            </w:tcBorders>
          </w:tcPr>
          <w:p w14:paraId="3E129F53" w14:textId="77777777" w:rsidR="006442AB" w:rsidRPr="00B763DA" w:rsidRDefault="006442AB" w:rsidP="00D71A3B">
            <w:pPr>
              <w:jc w:val="right"/>
              <w:rPr>
                <w:rFonts w:ascii="Calibri" w:hAnsi="Calibri" w:cs="Calibri"/>
                <w:color w:val="000000"/>
                <w:sz w:val="20"/>
                <w:szCs w:val="20"/>
                <w:lang w:eastAsia="pt-BR"/>
              </w:rPr>
            </w:pPr>
          </w:p>
        </w:tc>
      </w:tr>
      <w:tr w:rsidR="006442AB" w:rsidRPr="00B763DA" w14:paraId="7C8DF741" w14:textId="77777777" w:rsidTr="00D71A3B">
        <w:trPr>
          <w:trHeight w:val="255"/>
        </w:trPr>
        <w:tc>
          <w:tcPr>
            <w:tcW w:w="2100" w:type="dxa"/>
            <w:vMerge/>
            <w:tcBorders>
              <w:top w:val="nil"/>
              <w:left w:val="single" w:sz="4" w:space="0" w:color="auto"/>
              <w:bottom w:val="single" w:sz="4" w:space="0" w:color="000000"/>
              <w:right w:val="single" w:sz="4" w:space="0" w:color="auto"/>
            </w:tcBorders>
            <w:vAlign w:val="center"/>
            <w:hideMark/>
          </w:tcPr>
          <w:p w14:paraId="4FB90F46" w14:textId="77777777" w:rsidR="006442AB" w:rsidRPr="00B763DA" w:rsidRDefault="006442AB" w:rsidP="00D71A3B">
            <w:pPr>
              <w:rPr>
                <w:rFonts w:ascii="Calibri" w:hAnsi="Calibri" w:cs="Calibri"/>
                <w:color w:val="000000"/>
                <w:sz w:val="20"/>
                <w:szCs w:val="20"/>
                <w:lang w:eastAsia="pt-BR"/>
              </w:rPr>
            </w:pPr>
          </w:p>
        </w:tc>
        <w:tc>
          <w:tcPr>
            <w:tcW w:w="1360" w:type="dxa"/>
            <w:tcBorders>
              <w:top w:val="nil"/>
              <w:left w:val="nil"/>
              <w:bottom w:val="single" w:sz="4" w:space="0" w:color="auto"/>
              <w:right w:val="single" w:sz="4" w:space="0" w:color="auto"/>
            </w:tcBorders>
            <w:shd w:val="clear" w:color="auto" w:fill="auto"/>
            <w:noWrap/>
            <w:vAlign w:val="bottom"/>
            <w:hideMark/>
          </w:tcPr>
          <w:p w14:paraId="098BD8F5" w14:textId="77777777" w:rsidR="006442AB" w:rsidRPr="00B763DA" w:rsidRDefault="006442AB" w:rsidP="00D71A3B">
            <w:pPr>
              <w:rPr>
                <w:rFonts w:ascii="Calibri" w:hAnsi="Calibri" w:cs="Calibri"/>
                <w:color w:val="000000"/>
                <w:sz w:val="20"/>
                <w:szCs w:val="20"/>
                <w:lang w:eastAsia="pt-BR"/>
              </w:rPr>
            </w:pPr>
            <w:r w:rsidRPr="00B763DA">
              <w:rPr>
                <w:rFonts w:ascii="Calibri" w:hAnsi="Calibri" w:cs="Calibri"/>
                <w:color w:val="000000"/>
                <w:sz w:val="20"/>
                <w:szCs w:val="20"/>
                <w:lang w:eastAsia="pt-BR"/>
              </w:rPr>
              <w:t>44 A 48</w:t>
            </w:r>
          </w:p>
        </w:tc>
        <w:tc>
          <w:tcPr>
            <w:tcW w:w="1240" w:type="dxa"/>
            <w:tcBorders>
              <w:top w:val="nil"/>
              <w:left w:val="nil"/>
              <w:bottom w:val="single" w:sz="4" w:space="0" w:color="auto"/>
              <w:right w:val="single" w:sz="4" w:space="0" w:color="auto"/>
            </w:tcBorders>
            <w:shd w:val="clear" w:color="auto" w:fill="auto"/>
            <w:noWrap/>
            <w:vAlign w:val="bottom"/>
            <w:hideMark/>
          </w:tcPr>
          <w:p w14:paraId="550EF164" w14:textId="77777777" w:rsidR="006442AB" w:rsidRPr="00B763DA" w:rsidRDefault="006442AB" w:rsidP="00D71A3B">
            <w:pPr>
              <w:jc w:val="right"/>
              <w:rPr>
                <w:rFonts w:ascii="Calibri" w:hAnsi="Calibri" w:cs="Calibri"/>
                <w:color w:val="000000"/>
                <w:sz w:val="20"/>
                <w:szCs w:val="20"/>
                <w:lang w:eastAsia="pt-BR"/>
              </w:rPr>
            </w:pPr>
            <w:r w:rsidRPr="00B763DA">
              <w:rPr>
                <w:rFonts w:ascii="Calibri" w:hAnsi="Calibri" w:cs="Calibri"/>
                <w:color w:val="000000"/>
                <w:sz w:val="20"/>
                <w:szCs w:val="20"/>
                <w:lang w:eastAsia="pt-BR"/>
              </w:rPr>
              <w:t>26</w:t>
            </w:r>
          </w:p>
        </w:tc>
        <w:tc>
          <w:tcPr>
            <w:tcW w:w="1360" w:type="dxa"/>
            <w:tcBorders>
              <w:top w:val="nil"/>
              <w:left w:val="nil"/>
              <w:bottom w:val="single" w:sz="4" w:space="0" w:color="auto"/>
              <w:right w:val="single" w:sz="4" w:space="0" w:color="auto"/>
            </w:tcBorders>
            <w:shd w:val="clear" w:color="auto" w:fill="auto"/>
            <w:noWrap/>
            <w:vAlign w:val="bottom"/>
            <w:hideMark/>
          </w:tcPr>
          <w:p w14:paraId="394F609F" w14:textId="77777777" w:rsidR="006442AB" w:rsidRPr="00B763DA" w:rsidRDefault="006442AB" w:rsidP="00D71A3B">
            <w:pPr>
              <w:jc w:val="right"/>
              <w:rPr>
                <w:rFonts w:ascii="Calibri" w:hAnsi="Calibri" w:cs="Calibri"/>
                <w:color w:val="000000"/>
                <w:sz w:val="20"/>
                <w:szCs w:val="20"/>
                <w:lang w:eastAsia="pt-BR"/>
              </w:rPr>
            </w:pPr>
            <w:proofErr w:type="gramStart"/>
            <w:r w:rsidRPr="00B763DA">
              <w:rPr>
                <w:rFonts w:ascii="Calibri" w:hAnsi="Calibri" w:cs="Calibri"/>
                <w:color w:val="000000"/>
                <w:sz w:val="20"/>
                <w:szCs w:val="20"/>
                <w:lang w:eastAsia="pt-BR"/>
              </w:rPr>
              <w:t>7</w:t>
            </w:r>
            <w:proofErr w:type="gramEnd"/>
          </w:p>
        </w:tc>
        <w:tc>
          <w:tcPr>
            <w:tcW w:w="1320" w:type="dxa"/>
            <w:tcBorders>
              <w:top w:val="nil"/>
              <w:left w:val="nil"/>
              <w:bottom w:val="single" w:sz="4" w:space="0" w:color="auto"/>
              <w:right w:val="single" w:sz="4" w:space="0" w:color="auto"/>
            </w:tcBorders>
            <w:shd w:val="clear" w:color="auto" w:fill="auto"/>
            <w:noWrap/>
            <w:vAlign w:val="bottom"/>
            <w:hideMark/>
          </w:tcPr>
          <w:p w14:paraId="353A7EB1" w14:textId="77777777" w:rsidR="006442AB" w:rsidRPr="00B763DA" w:rsidRDefault="006442AB" w:rsidP="00D71A3B">
            <w:pPr>
              <w:jc w:val="right"/>
              <w:rPr>
                <w:rFonts w:ascii="Calibri" w:hAnsi="Calibri" w:cs="Calibri"/>
                <w:color w:val="000000"/>
                <w:sz w:val="20"/>
                <w:szCs w:val="20"/>
                <w:lang w:eastAsia="pt-BR"/>
              </w:rPr>
            </w:pPr>
            <w:r w:rsidRPr="00B763DA">
              <w:rPr>
                <w:rFonts w:ascii="Calibri" w:hAnsi="Calibri" w:cs="Calibri"/>
                <w:color w:val="000000"/>
                <w:sz w:val="20"/>
                <w:szCs w:val="20"/>
                <w:lang w:eastAsia="pt-BR"/>
              </w:rPr>
              <w:t>33</w:t>
            </w:r>
          </w:p>
        </w:tc>
        <w:tc>
          <w:tcPr>
            <w:tcW w:w="1320" w:type="dxa"/>
            <w:tcBorders>
              <w:top w:val="nil"/>
              <w:left w:val="nil"/>
              <w:bottom w:val="single" w:sz="4" w:space="0" w:color="auto"/>
              <w:right w:val="single" w:sz="4" w:space="0" w:color="auto"/>
            </w:tcBorders>
          </w:tcPr>
          <w:p w14:paraId="201B185B" w14:textId="77777777" w:rsidR="006442AB" w:rsidRPr="00B763DA" w:rsidRDefault="006442AB" w:rsidP="00D71A3B">
            <w:pPr>
              <w:jc w:val="right"/>
              <w:rPr>
                <w:rFonts w:ascii="Calibri" w:hAnsi="Calibri" w:cs="Calibri"/>
                <w:color w:val="000000"/>
                <w:sz w:val="20"/>
                <w:szCs w:val="20"/>
                <w:lang w:eastAsia="pt-BR"/>
              </w:rPr>
            </w:pPr>
          </w:p>
        </w:tc>
        <w:tc>
          <w:tcPr>
            <w:tcW w:w="1663" w:type="dxa"/>
            <w:tcBorders>
              <w:top w:val="nil"/>
              <w:left w:val="nil"/>
              <w:bottom w:val="single" w:sz="4" w:space="0" w:color="auto"/>
              <w:right w:val="single" w:sz="4" w:space="0" w:color="auto"/>
            </w:tcBorders>
          </w:tcPr>
          <w:p w14:paraId="4A821C8C" w14:textId="77777777" w:rsidR="006442AB" w:rsidRPr="00B763DA" w:rsidRDefault="006442AB" w:rsidP="00D71A3B">
            <w:pPr>
              <w:jc w:val="right"/>
              <w:rPr>
                <w:rFonts w:ascii="Calibri" w:hAnsi="Calibri" w:cs="Calibri"/>
                <w:color w:val="000000"/>
                <w:sz w:val="20"/>
                <w:szCs w:val="20"/>
                <w:lang w:eastAsia="pt-BR"/>
              </w:rPr>
            </w:pPr>
          </w:p>
        </w:tc>
      </w:tr>
      <w:tr w:rsidR="006442AB" w:rsidRPr="00B763DA" w14:paraId="49D86561" w14:textId="77777777" w:rsidTr="00D71A3B">
        <w:trPr>
          <w:trHeight w:val="255"/>
        </w:trPr>
        <w:tc>
          <w:tcPr>
            <w:tcW w:w="2100" w:type="dxa"/>
            <w:vMerge/>
            <w:tcBorders>
              <w:top w:val="nil"/>
              <w:left w:val="single" w:sz="4" w:space="0" w:color="auto"/>
              <w:bottom w:val="single" w:sz="4" w:space="0" w:color="000000"/>
              <w:right w:val="single" w:sz="4" w:space="0" w:color="auto"/>
            </w:tcBorders>
            <w:vAlign w:val="center"/>
            <w:hideMark/>
          </w:tcPr>
          <w:p w14:paraId="6D5374FE" w14:textId="77777777" w:rsidR="006442AB" w:rsidRPr="00B763DA" w:rsidRDefault="006442AB" w:rsidP="00D71A3B">
            <w:pPr>
              <w:rPr>
                <w:rFonts w:ascii="Calibri" w:hAnsi="Calibri" w:cs="Calibri"/>
                <w:color w:val="000000"/>
                <w:sz w:val="20"/>
                <w:szCs w:val="20"/>
                <w:lang w:eastAsia="pt-BR"/>
              </w:rPr>
            </w:pPr>
          </w:p>
        </w:tc>
        <w:tc>
          <w:tcPr>
            <w:tcW w:w="1360" w:type="dxa"/>
            <w:tcBorders>
              <w:top w:val="nil"/>
              <w:left w:val="nil"/>
              <w:bottom w:val="single" w:sz="4" w:space="0" w:color="auto"/>
              <w:right w:val="single" w:sz="4" w:space="0" w:color="auto"/>
            </w:tcBorders>
            <w:shd w:val="clear" w:color="auto" w:fill="auto"/>
            <w:noWrap/>
            <w:vAlign w:val="bottom"/>
            <w:hideMark/>
          </w:tcPr>
          <w:p w14:paraId="35BC2232" w14:textId="77777777" w:rsidR="006442AB" w:rsidRPr="00B763DA" w:rsidRDefault="006442AB" w:rsidP="00D71A3B">
            <w:pPr>
              <w:rPr>
                <w:rFonts w:ascii="Calibri" w:hAnsi="Calibri" w:cs="Calibri"/>
                <w:color w:val="000000"/>
                <w:sz w:val="20"/>
                <w:szCs w:val="20"/>
                <w:lang w:eastAsia="pt-BR"/>
              </w:rPr>
            </w:pPr>
            <w:r w:rsidRPr="00B763DA">
              <w:rPr>
                <w:rFonts w:ascii="Calibri" w:hAnsi="Calibri" w:cs="Calibri"/>
                <w:color w:val="000000"/>
                <w:sz w:val="20"/>
                <w:szCs w:val="20"/>
                <w:lang w:eastAsia="pt-BR"/>
              </w:rPr>
              <w:t>49 A 53</w:t>
            </w:r>
          </w:p>
        </w:tc>
        <w:tc>
          <w:tcPr>
            <w:tcW w:w="1240" w:type="dxa"/>
            <w:tcBorders>
              <w:top w:val="nil"/>
              <w:left w:val="nil"/>
              <w:bottom w:val="single" w:sz="4" w:space="0" w:color="auto"/>
              <w:right w:val="single" w:sz="4" w:space="0" w:color="auto"/>
            </w:tcBorders>
            <w:shd w:val="clear" w:color="auto" w:fill="auto"/>
            <w:noWrap/>
            <w:vAlign w:val="bottom"/>
            <w:hideMark/>
          </w:tcPr>
          <w:p w14:paraId="0D789DA0" w14:textId="77777777" w:rsidR="006442AB" w:rsidRPr="00B763DA" w:rsidRDefault="006442AB" w:rsidP="00D71A3B">
            <w:pPr>
              <w:jc w:val="right"/>
              <w:rPr>
                <w:rFonts w:ascii="Calibri" w:hAnsi="Calibri" w:cs="Calibri"/>
                <w:color w:val="000000"/>
                <w:sz w:val="20"/>
                <w:szCs w:val="20"/>
                <w:lang w:eastAsia="pt-BR"/>
              </w:rPr>
            </w:pPr>
            <w:r w:rsidRPr="00B763DA">
              <w:rPr>
                <w:rFonts w:ascii="Calibri" w:hAnsi="Calibri" w:cs="Calibri"/>
                <w:color w:val="000000"/>
                <w:sz w:val="20"/>
                <w:szCs w:val="20"/>
                <w:lang w:eastAsia="pt-BR"/>
              </w:rPr>
              <w:t>15</w:t>
            </w:r>
          </w:p>
        </w:tc>
        <w:tc>
          <w:tcPr>
            <w:tcW w:w="1360" w:type="dxa"/>
            <w:tcBorders>
              <w:top w:val="nil"/>
              <w:left w:val="nil"/>
              <w:bottom w:val="single" w:sz="4" w:space="0" w:color="auto"/>
              <w:right w:val="single" w:sz="4" w:space="0" w:color="auto"/>
            </w:tcBorders>
            <w:shd w:val="clear" w:color="auto" w:fill="auto"/>
            <w:noWrap/>
            <w:vAlign w:val="bottom"/>
            <w:hideMark/>
          </w:tcPr>
          <w:p w14:paraId="6743C536" w14:textId="77777777" w:rsidR="006442AB" w:rsidRPr="00B763DA" w:rsidRDefault="006442AB" w:rsidP="00D71A3B">
            <w:pPr>
              <w:jc w:val="right"/>
              <w:rPr>
                <w:rFonts w:ascii="Calibri" w:hAnsi="Calibri" w:cs="Calibri"/>
                <w:color w:val="000000"/>
                <w:sz w:val="20"/>
                <w:szCs w:val="20"/>
                <w:lang w:eastAsia="pt-BR"/>
              </w:rPr>
            </w:pPr>
            <w:proofErr w:type="gramStart"/>
            <w:r w:rsidRPr="00B763DA">
              <w:rPr>
                <w:rFonts w:ascii="Calibri" w:hAnsi="Calibri" w:cs="Calibri"/>
                <w:color w:val="000000"/>
                <w:sz w:val="20"/>
                <w:szCs w:val="20"/>
                <w:lang w:eastAsia="pt-BR"/>
              </w:rPr>
              <w:t>1</w:t>
            </w:r>
            <w:proofErr w:type="gramEnd"/>
          </w:p>
        </w:tc>
        <w:tc>
          <w:tcPr>
            <w:tcW w:w="1320" w:type="dxa"/>
            <w:tcBorders>
              <w:top w:val="nil"/>
              <w:left w:val="nil"/>
              <w:bottom w:val="single" w:sz="4" w:space="0" w:color="auto"/>
              <w:right w:val="single" w:sz="4" w:space="0" w:color="auto"/>
            </w:tcBorders>
            <w:shd w:val="clear" w:color="auto" w:fill="auto"/>
            <w:noWrap/>
            <w:vAlign w:val="bottom"/>
            <w:hideMark/>
          </w:tcPr>
          <w:p w14:paraId="2DF18A66" w14:textId="77777777" w:rsidR="006442AB" w:rsidRPr="00B763DA" w:rsidRDefault="006442AB" w:rsidP="00D71A3B">
            <w:pPr>
              <w:jc w:val="right"/>
              <w:rPr>
                <w:rFonts w:ascii="Calibri" w:hAnsi="Calibri" w:cs="Calibri"/>
                <w:color w:val="000000"/>
                <w:sz w:val="20"/>
                <w:szCs w:val="20"/>
                <w:lang w:eastAsia="pt-BR"/>
              </w:rPr>
            </w:pPr>
            <w:r w:rsidRPr="00B763DA">
              <w:rPr>
                <w:rFonts w:ascii="Calibri" w:hAnsi="Calibri" w:cs="Calibri"/>
                <w:color w:val="000000"/>
                <w:sz w:val="20"/>
                <w:szCs w:val="20"/>
                <w:lang w:eastAsia="pt-BR"/>
              </w:rPr>
              <w:t>16</w:t>
            </w:r>
          </w:p>
        </w:tc>
        <w:tc>
          <w:tcPr>
            <w:tcW w:w="1320" w:type="dxa"/>
            <w:tcBorders>
              <w:top w:val="nil"/>
              <w:left w:val="nil"/>
              <w:bottom w:val="single" w:sz="4" w:space="0" w:color="auto"/>
              <w:right w:val="single" w:sz="4" w:space="0" w:color="auto"/>
            </w:tcBorders>
          </w:tcPr>
          <w:p w14:paraId="26574678" w14:textId="77777777" w:rsidR="006442AB" w:rsidRPr="00B763DA" w:rsidRDefault="006442AB" w:rsidP="00D71A3B">
            <w:pPr>
              <w:jc w:val="right"/>
              <w:rPr>
                <w:rFonts w:ascii="Calibri" w:hAnsi="Calibri" w:cs="Calibri"/>
                <w:color w:val="000000"/>
                <w:sz w:val="20"/>
                <w:szCs w:val="20"/>
                <w:lang w:eastAsia="pt-BR"/>
              </w:rPr>
            </w:pPr>
          </w:p>
        </w:tc>
        <w:tc>
          <w:tcPr>
            <w:tcW w:w="1663" w:type="dxa"/>
            <w:tcBorders>
              <w:top w:val="nil"/>
              <w:left w:val="nil"/>
              <w:bottom w:val="single" w:sz="4" w:space="0" w:color="auto"/>
              <w:right w:val="single" w:sz="4" w:space="0" w:color="auto"/>
            </w:tcBorders>
          </w:tcPr>
          <w:p w14:paraId="7D373425" w14:textId="77777777" w:rsidR="006442AB" w:rsidRPr="00B763DA" w:rsidRDefault="006442AB" w:rsidP="00D71A3B">
            <w:pPr>
              <w:jc w:val="right"/>
              <w:rPr>
                <w:rFonts w:ascii="Calibri" w:hAnsi="Calibri" w:cs="Calibri"/>
                <w:color w:val="000000"/>
                <w:sz w:val="20"/>
                <w:szCs w:val="20"/>
                <w:lang w:eastAsia="pt-BR"/>
              </w:rPr>
            </w:pPr>
          </w:p>
        </w:tc>
      </w:tr>
      <w:tr w:rsidR="006442AB" w:rsidRPr="00B763DA" w14:paraId="552192D0" w14:textId="77777777" w:rsidTr="00D71A3B">
        <w:trPr>
          <w:trHeight w:val="255"/>
        </w:trPr>
        <w:tc>
          <w:tcPr>
            <w:tcW w:w="2100" w:type="dxa"/>
            <w:vMerge/>
            <w:tcBorders>
              <w:top w:val="nil"/>
              <w:left w:val="single" w:sz="4" w:space="0" w:color="auto"/>
              <w:bottom w:val="single" w:sz="4" w:space="0" w:color="000000"/>
              <w:right w:val="single" w:sz="4" w:space="0" w:color="auto"/>
            </w:tcBorders>
            <w:vAlign w:val="center"/>
            <w:hideMark/>
          </w:tcPr>
          <w:p w14:paraId="0DB6107C" w14:textId="77777777" w:rsidR="006442AB" w:rsidRPr="00B763DA" w:rsidRDefault="006442AB" w:rsidP="00D71A3B">
            <w:pPr>
              <w:rPr>
                <w:rFonts w:ascii="Calibri" w:hAnsi="Calibri" w:cs="Calibri"/>
                <w:color w:val="000000"/>
                <w:sz w:val="20"/>
                <w:szCs w:val="20"/>
                <w:lang w:eastAsia="pt-BR"/>
              </w:rPr>
            </w:pPr>
          </w:p>
        </w:tc>
        <w:tc>
          <w:tcPr>
            <w:tcW w:w="1360" w:type="dxa"/>
            <w:tcBorders>
              <w:top w:val="nil"/>
              <w:left w:val="nil"/>
              <w:bottom w:val="single" w:sz="4" w:space="0" w:color="auto"/>
              <w:right w:val="single" w:sz="4" w:space="0" w:color="auto"/>
            </w:tcBorders>
            <w:shd w:val="clear" w:color="auto" w:fill="auto"/>
            <w:noWrap/>
            <w:vAlign w:val="bottom"/>
            <w:hideMark/>
          </w:tcPr>
          <w:p w14:paraId="1CA31B26" w14:textId="77777777" w:rsidR="006442AB" w:rsidRPr="00B763DA" w:rsidRDefault="006442AB" w:rsidP="00D71A3B">
            <w:pPr>
              <w:rPr>
                <w:rFonts w:ascii="Calibri" w:hAnsi="Calibri" w:cs="Calibri"/>
                <w:color w:val="000000"/>
                <w:sz w:val="20"/>
                <w:szCs w:val="20"/>
                <w:lang w:eastAsia="pt-BR"/>
              </w:rPr>
            </w:pPr>
            <w:r w:rsidRPr="00B763DA">
              <w:rPr>
                <w:rFonts w:ascii="Calibri" w:hAnsi="Calibri" w:cs="Calibri"/>
                <w:color w:val="000000"/>
                <w:sz w:val="20"/>
                <w:szCs w:val="20"/>
                <w:lang w:eastAsia="pt-BR"/>
              </w:rPr>
              <w:t>54 A 58</w:t>
            </w:r>
          </w:p>
        </w:tc>
        <w:tc>
          <w:tcPr>
            <w:tcW w:w="1240" w:type="dxa"/>
            <w:tcBorders>
              <w:top w:val="nil"/>
              <w:left w:val="nil"/>
              <w:bottom w:val="single" w:sz="4" w:space="0" w:color="auto"/>
              <w:right w:val="single" w:sz="4" w:space="0" w:color="auto"/>
            </w:tcBorders>
            <w:shd w:val="clear" w:color="auto" w:fill="auto"/>
            <w:noWrap/>
            <w:vAlign w:val="bottom"/>
            <w:hideMark/>
          </w:tcPr>
          <w:p w14:paraId="385539D3" w14:textId="77777777" w:rsidR="006442AB" w:rsidRPr="00B763DA" w:rsidRDefault="006442AB" w:rsidP="00D71A3B">
            <w:pPr>
              <w:jc w:val="right"/>
              <w:rPr>
                <w:rFonts w:ascii="Calibri" w:hAnsi="Calibri" w:cs="Calibri"/>
                <w:color w:val="000000"/>
                <w:sz w:val="20"/>
                <w:szCs w:val="20"/>
                <w:lang w:eastAsia="pt-BR"/>
              </w:rPr>
            </w:pPr>
            <w:r w:rsidRPr="00B763DA">
              <w:rPr>
                <w:rFonts w:ascii="Calibri" w:hAnsi="Calibri" w:cs="Calibri"/>
                <w:color w:val="000000"/>
                <w:sz w:val="20"/>
                <w:szCs w:val="20"/>
                <w:lang w:eastAsia="pt-BR"/>
              </w:rPr>
              <w:t>18</w:t>
            </w:r>
          </w:p>
        </w:tc>
        <w:tc>
          <w:tcPr>
            <w:tcW w:w="1360" w:type="dxa"/>
            <w:tcBorders>
              <w:top w:val="nil"/>
              <w:left w:val="nil"/>
              <w:bottom w:val="single" w:sz="4" w:space="0" w:color="auto"/>
              <w:right w:val="single" w:sz="4" w:space="0" w:color="auto"/>
            </w:tcBorders>
            <w:shd w:val="clear" w:color="auto" w:fill="auto"/>
            <w:noWrap/>
            <w:vAlign w:val="bottom"/>
            <w:hideMark/>
          </w:tcPr>
          <w:p w14:paraId="38983642" w14:textId="77777777" w:rsidR="006442AB" w:rsidRPr="00B763DA" w:rsidRDefault="006442AB" w:rsidP="00D71A3B">
            <w:pPr>
              <w:jc w:val="right"/>
              <w:rPr>
                <w:rFonts w:ascii="Calibri" w:hAnsi="Calibri" w:cs="Calibri"/>
                <w:color w:val="000000"/>
                <w:sz w:val="20"/>
                <w:szCs w:val="20"/>
                <w:lang w:eastAsia="pt-BR"/>
              </w:rPr>
            </w:pPr>
            <w:proofErr w:type="gramStart"/>
            <w:r w:rsidRPr="00B763DA">
              <w:rPr>
                <w:rFonts w:ascii="Calibri" w:hAnsi="Calibri" w:cs="Calibri"/>
                <w:color w:val="000000"/>
                <w:sz w:val="20"/>
                <w:szCs w:val="20"/>
                <w:lang w:eastAsia="pt-BR"/>
              </w:rPr>
              <w:t>3</w:t>
            </w:r>
            <w:proofErr w:type="gramEnd"/>
          </w:p>
        </w:tc>
        <w:tc>
          <w:tcPr>
            <w:tcW w:w="1320" w:type="dxa"/>
            <w:tcBorders>
              <w:top w:val="nil"/>
              <w:left w:val="nil"/>
              <w:bottom w:val="single" w:sz="4" w:space="0" w:color="auto"/>
              <w:right w:val="single" w:sz="4" w:space="0" w:color="auto"/>
            </w:tcBorders>
            <w:shd w:val="clear" w:color="auto" w:fill="auto"/>
            <w:noWrap/>
            <w:vAlign w:val="bottom"/>
            <w:hideMark/>
          </w:tcPr>
          <w:p w14:paraId="42665D50" w14:textId="77777777" w:rsidR="006442AB" w:rsidRPr="00B763DA" w:rsidRDefault="006442AB" w:rsidP="00D71A3B">
            <w:pPr>
              <w:jc w:val="right"/>
              <w:rPr>
                <w:rFonts w:ascii="Calibri" w:hAnsi="Calibri" w:cs="Calibri"/>
                <w:color w:val="000000"/>
                <w:sz w:val="20"/>
                <w:szCs w:val="20"/>
                <w:lang w:eastAsia="pt-BR"/>
              </w:rPr>
            </w:pPr>
            <w:r w:rsidRPr="00B763DA">
              <w:rPr>
                <w:rFonts w:ascii="Calibri" w:hAnsi="Calibri" w:cs="Calibri"/>
                <w:color w:val="000000"/>
                <w:sz w:val="20"/>
                <w:szCs w:val="20"/>
                <w:lang w:eastAsia="pt-BR"/>
              </w:rPr>
              <w:t>21</w:t>
            </w:r>
          </w:p>
        </w:tc>
        <w:tc>
          <w:tcPr>
            <w:tcW w:w="1320" w:type="dxa"/>
            <w:tcBorders>
              <w:top w:val="nil"/>
              <w:left w:val="nil"/>
              <w:bottom w:val="single" w:sz="4" w:space="0" w:color="auto"/>
              <w:right w:val="single" w:sz="4" w:space="0" w:color="auto"/>
            </w:tcBorders>
          </w:tcPr>
          <w:p w14:paraId="6C16B002" w14:textId="77777777" w:rsidR="006442AB" w:rsidRPr="00B763DA" w:rsidRDefault="006442AB" w:rsidP="00D71A3B">
            <w:pPr>
              <w:jc w:val="right"/>
              <w:rPr>
                <w:rFonts w:ascii="Calibri" w:hAnsi="Calibri" w:cs="Calibri"/>
                <w:color w:val="000000"/>
                <w:sz w:val="20"/>
                <w:szCs w:val="20"/>
                <w:lang w:eastAsia="pt-BR"/>
              </w:rPr>
            </w:pPr>
          </w:p>
        </w:tc>
        <w:tc>
          <w:tcPr>
            <w:tcW w:w="1663" w:type="dxa"/>
            <w:tcBorders>
              <w:top w:val="nil"/>
              <w:left w:val="nil"/>
              <w:bottom w:val="single" w:sz="4" w:space="0" w:color="auto"/>
              <w:right w:val="single" w:sz="4" w:space="0" w:color="auto"/>
            </w:tcBorders>
          </w:tcPr>
          <w:p w14:paraId="3D6B36C9" w14:textId="77777777" w:rsidR="006442AB" w:rsidRPr="00B763DA" w:rsidRDefault="006442AB" w:rsidP="00D71A3B">
            <w:pPr>
              <w:jc w:val="right"/>
              <w:rPr>
                <w:rFonts w:ascii="Calibri" w:hAnsi="Calibri" w:cs="Calibri"/>
                <w:color w:val="000000"/>
                <w:sz w:val="20"/>
                <w:szCs w:val="20"/>
                <w:lang w:eastAsia="pt-BR"/>
              </w:rPr>
            </w:pPr>
          </w:p>
        </w:tc>
      </w:tr>
      <w:tr w:rsidR="006442AB" w:rsidRPr="00B763DA" w14:paraId="425AAB93" w14:textId="77777777" w:rsidTr="00D71A3B">
        <w:trPr>
          <w:trHeight w:val="255"/>
        </w:trPr>
        <w:tc>
          <w:tcPr>
            <w:tcW w:w="2100" w:type="dxa"/>
            <w:vMerge/>
            <w:tcBorders>
              <w:top w:val="nil"/>
              <w:left w:val="single" w:sz="4" w:space="0" w:color="auto"/>
              <w:bottom w:val="single" w:sz="4" w:space="0" w:color="000000"/>
              <w:right w:val="single" w:sz="4" w:space="0" w:color="auto"/>
            </w:tcBorders>
            <w:vAlign w:val="center"/>
            <w:hideMark/>
          </w:tcPr>
          <w:p w14:paraId="040A0E95" w14:textId="77777777" w:rsidR="006442AB" w:rsidRPr="00B763DA" w:rsidRDefault="006442AB" w:rsidP="00D71A3B">
            <w:pPr>
              <w:rPr>
                <w:rFonts w:ascii="Calibri" w:hAnsi="Calibri" w:cs="Calibri"/>
                <w:color w:val="000000"/>
                <w:sz w:val="20"/>
                <w:szCs w:val="20"/>
                <w:lang w:eastAsia="pt-BR"/>
              </w:rPr>
            </w:pPr>
          </w:p>
        </w:tc>
        <w:tc>
          <w:tcPr>
            <w:tcW w:w="1360" w:type="dxa"/>
            <w:tcBorders>
              <w:top w:val="nil"/>
              <w:left w:val="nil"/>
              <w:bottom w:val="single" w:sz="4" w:space="0" w:color="auto"/>
              <w:right w:val="single" w:sz="4" w:space="0" w:color="auto"/>
            </w:tcBorders>
            <w:shd w:val="clear" w:color="auto" w:fill="auto"/>
            <w:noWrap/>
            <w:vAlign w:val="bottom"/>
            <w:hideMark/>
          </w:tcPr>
          <w:p w14:paraId="10DE1584" w14:textId="77777777" w:rsidR="006442AB" w:rsidRPr="00B763DA" w:rsidRDefault="006442AB" w:rsidP="00D71A3B">
            <w:pPr>
              <w:rPr>
                <w:rFonts w:ascii="Calibri" w:hAnsi="Calibri" w:cs="Calibri"/>
                <w:color w:val="000000"/>
                <w:sz w:val="20"/>
                <w:szCs w:val="20"/>
                <w:lang w:eastAsia="pt-BR"/>
              </w:rPr>
            </w:pPr>
            <w:r w:rsidRPr="00B763DA">
              <w:rPr>
                <w:rFonts w:ascii="Calibri" w:hAnsi="Calibri" w:cs="Calibri"/>
                <w:color w:val="000000"/>
                <w:sz w:val="20"/>
                <w:szCs w:val="20"/>
                <w:lang w:eastAsia="pt-BR"/>
              </w:rPr>
              <w:t>ACIMA DE 58</w:t>
            </w:r>
          </w:p>
        </w:tc>
        <w:tc>
          <w:tcPr>
            <w:tcW w:w="1240" w:type="dxa"/>
            <w:tcBorders>
              <w:top w:val="nil"/>
              <w:left w:val="nil"/>
              <w:bottom w:val="single" w:sz="4" w:space="0" w:color="auto"/>
              <w:right w:val="single" w:sz="4" w:space="0" w:color="auto"/>
            </w:tcBorders>
            <w:shd w:val="clear" w:color="auto" w:fill="auto"/>
            <w:noWrap/>
            <w:vAlign w:val="bottom"/>
            <w:hideMark/>
          </w:tcPr>
          <w:p w14:paraId="32EC22F3" w14:textId="77777777" w:rsidR="006442AB" w:rsidRPr="00B763DA" w:rsidRDefault="006442AB" w:rsidP="00D71A3B">
            <w:pPr>
              <w:jc w:val="right"/>
              <w:rPr>
                <w:rFonts w:ascii="Calibri" w:hAnsi="Calibri" w:cs="Calibri"/>
                <w:color w:val="000000"/>
                <w:sz w:val="20"/>
                <w:szCs w:val="20"/>
                <w:lang w:eastAsia="pt-BR"/>
              </w:rPr>
            </w:pPr>
            <w:r w:rsidRPr="00B763DA">
              <w:rPr>
                <w:rFonts w:ascii="Calibri" w:hAnsi="Calibri" w:cs="Calibri"/>
                <w:color w:val="000000"/>
                <w:sz w:val="20"/>
                <w:szCs w:val="20"/>
                <w:lang w:eastAsia="pt-BR"/>
              </w:rPr>
              <w:t>49</w:t>
            </w:r>
          </w:p>
        </w:tc>
        <w:tc>
          <w:tcPr>
            <w:tcW w:w="1360" w:type="dxa"/>
            <w:tcBorders>
              <w:top w:val="nil"/>
              <w:left w:val="nil"/>
              <w:bottom w:val="single" w:sz="4" w:space="0" w:color="auto"/>
              <w:right w:val="single" w:sz="4" w:space="0" w:color="auto"/>
            </w:tcBorders>
            <w:shd w:val="clear" w:color="auto" w:fill="auto"/>
            <w:noWrap/>
            <w:vAlign w:val="bottom"/>
            <w:hideMark/>
          </w:tcPr>
          <w:p w14:paraId="28058E62" w14:textId="77777777" w:rsidR="006442AB" w:rsidRPr="00B763DA" w:rsidRDefault="006442AB" w:rsidP="00D71A3B">
            <w:pPr>
              <w:jc w:val="right"/>
              <w:rPr>
                <w:rFonts w:ascii="Calibri" w:hAnsi="Calibri" w:cs="Calibri"/>
                <w:color w:val="000000"/>
                <w:sz w:val="20"/>
                <w:szCs w:val="20"/>
                <w:lang w:eastAsia="pt-BR"/>
              </w:rPr>
            </w:pPr>
            <w:proofErr w:type="gramStart"/>
            <w:r w:rsidRPr="00B763DA">
              <w:rPr>
                <w:rFonts w:ascii="Calibri" w:hAnsi="Calibri" w:cs="Calibri"/>
                <w:color w:val="000000"/>
                <w:sz w:val="20"/>
                <w:szCs w:val="20"/>
                <w:lang w:eastAsia="pt-BR"/>
              </w:rPr>
              <w:t>5</w:t>
            </w:r>
            <w:proofErr w:type="gramEnd"/>
          </w:p>
        </w:tc>
        <w:tc>
          <w:tcPr>
            <w:tcW w:w="1320" w:type="dxa"/>
            <w:tcBorders>
              <w:top w:val="nil"/>
              <w:left w:val="nil"/>
              <w:bottom w:val="single" w:sz="4" w:space="0" w:color="auto"/>
              <w:right w:val="single" w:sz="4" w:space="0" w:color="auto"/>
            </w:tcBorders>
            <w:shd w:val="clear" w:color="auto" w:fill="auto"/>
            <w:noWrap/>
            <w:vAlign w:val="bottom"/>
            <w:hideMark/>
          </w:tcPr>
          <w:p w14:paraId="783411BA" w14:textId="77777777" w:rsidR="006442AB" w:rsidRPr="00B763DA" w:rsidRDefault="006442AB" w:rsidP="00D71A3B">
            <w:pPr>
              <w:jc w:val="right"/>
              <w:rPr>
                <w:rFonts w:ascii="Calibri" w:hAnsi="Calibri" w:cs="Calibri"/>
                <w:color w:val="000000"/>
                <w:sz w:val="20"/>
                <w:szCs w:val="20"/>
                <w:lang w:eastAsia="pt-BR"/>
              </w:rPr>
            </w:pPr>
            <w:r w:rsidRPr="00B763DA">
              <w:rPr>
                <w:rFonts w:ascii="Calibri" w:hAnsi="Calibri" w:cs="Calibri"/>
                <w:color w:val="000000"/>
                <w:sz w:val="20"/>
                <w:szCs w:val="20"/>
                <w:lang w:eastAsia="pt-BR"/>
              </w:rPr>
              <w:t>54</w:t>
            </w:r>
          </w:p>
        </w:tc>
        <w:tc>
          <w:tcPr>
            <w:tcW w:w="1320" w:type="dxa"/>
            <w:tcBorders>
              <w:top w:val="nil"/>
              <w:left w:val="nil"/>
              <w:bottom w:val="single" w:sz="4" w:space="0" w:color="auto"/>
              <w:right w:val="single" w:sz="4" w:space="0" w:color="auto"/>
            </w:tcBorders>
          </w:tcPr>
          <w:p w14:paraId="0098FB65" w14:textId="77777777" w:rsidR="006442AB" w:rsidRPr="00B763DA" w:rsidRDefault="006442AB" w:rsidP="00D71A3B">
            <w:pPr>
              <w:jc w:val="right"/>
              <w:rPr>
                <w:rFonts w:ascii="Calibri" w:hAnsi="Calibri" w:cs="Calibri"/>
                <w:color w:val="000000"/>
                <w:sz w:val="20"/>
                <w:szCs w:val="20"/>
                <w:lang w:eastAsia="pt-BR"/>
              </w:rPr>
            </w:pPr>
          </w:p>
        </w:tc>
        <w:tc>
          <w:tcPr>
            <w:tcW w:w="1663" w:type="dxa"/>
            <w:tcBorders>
              <w:top w:val="nil"/>
              <w:left w:val="nil"/>
              <w:bottom w:val="single" w:sz="4" w:space="0" w:color="auto"/>
              <w:right w:val="single" w:sz="4" w:space="0" w:color="auto"/>
            </w:tcBorders>
          </w:tcPr>
          <w:p w14:paraId="07F0F7AF" w14:textId="77777777" w:rsidR="006442AB" w:rsidRPr="00B763DA" w:rsidRDefault="006442AB" w:rsidP="00D71A3B">
            <w:pPr>
              <w:jc w:val="right"/>
              <w:rPr>
                <w:rFonts w:ascii="Calibri" w:hAnsi="Calibri" w:cs="Calibri"/>
                <w:color w:val="000000"/>
                <w:sz w:val="20"/>
                <w:szCs w:val="20"/>
                <w:lang w:eastAsia="pt-BR"/>
              </w:rPr>
            </w:pPr>
          </w:p>
        </w:tc>
      </w:tr>
      <w:tr w:rsidR="006442AB" w:rsidRPr="00B763DA" w14:paraId="7F69D298" w14:textId="77777777" w:rsidTr="00D71A3B">
        <w:trPr>
          <w:trHeight w:val="405"/>
        </w:trPr>
        <w:tc>
          <w:tcPr>
            <w:tcW w:w="2100" w:type="dxa"/>
            <w:vMerge/>
            <w:tcBorders>
              <w:top w:val="nil"/>
              <w:left w:val="single" w:sz="4" w:space="0" w:color="auto"/>
              <w:bottom w:val="single" w:sz="4" w:space="0" w:color="000000"/>
              <w:right w:val="single" w:sz="4" w:space="0" w:color="auto"/>
            </w:tcBorders>
            <w:vAlign w:val="center"/>
            <w:hideMark/>
          </w:tcPr>
          <w:p w14:paraId="2B74F1D2" w14:textId="77777777" w:rsidR="006442AB" w:rsidRPr="00B763DA" w:rsidRDefault="006442AB" w:rsidP="00D71A3B">
            <w:pPr>
              <w:rPr>
                <w:rFonts w:ascii="Calibri" w:hAnsi="Calibri" w:cs="Calibri"/>
                <w:color w:val="000000"/>
                <w:sz w:val="20"/>
                <w:szCs w:val="20"/>
                <w:lang w:eastAsia="pt-BR"/>
              </w:rPr>
            </w:pPr>
          </w:p>
        </w:tc>
        <w:tc>
          <w:tcPr>
            <w:tcW w:w="3960" w:type="dxa"/>
            <w:gridSpan w:val="3"/>
            <w:tcBorders>
              <w:top w:val="single" w:sz="4" w:space="0" w:color="auto"/>
              <w:left w:val="nil"/>
              <w:bottom w:val="single" w:sz="4" w:space="0" w:color="auto"/>
              <w:right w:val="nil"/>
            </w:tcBorders>
            <w:shd w:val="clear" w:color="auto" w:fill="auto"/>
            <w:noWrap/>
            <w:vAlign w:val="bottom"/>
            <w:hideMark/>
          </w:tcPr>
          <w:p w14:paraId="406DC521" w14:textId="77777777" w:rsidR="006442AB" w:rsidRPr="00B763DA" w:rsidRDefault="006442AB" w:rsidP="00D71A3B">
            <w:pPr>
              <w:jc w:val="center"/>
              <w:rPr>
                <w:rFonts w:ascii="Calibri" w:hAnsi="Calibri" w:cs="Calibri"/>
                <w:b/>
                <w:bCs/>
                <w:color w:val="000000"/>
                <w:sz w:val="20"/>
                <w:szCs w:val="20"/>
                <w:lang w:eastAsia="pt-BR"/>
              </w:rPr>
            </w:pPr>
            <w:r w:rsidRPr="00B763DA">
              <w:rPr>
                <w:rFonts w:ascii="Calibri" w:hAnsi="Calibri" w:cs="Calibri"/>
                <w:b/>
                <w:bCs/>
                <w:color w:val="000000"/>
                <w:sz w:val="20"/>
                <w:szCs w:val="20"/>
                <w:lang w:eastAsia="pt-BR"/>
              </w:rPr>
              <w:t>SUBTOTAL II</w:t>
            </w:r>
          </w:p>
        </w:tc>
        <w:tc>
          <w:tcPr>
            <w:tcW w:w="1320" w:type="dxa"/>
            <w:tcBorders>
              <w:top w:val="nil"/>
              <w:left w:val="nil"/>
              <w:bottom w:val="single" w:sz="4" w:space="0" w:color="auto"/>
              <w:right w:val="single" w:sz="4" w:space="0" w:color="auto"/>
            </w:tcBorders>
            <w:shd w:val="clear" w:color="auto" w:fill="auto"/>
            <w:noWrap/>
            <w:vAlign w:val="bottom"/>
            <w:hideMark/>
          </w:tcPr>
          <w:p w14:paraId="4E305389" w14:textId="77777777" w:rsidR="006442AB" w:rsidRPr="00B763DA" w:rsidRDefault="006442AB" w:rsidP="00D71A3B">
            <w:pPr>
              <w:jc w:val="right"/>
              <w:rPr>
                <w:rFonts w:ascii="Calibri" w:hAnsi="Calibri" w:cs="Calibri"/>
                <w:b/>
                <w:bCs/>
                <w:color w:val="000000"/>
                <w:sz w:val="20"/>
                <w:szCs w:val="20"/>
                <w:lang w:eastAsia="pt-BR"/>
              </w:rPr>
            </w:pPr>
            <w:r w:rsidRPr="00B763DA">
              <w:rPr>
                <w:rFonts w:ascii="Calibri" w:hAnsi="Calibri" w:cs="Calibri"/>
                <w:b/>
                <w:bCs/>
                <w:color w:val="000000"/>
                <w:sz w:val="20"/>
                <w:szCs w:val="20"/>
                <w:lang w:eastAsia="pt-BR"/>
              </w:rPr>
              <w:t>449</w:t>
            </w:r>
          </w:p>
        </w:tc>
        <w:tc>
          <w:tcPr>
            <w:tcW w:w="1320" w:type="dxa"/>
            <w:tcBorders>
              <w:top w:val="nil"/>
              <w:left w:val="nil"/>
              <w:bottom w:val="single" w:sz="4" w:space="0" w:color="auto"/>
              <w:right w:val="single" w:sz="4" w:space="0" w:color="auto"/>
            </w:tcBorders>
          </w:tcPr>
          <w:p w14:paraId="2F0192BA" w14:textId="77777777" w:rsidR="006442AB" w:rsidRPr="00B763DA" w:rsidRDefault="006442AB" w:rsidP="00D71A3B">
            <w:pPr>
              <w:jc w:val="right"/>
              <w:rPr>
                <w:rFonts w:ascii="Calibri" w:hAnsi="Calibri" w:cs="Calibri"/>
                <w:b/>
                <w:bCs/>
                <w:color w:val="000000"/>
                <w:sz w:val="20"/>
                <w:szCs w:val="20"/>
                <w:lang w:eastAsia="pt-BR"/>
              </w:rPr>
            </w:pPr>
          </w:p>
        </w:tc>
        <w:tc>
          <w:tcPr>
            <w:tcW w:w="1663" w:type="dxa"/>
            <w:tcBorders>
              <w:top w:val="nil"/>
              <w:left w:val="nil"/>
              <w:bottom w:val="single" w:sz="4" w:space="0" w:color="auto"/>
              <w:right w:val="single" w:sz="4" w:space="0" w:color="auto"/>
            </w:tcBorders>
          </w:tcPr>
          <w:p w14:paraId="6A66A8E2" w14:textId="77777777" w:rsidR="006442AB" w:rsidRPr="00B763DA" w:rsidRDefault="006442AB" w:rsidP="00D71A3B">
            <w:pPr>
              <w:jc w:val="right"/>
              <w:rPr>
                <w:rFonts w:ascii="Calibri" w:hAnsi="Calibri" w:cs="Calibri"/>
                <w:b/>
                <w:bCs/>
                <w:color w:val="000000"/>
                <w:sz w:val="20"/>
                <w:szCs w:val="20"/>
                <w:lang w:eastAsia="pt-BR"/>
              </w:rPr>
            </w:pPr>
          </w:p>
        </w:tc>
      </w:tr>
      <w:tr w:rsidR="006442AB" w:rsidRPr="00B763DA" w14:paraId="10C90707" w14:textId="77777777" w:rsidTr="00D71A3B">
        <w:trPr>
          <w:trHeight w:val="390"/>
        </w:trPr>
        <w:tc>
          <w:tcPr>
            <w:tcW w:w="6060"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9C11206" w14:textId="77777777" w:rsidR="006442AB" w:rsidRPr="00B763DA" w:rsidRDefault="006442AB" w:rsidP="00D71A3B">
            <w:pPr>
              <w:jc w:val="center"/>
              <w:rPr>
                <w:rFonts w:ascii="Calibri" w:hAnsi="Calibri" w:cs="Calibri"/>
                <w:b/>
                <w:bCs/>
                <w:color w:val="000000"/>
                <w:sz w:val="20"/>
                <w:szCs w:val="20"/>
                <w:lang w:eastAsia="pt-BR"/>
              </w:rPr>
            </w:pPr>
            <w:r w:rsidRPr="00B763DA">
              <w:rPr>
                <w:rFonts w:ascii="Calibri" w:hAnsi="Calibri" w:cs="Calibri"/>
                <w:b/>
                <w:bCs/>
                <w:color w:val="000000"/>
                <w:sz w:val="20"/>
                <w:szCs w:val="20"/>
                <w:lang w:eastAsia="pt-BR"/>
              </w:rPr>
              <w:t>TOTAL DOS PLANOS (SUBTOTAL I + SUBTOTAL II)</w:t>
            </w:r>
          </w:p>
        </w:tc>
        <w:tc>
          <w:tcPr>
            <w:tcW w:w="1320" w:type="dxa"/>
            <w:tcBorders>
              <w:top w:val="nil"/>
              <w:left w:val="nil"/>
              <w:bottom w:val="single" w:sz="4" w:space="0" w:color="auto"/>
              <w:right w:val="single" w:sz="4" w:space="0" w:color="auto"/>
            </w:tcBorders>
            <w:shd w:val="clear" w:color="auto" w:fill="auto"/>
            <w:noWrap/>
            <w:vAlign w:val="bottom"/>
            <w:hideMark/>
          </w:tcPr>
          <w:p w14:paraId="1EDD2CF3" w14:textId="77777777" w:rsidR="006442AB" w:rsidRPr="00B763DA" w:rsidRDefault="006442AB" w:rsidP="00D71A3B">
            <w:pPr>
              <w:jc w:val="right"/>
              <w:rPr>
                <w:rFonts w:ascii="Calibri" w:hAnsi="Calibri" w:cs="Calibri"/>
                <w:b/>
                <w:bCs/>
                <w:color w:val="000000"/>
                <w:sz w:val="20"/>
                <w:szCs w:val="20"/>
                <w:lang w:eastAsia="pt-BR"/>
              </w:rPr>
            </w:pPr>
            <w:r w:rsidRPr="00B763DA">
              <w:rPr>
                <w:rFonts w:ascii="Calibri" w:hAnsi="Calibri" w:cs="Calibri"/>
                <w:b/>
                <w:bCs/>
                <w:color w:val="000000"/>
                <w:sz w:val="20"/>
                <w:szCs w:val="20"/>
                <w:lang w:eastAsia="pt-BR"/>
              </w:rPr>
              <w:t>992</w:t>
            </w:r>
          </w:p>
        </w:tc>
        <w:tc>
          <w:tcPr>
            <w:tcW w:w="1320" w:type="dxa"/>
            <w:tcBorders>
              <w:top w:val="nil"/>
              <w:left w:val="nil"/>
              <w:bottom w:val="single" w:sz="4" w:space="0" w:color="auto"/>
              <w:right w:val="single" w:sz="4" w:space="0" w:color="auto"/>
            </w:tcBorders>
          </w:tcPr>
          <w:p w14:paraId="261225AB" w14:textId="77777777" w:rsidR="006442AB" w:rsidRPr="00B763DA" w:rsidRDefault="006442AB" w:rsidP="00D71A3B">
            <w:pPr>
              <w:jc w:val="right"/>
              <w:rPr>
                <w:rFonts w:ascii="Calibri" w:hAnsi="Calibri" w:cs="Calibri"/>
                <w:b/>
                <w:bCs/>
                <w:color w:val="000000"/>
                <w:sz w:val="20"/>
                <w:szCs w:val="20"/>
                <w:lang w:eastAsia="pt-BR"/>
              </w:rPr>
            </w:pPr>
          </w:p>
        </w:tc>
        <w:tc>
          <w:tcPr>
            <w:tcW w:w="1663" w:type="dxa"/>
            <w:tcBorders>
              <w:top w:val="nil"/>
              <w:left w:val="nil"/>
              <w:bottom w:val="single" w:sz="4" w:space="0" w:color="auto"/>
              <w:right w:val="single" w:sz="4" w:space="0" w:color="auto"/>
            </w:tcBorders>
          </w:tcPr>
          <w:p w14:paraId="213BDE39" w14:textId="77777777" w:rsidR="006442AB" w:rsidRPr="00B763DA" w:rsidRDefault="006442AB" w:rsidP="00D71A3B">
            <w:pPr>
              <w:jc w:val="right"/>
              <w:rPr>
                <w:rFonts w:ascii="Calibri" w:hAnsi="Calibri" w:cs="Calibri"/>
                <w:b/>
                <w:bCs/>
                <w:color w:val="000000"/>
                <w:sz w:val="20"/>
                <w:szCs w:val="20"/>
                <w:lang w:eastAsia="pt-BR"/>
              </w:rPr>
            </w:pPr>
          </w:p>
        </w:tc>
      </w:tr>
    </w:tbl>
    <w:p w14:paraId="34FE40DB" w14:textId="77777777" w:rsidR="006442AB" w:rsidRPr="00B763DA" w:rsidRDefault="006442AB" w:rsidP="006442AB">
      <w:pPr>
        <w:pStyle w:val="Corpodetexto"/>
        <w:spacing w:before="6"/>
        <w:rPr>
          <w:sz w:val="22"/>
          <w:szCs w:val="22"/>
        </w:rPr>
        <w:sectPr w:rsidR="006442AB" w:rsidRPr="00B763DA" w:rsidSect="006442AB">
          <w:pgSz w:w="11906" w:h="16838"/>
          <w:pgMar w:top="395" w:right="425" w:bottom="1843" w:left="1276" w:header="284" w:footer="0" w:gutter="0"/>
          <w:cols w:space="720"/>
          <w:formProt w:val="0"/>
          <w:docGrid w:linePitch="360" w:charSpace="-2254"/>
        </w:sectPr>
      </w:pPr>
    </w:p>
    <w:p w14:paraId="4D3B2ACE" w14:textId="04EAC314" w:rsidR="0086427D" w:rsidRPr="00B763DA" w:rsidRDefault="001F2A6A">
      <w:pPr>
        <w:spacing w:after="120" w:line="320" w:lineRule="exact"/>
        <w:jc w:val="center"/>
        <w:rPr>
          <w:rFonts w:cs="Times New Roman"/>
        </w:rPr>
      </w:pPr>
      <w:r w:rsidRPr="00B763DA">
        <w:rPr>
          <w:rFonts w:cs="Times New Roman"/>
          <w:b/>
        </w:rPr>
        <w:lastRenderedPageBreak/>
        <w:t xml:space="preserve">PREGÃO ELETRÔNICO N.º </w:t>
      </w:r>
      <w:sdt>
        <w:sdtPr>
          <w:rPr>
            <w:b/>
          </w:rPr>
          <w:alias w:val="Título"/>
          <w:id w:val="-579756455"/>
          <w:dataBinding w:prefixMappings="xmlns:ns0='http://purl.org/dc/elements/1.1/' xmlns:ns1='http://schemas.openxmlformats.org/package/2006/metadata/core-properties' " w:xpath="/ns1:coreProperties[1]/ns0:title[1]" w:storeItemID="{6C3C8BC8-F283-45AE-878A-BAB7291924A1}"/>
          <w:text/>
        </w:sdtPr>
        <w:sdtEndPr/>
        <w:sdtContent>
          <w:r w:rsidR="00B62FB8">
            <w:rPr>
              <w:b/>
            </w:rPr>
            <w:t>06/2022</w:t>
          </w:r>
        </w:sdtContent>
      </w:sdt>
    </w:p>
    <w:p w14:paraId="047607F4" w14:textId="77777777" w:rsidR="003C52A1" w:rsidRPr="00B763DA" w:rsidRDefault="001F2A6A">
      <w:pPr>
        <w:spacing w:after="120" w:line="320" w:lineRule="exact"/>
        <w:ind w:right="28"/>
        <w:jc w:val="center"/>
        <w:rPr>
          <w:rFonts w:cs="Times New Roman"/>
          <w:b/>
        </w:rPr>
      </w:pPr>
      <w:r w:rsidRPr="00B763DA">
        <w:rPr>
          <w:rFonts w:cs="Times New Roman"/>
          <w:b/>
        </w:rPr>
        <w:t>ANEXO II</w:t>
      </w:r>
    </w:p>
    <w:p w14:paraId="2CB9C7B5" w14:textId="77777777" w:rsidR="000369BD" w:rsidRPr="00B763DA" w:rsidRDefault="000369BD" w:rsidP="00F94020">
      <w:pPr>
        <w:spacing w:after="120" w:line="320" w:lineRule="exact"/>
        <w:ind w:right="28"/>
        <w:jc w:val="center"/>
        <w:rPr>
          <w:rStyle w:val="LinkdaInternet"/>
          <w:b/>
        </w:rPr>
      </w:pPr>
    </w:p>
    <w:p w14:paraId="4E3DD24B" w14:textId="77777777" w:rsidR="00F94020" w:rsidRPr="00B763DA" w:rsidRDefault="00F94020" w:rsidP="00F94020">
      <w:pPr>
        <w:spacing w:after="120" w:line="320" w:lineRule="exact"/>
        <w:ind w:right="28"/>
        <w:jc w:val="center"/>
        <w:rPr>
          <w:rStyle w:val="LinkdaInternet"/>
          <w:b/>
        </w:rPr>
      </w:pPr>
      <w:r w:rsidRPr="00B763DA">
        <w:rPr>
          <w:rStyle w:val="LinkdaInternet"/>
          <w:b/>
        </w:rPr>
        <w:t>ORÇAMENTO ESTIMATIVO</w:t>
      </w:r>
    </w:p>
    <w:p w14:paraId="60F9D8B6" w14:textId="160C66EB" w:rsidR="00F94020" w:rsidRPr="00B763DA" w:rsidRDefault="00F94020" w:rsidP="000369BD">
      <w:pPr>
        <w:spacing w:after="120" w:line="320" w:lineRule="exact"/>
        <w:ind w:right="28"/>
        <w:jc w:val="center"/>
        <w:rPr>
          <w:rStyle w:val="LinkdaInternet"/>
          <w:b/>
        </w:rPr>
      </w:pPr>
      <w:r w:rsidRPr="00B763DA">
        <w:rPr>
          <w:rStyle w:val="LinkdaInternet"/>
          <w:b/>
        </w:rPr>
        <w:t>VALOR (ES) MÁXIMO(S</w:t>
      </w:r>
      <w:r w:rsidR="000369BD" w:rsidRPr="00B763DA">
        <w:rPr>
          <w:rStyle w:val="LinkdaInternet"/>
          <w:b/>
        </w:rPr>
        <w:t>) ADMITIDO (S) PARA CONTRATAÇÃO</w:t>
      </w:r>
    </w:p>
    <w:p w14:paraId="74D50F53" w14:textId="77777777" w:rsidR="000369BD" w:rsidRPr="00B763DA" w:rsidRDefault="000369BD" w:rsidP="000369BD">
      <w:pPr>
        <w:spacing w:after="120" w:line="320" w:lineRule="exact"/>
        <w:ind w:right="28"/>
        <w:jc w:val="center"/>
        <w:rPr>
          <w:b/>
          <w:color w:val="0563C1" w:themeColor="hyperlink"/>
          <w:u w:val="single"/>
        </w:rPr>
      </w:pPr>
    </w:p>
    <w:tbl>
      <w:tblPr>
        <w:tblW w:w="14226" w:type="dxa"/>
        <w:tblInd w:w="-588" w:type="dxa"/>
        <w:tblLayout w:type="fixed"/>
        <w:tblCellMar>
          <w:left w:w="30" w:type="dxa"/>
          <w:right w:w="30" w:type="dxa"/>
        </w:tblCellMar>
        <w:tblLook w:val="0000" w:firstRow="0" w:lastRow="0" w:firstColumn="0" w:lastColumn="0" w:noHBand="0" w:noVBand="0"/>
      </w:tblPr>
      <w:tblGrid>
        <w:gridCol w:w="1010"/>
        <w:gridCol w:w="2168"/>
        <w:gridCol w:w="2118"/>
        <w:gridCol w:w="1418"/>
        <w:gridCol w:w="2976"/>
        <w:gridCol w:w="2268"/>
        <w:gridCol w:w="2268"/>
      </w:tblGrid>
      <w:tr w:rsidR="00FA0980" w:rsidRPr="00B763DA" w14:paraId="141EFD1B" w14:textId="77777777" w:rsidTr="000369BD">
        <w:trPr>
          <w:trHeight w:val="567"/>
          <w:tblHeader/>
        </w:trPr>
        <w:tc>
          <w:tcPr>
            <w:tcW w:w="1010" w:type="dxa"/>
            <w:tcBorders>
              <w:top w:val="single" w:sz="2" w:space="0" w:color="auto"/>
              <w:left w:val="single" w:sz="2" w:space="0" w:color="auto"/>
              <w:bottom w:val="single" w:sz="2" w:space="0" w:color="auto"/>
              <w:right w:val="single" w:sz="2" w:space="0" w:color="auto"/>
            </w:tcBorders>
            <w:shd w:val="clear" w:color="auto" w:fill="auto"/>
          </w:tcPr>
          <w:p w14:paraId="300E4B5F" w14:textId="77777777" w:rsidR="00FA0980" w:rsidRPr="00B763DA" w:rsidRDefault="00FA0980">
            <w:pPr>
              <w:autoSpaceDE w:val="0"/>
              <w:autoSpaceDN w:val="0"/>
              <w:adjustRightInd w:val="0"/>
              <w:spacing w:after="0" w:line="240" w:lineRule="auto"/>
              <w:jc w:val="center"/>
              <w:rPr>
                <w:rFonts w:eastAsia="NSimSun" w:cs="Times New Roman"/>
                <w:b/>
                <w:bCs/>
                <w:color w:val="000000"/>
                <w:kern w:val="0"/>
                <w:lang w:bidi="ar-SA"/>
              </w:rPr>
            </w:pPr>
            <w:r w:rsidRPr="00B763DA">
              <w:rPr>
                <w:rFonts w:eastAsia="NSimSun" w:cs="Times New Roman"/>
                <w:b/>
                <w:bCs/>
                <w:color w:val="000000"/>
                <w:kern w:val="0"/>
                <w:lang w:bidi="ar-SA"/>
              </w:rPr>
              <w:t>Plano</w:t>
            </w:r>
          </w:p>
        </w:tc>
        <w:tc>
          <w:tcPr>
            <w:tcW w:w="2168" w:type="dxa"/>
            <w:tcBorders>
              <w:top w:val="single" w:sz="2" w:space="0" w:color="auto"/>
              <w:left w:val="single" w:sz="2" w:space="0" w:color="auto"/>
              <w:bottom w:val="single" w:sz="2" w:space="0" w:color="auto"/>
              <w:right w:val="single" w:sz="2" w:space="0" w:color="auto"/>
            </w:tcBorders>
            <w:shd w:val="clear" w:color="auto" w:fill="auto"/>
          </w:tcPr>
          <w:p w14:paraId="2F6E434B" w14:textId="77777777" w:rsidR="00FA0980" w:rsidRPr="00B763DA" w:rsidRDefault="00FA0980">
            <w:pPr>
              <w:autoSpaceDE w:val="0"/>
              <w:autoSpaceDN w:val="0"/>
              <w:adjustRightInd w:val="0"/>
              <w:spacing w:after="0" w:line="240" w:lineRule="auto"/>
              <w:jc w:val="center"/>
              <w:rPr>
                <w:rFonts w:eastAsia="NSimSun" w:cs="Times New Roman"/>
                <w:b/>
                <w:bCs/>
                <w:color w:val="000000"/>
                <w:kern w:val="0"/>
                <w:lang w:bidi="ar-SA"/>
              </w:rPr>
            </w:pPr>
            <w:r w:rsidRPr="00B763DA">
              <w:rPr>
                <w:rFonts w:eastAsia="NSimSun" w:cs="Times New Roman"/>
                <w:b/>
                <w:bCs/>
                <w:color w:val="000000"/>
                <w:kern w:val="0"/>
                <w:lang w:bidi="ar-SA"/>
              </w:rPr>
              <w:t>Descrição</w:t>
            </w:r>
          </w:p>
        </w:tc>
        <w:tc>
          <w:tcPr>
            <w:tcW w:w="2118" w:type="dxa"/>
            <w:tcBorders>
              <w:top w:val="single" w:sz="4" w:space="0" w:color="auto"/>
              <w:left w:val="single" w:sz="2" w:space="0" w:color="auto"/>
              <w:bottom w:val="single" w:sz="2" w:space="0" w:color="auto"/>
              <w:right w:val="single" w:sz="2" w:space="0" w:color="auto"/>
            </w:tcBorders>
            <w:shd w:val="clear" w:color="auto" w:fill="auto"/>
          </w:tcPr>
          <w:p w14:paraId="34186E89" w14:textId="77777777" w:rsidR="00FA0980" w:rsidRPr="00B763DA" w:rsidRDefault="00FA0980">
            <w:pPr>
              <w:autoSpaceDE w:val="0"/>
              <w:autoSpaceDN w:val="0"/>
              <w:adjustRightInd w:val="0"/>
              <w:spacing w:after="0" w:line="240" w:lineRule="auto"/>
              <w:jc w:val="center"/>
              <w:rPr>
                <w:rFonts w:eastAsia="NSimSun" w:cs="Times New Roman"/>
                <w:b/>
                <w:bCs/>
                <w:color w:val="000000"/>
                <w:kern w:val="0"/>
                <w:lang w:bidi="ar-SA"/>
              </w:rPr>
            </w:pPr>
            <w:r w:rsidRPr="00B763DA">
              <w:rPr>
                <w:rFonts w:eastAsia="NSimSun" w:cs="Times New Roman"/>
                <w:b/>
                <w:bCs/>
                <w:color w:val="000000"/>
                <w:kern w:val="0"/>
                <w:lang w:bidi="ar-SA"/>
              </w:rPr>
              <w:t>Unidade de Fornecimento</w:t>
            </w:r>
          </w:p>
        </w:tc>
        <w:tc>
          <w:tcPr>
            <w:tcW w:w="1418" w:type="dxa"/>
            <w:tcBorders>
              <w:top w:val="single" w:sz="4" w:space="0" w:color="auto"/>
              <w:left w:val="single" w:sz="2" w:space="0" w:color="auto"/>
              <w:bottom w:val="single" w:sz="2" w:space="0" w:color="auto"/>
              <w:right w:val="single" w:sz="2" w:space="0" w:color="auto"/>
            </w:tcBorders>
            <w:shd w:val="clear" w:color="auto" w:fill="auto"/>
          </w:tcPr>
          <w:p w14:paraId="285552E4" w14:textId="77777777" w:rsidR="00FA0980" w:rsidRPr="00B763DA" w:rsidRDefault="00FA0980">
            <w:pPr>
              <w:autoSpaceDE w:val="0"/>
              <w:autoSpaceDN w:val="0"/>
              <w:adjustRightInd w:val="0"/>
              <w:spacing w:after="0" w:line="240" w:lineRule="auto"/>
              <w:jc w:val="center"/>
              <w:rPr>
                <w:rFonts w:eastAsia="NSimSun" w:cs="Times New Roman"/>
                <w:b/>
                <w:bCs/>
                <w:color w:val="000000"/>
                <w:kern w:val="0"/>
                <w:lang w:bidi="ar-SA"/>
              </w:rPr>
            </w:pPr>
            <w:r w:rsidRPr="00B763DA">
              <w:rPr>
                <w:rFonts w:eastAsia="NSimSun" w:cs="Times New Roman"/>
                <w:b/>
                <w:bCs/>
                <w:color w:val="000000"/>
                <w:kern w:val="0"/>
                <w:lang w:bidi="ar-SA"/>
              </w:rPr>
              <w:t>Quantidade</w:t>
            </w:r>
          </w:p>
        </w:tc>
        <w:tc>
          <w:tcPr>
            <w:tcW w:w="2976" w:type="dxa"/>
            <w:tcBorders>
              <w:top w:val="single" w:sz="4" w:space="0" w:color="auto"/>
              <w:left w:val="single" w:sz="2" w:space="0" w:color="auto"/>
              <w:bottom w:val="single" w:sz="2" w:space="0" w:color="auto"/>
              <w:right w:val="single" w:sz="2" w:space="0" w:color="auto"/>
            </w:tcBorders>
            <w:shd w:val="clear" w:color="auto" w:fill="auto"/>
          </w:tcPr>
          <w:p w14:paraId="6C59B57D" w14:textId="77777777" w:rsidR="00FA0980" w:rsidRPr="00B763DA" w:rsidRDefault="00FA0980">
            <w:pPr>
              <w:autoSpaceDE w:val="0"/>
              <w:autoSpaceDN w:val="0"/>
              <w:adjustRightInd w:val="0"/>
              <w:spacing w:after="0" w:line="240" w:lineRule="auto"/>
              <w:jc w:val="center"/>
              <w:rPr>
                <w:rFonts w:eastAsia="NSimSun" w:cs="Times New Roman"/>
                <w:b/>
                <w:bCs/>
                <w:color w:val="000000"/>
                <w:kern w:val="0"/>
                <w:lang w:bidi="ar-SA"/>
              </w:rPr>
            </w:pPr>
            <w:r w:rsidRPr="00B763DA">
              <w:rPr>
                <w:rFonts w:eastAsia="NSimSun" w:cs="Times New Roman"/>
                <w:b/>
                <w:bCs/>
                <w:color w:val="000000"/>
                <w:kern w:val="0"/>
                <w:lang w:bidi="ar-SA"/>
              </w:rPr>
              <w:t>Valor Unitário</w:t>
            </w:r>
          </w:p>
        </w:tc>
        <w:tc>
          <w:tcPr>
            <w:tcW w:w="2268" w:type="dxa"/>
            <w:tcBorders>
              <w:top w:val="single" w:sz="4" w:space="0" w:color="auto"/>
              <w:left w:val="single" w:sz="2" w:space="0" w:color="auto"/>
              <w:bottom w:val="single" w:sz="2" w:space="0" w:color="auto"/>
              <w:right w:val="single" w:sz="2" w:space="0" w:color="auto"/>
            </w:tcBorders>
            <w:shd w:val="clear" w:color="auto" w:fill="auto"/>
          </w:tcPr>
          <w:p w14:paraId="4894733F" w14:textId="77777777" w:rsidR="00FA0980" w:rsidRPr="00B763DA" w:rsidRDefault="00FA0980">
            <w:pPr>
              <w:autoSpaceDE w:val="0"/>
              <w:autoSpaceDN w:val="0"/>
              <w:adjustRightInd w:val="0"/>
              <w:spacing w:after="0" w:line="240" w:lineRule="auto"/>
              <w:jc w:val="center"/>
              <w:rPr>
                <w:rFonts w:eastAsia="NSimSun" w:cs="Times New Roman"/>
                <w:b/>
                <w:bCs/>
                <w:color w:val="000000"/>
                <w:kern w:val="0"/>
                <w:lang w:bidi="ar-SA"/>
              </w:rPr>
            </w:pPr>
            <w:r w:rsidRPr="00B763DA">
              <w:rPr>
                <w:rFonts w:eastAsia="NSimSun" w:cs="Times New Roman"/>
                <w:b/>
                <w:bCs/>
                <w:color w:val="000000"/>
                <w:kern w:val="0"/>
                <w:lang w:bidi="ar-SA"/>
              </w:rPr>
              <w:t>Valor Mensal</w:t>
            </w:r>
          </w:p>
        </w:tc>
        <w:tc>
          <w:tcPr>
            <w:tcW w:w="2268" w:type="dxa"/>
            <w:tcBorders>
              <w:top w:val="single" w:sz="4" w:space="0" w:color="auto"/>
              <w:left w:val="single" w:sz="2" w:space="0" w:color="auto"/>
              <w:bottom w:val="single" w:sz="2" w:space="0" w:color="auto"/>
              <w:right w:val="single" w:sz="2" w:space="0" w:color="auto"/>
            </w:tcBorders>
            <w:shd w:val="clear" w:color="auto" w:fill="auto"/>
          </w:tcPr>
          <w:p w14:paraId="02161507" w14:textId="77777777" w:rsidR="00FA0980" w:rsidRPr="00B763DA" w:rsidRDefault="00FA0980">
            <w:pPr>
              <w:autoSpaceDE w:val="0"/>
              <w:autoSpaceDN w:val="0"/>
              <w:adjustRightInd w:val="0"/>
              <w:spacing w:after="0" w:line="240" w:lineRule="auto"/>
              <w:jc w:val="center"/>
              <w:rPr>
                <w:rFonts w:eastAsia="NSimSun" w:cs="Times New Roman"/>
                <w:b/>
                <w:bCs/>
                <w:color w:val="000000"/>
                <w:kern w:val="0"/>
                <w:lang w:bidi="ar-SA"/>
              </w:rPr>
            </w:pPr>
            <w:r w:rsidRPr="00B763DA">
              <w:rPr>
                <w:rFonts w:eastAsia="NSimSun" w:cs="Times New Roman"/>
                <w:b/>
                <w:bCs/>
                <w:color w:val="000000"/>
                <w:kern w:val="0"/>
                <w:lang w:bidi="ar-SA"/>
              </w:rPr>
              <w:t>Valor Total</w:t>
            </w:r>
          </w:p>
          <w:p w14:paraId="2431588E" w14:textId="77777777" w:rsidR="00FA0980" w:rsidRPr="00B763DA" w:rsidRDefault="00FA0980">
            <w:pPr>
              <w:autoSpaceDE w:val="0"/>
              <w:autoSpaceDN w:val="0"/>
              <w:adjustRightInd w:val="0"/>
              <w:spacing w:after="0" w:line="240" w:lineRule="auto"/>
              <w:jc w:val="center"/>
              <w:rPr>
                <w:rFonts w:eastAsia="NSimSun" w:cs="Times New Roman"/>
                <w:b/>
                <w:bCs/>
                <w:color w:val="000000"/>
                <w:kern w:val="0"/>
                <w:lang w:bidi="ar-SA"/>
              </w:rPr>
            </w:pPr>
            <w:r w:rsidRPr="00B763DA">
              <w:rPr>
                <w:rFonts w:eastAsia="NSimSun" w:cs="Times New Roman"/>
                <w:b/>
                <w:bCs/>
                <w:color w:val="000000"/>
                <w:kern w:val="0"/>
                <w:lang w:bidi="ar-SA"/>
              </w:rPr>
              <w:t>30 meses</w:t>
            </w:r>
          </w:p>
        </w:tc>
      </w:tr>
      <w:tr w:rsidR="00FA0980" w:rsidRPr="00B763DA" w14:paraId="6793C9C9" w14:textId="77777777" w:rsidTr="000369BD">
        <w:trPr>
          <w:trHeight w:val="567"/>
        </w:trPr>
        <w:tc>
          <w:tcPr>
            <w:tcW w:w="1010" w:type="dxa"/>
            <w:tcBorders>
              <w:top w:val="single" w:sz="2" w:space="0" w:color="auto"/>
              <w:left w:val="single" w:sz="2" w:space="0" w:color="auto"/>
              <w:bottom w:val="nil"/>
              <w:right w:val="single" w:sz="2" w:space="0" w:color="auto"/>
            </w:tcBorders>
            <w:shd w:val="clear" w:color="auto" w:fill="auto"/>
          </w:tcPr>
          <w:p w14:paraId="03E0C429" w14:textId="77777777" w:rsidR="00FA0980" w:rsidRPr="00B763DA" w:rsidRDefault="00FA0980">
            <w:pPr>
              <w:autoSpaceDE w:val="0"/>
              <w:autoSpaceDN w:val="0"/>
              <w:adjustRightInd w:val="0"/>
              <w:spacing w:after="0" w:line="240" w:lineRule="auto"/>
              <w:jc w:val="center"/>
              <w:rPr>
                <w:rFonts w:eastAsia="NSimSun" w:cs="Times New Roman"/>
                <w:color w:val="000000"/>
                <w:kern w:val="0"/>
                <w:lang w:bidi="ar-SA"/>
              </w:rPr>
            </w:pPr>
            <w:r w:rsidRPr="00B763DA">
              <w:rPr>
                <w:rFonts w:eastAsia="NSimSun" w:cs="Times New Roman"/>
                <w:color w:val="000000"/>
                <w:kern w:val="0"/>
                <w:lang w:bidi="ar-SA"/>
              </w:rPr>
              <w:t>Básico</w:t>
            </w:r>
          </w:p>
        </w:tc>
        <w:tc>
          <w:tcPr>
            <w:tcW w:w="2168" w:type="dxa"/>
            <w:tcBorders>
              <w:top w:val="single" w:sz="2" w:space="0" w:color="auto"/>
              <w:left w:val="single" w:sz="2" w:space="0" w:color="auto"/>
              <w:bottom w:val="single" w:sz="2" w:space="0" w:color="auto"/>
              <w:right w:val="single" w:sz="2" w:space="0" w:color="auto"/>
            </w:tcBorders>
            <w:shd w:val="clear" w:color="auto" w:fill="auto"/>
          </w:tcPr>
          <w:p w14:paraId="60D21A15" w14:textId="77777777" w:rsidR="00FA0980" w:rsidRPr="00B763DA" w:rsidRDefault="00FA0980">
            <w:pPr>
              <w:autoSpaceDE w:val="0"/>
              <w:autoSpaceDN w:val="0"/>
              <w:adjustRightInd w:val="0"/>
              <w:spacing w:after="0" w:line="240" w:lineRule="auto"/>
              <w:rPr>
                <w:rFonts w:eastAsia="NSimSun" w:cs="Times New Roman"/>
                <w:color w:val="000000"/>
                <w:kern w:val="0"/>
                <w:lang w:bidi="ar-SA"/>
              </w:rPr>
            </w:pPr>
            <w:r w:rsidRPr="00B763DA">
              <w:rPr>
                <w:rFonts w:eastAsia="NSimSun" w:cs="Times New Roman"/>
                <w:color w:val="000000"/>
                <w:kern w:val="0"/>
                <w:lang w:bidi="ar-SA"/>
              </w:rPr>
              <w:t>Faixa Etária 0 a 18</w:t>
            </w:r>
          </w:p>
        </w:tc>
        <w:tc>
          <w:tcPr>
            <w:tcW w:w="2118" w:type="dxa"/>
            <w:tcBorders>
              <w:top w:val="single" w:sz="2" w:space="0" w:color="auto"/>
              <w:left w:val="single" w:sz="2" w:space="0" w:color="auto"/>
              <w:bottom w:val="single" w:sz="2" w:space="0" w:color="auto"/>
              <w:right w:val="single" w:sz="2" w:space="0" w:color="auto"/>
            </w:tcBorders>
            <w:shd w:val="clear" w:color="auto" w:fill="auto"/>
          </w:tcPr>
          <w:p w14:paraId="773F7284" w14:textId="77777777" w:rsidR="00FA0980" w:rsidRPr="00B763DA" w:rsidRDefault="00FA0980">
            <w:pPr>
              <w:autoSpaceDE w:val="0"/>
              <w:autoSpaceDN w:val="0"/>
              <w:adjustRightInd w:val="0"/>
              <w:spacing w:after="0" w:line="240" w:lineRule="auto"/>
              <w:jc w:val="center"/>
              <w:rPr>
                <w:rFonts w:eastAsia="NSimSun" w:cs="Times New Roman"/>
                <w:color w:val="000000"/>
                <w:kern w:val="0"/>
                <w:lang w:bidi="ar-SA"/>
              </w:rPr>
            </w:pPr>
            <w:proofErr w:type="gramStart"/>
            <w:r w:rsidRPr="00B763DA">
              <w:rPr>
                <w:rFonts w:eastAsia="NSimSun" w:cs="Times New Roman"/>
                <w:color w:val="000000"/>
                <w:kern w:val="0"/>
                <w:lang w:bidi="ar-SA"/>
              </w:rPr>
              <w:t>beneficiários</w:t>
            </w:r>
            <w:proofErr w:type="gramEnd"/>
          </w:p>
        </w:tc>
        <w:tc>
          <w:tcPr>
            <w:tcW w:w="1418" w:type="dxa"/>
            <w:tcBorders>
              <w:top w:val="single" w:sz="2" w:space="0" w:color="auto"/>
              <w:left w:val="single" w:sz="2" w:space="0" w:color="auto"/>
              <w:bottom w:val="single" w:sz="2" w:space="0" w:color="auto"/>
              <w:right w:val="single" w:sz="2" w:space="0" w:color="auto"/>
            </w:tcBorders>
            <w:shd w:val="clear" w:color="auto" w:fill="auto"/>
          </w:tcPr>
          <w:p w14:paraId="58191874" w14:textId="77777777" w:rsidR="00FA0980" w:rsidRPr="00B763DA" w:rsidRDefault="00FA0980">
            <w:pPr>
              <w:autoSpaceDE w:val="0"/>
              <w:autoSpaceDN w:val="0"/>
              <w:adjustRightInd w:val="0"/>
              <w:spacing w:after="0" w:line="240" w:lineRule="auto"/>
              <w:jc w:val="center"/>
              <w:rPr>
                <w:rFonts w:eastAsia="NSimSun" w:cs="Times New Roman"/>
                <w:color w:val="000000"/>
                <w:kern w:val="0"/>
                <w:lang w:bidi="ar-SA"/>
              </w:rPr>
            </w:pPr>
            <w:r w:rsidRPr="00B763DA">
              <w:rPr>
                <w:rFonts w:eastAsia="NSimSun" w:cs="Times New Roman"/>
                <w:color w:val="000000"/>
                <w:kern w:val="0"/>
                <w:lang w:bidi="ar-SA"/>
              </w:rPr>
              <w:t>78</w:t>
            </w:r>
          </w:p>
        </w:tc>
        <w:tc>
          <w:tcPr>
            <w:tcW w:w="2976" w:type="dxa"/>
            <w:tcBorders>
              <w:top w:val="single" w:sz="2" w:space="0" w:color="auto"/>
              <w:left w:val="single" w:sz="2" w:space="0" w:color="auto"/>
              <w:bottom w:val="single" w:sz="2" w:space="0" w:color="auto"/>
              <w:right w:val="single" w:sz="2" w:space="0" w:color="auto"/>
            </w:tcBorders>
            <w:shd w:val="clear" w:color="auto" w:fill="auto"/>
          </w:tcPr>
          <w:p w14:paraId="55CC0690" w14:textId="77777777" w:rsidR="00FA0980" w:rsidRPr="00B763DA" w:rsidRDefault="00FA0980">
            <w:pPr>
              <w:autoSpaceDE w:val="0"/>
              <w:autoSpaceDN w:val="0"/>
              <w:adjustRightInd w:val="0"/>
              <w:spacing w:after="0" w:line="240" w:lineRule="auto"/>
              <w:jc w:val="right"/>
              <w:rPr>
                <w:rFonts w:eastAsia="NSimSun" w:cs="Times New Roman"/>
                <w:color w:val="000000"/>
                <w:kern w:val="0"/>
                <w:lang w:bidi="ar-SA"/>
              </w:rPr>
            </w:pPr>
            <w:r w:rsidRPr="00B763DA">
              <w:rPr>
                <w:rFonts w:eastAsia="NSimSun" w:cs="Times New Roman"/>
                <w:color w:val="000000"/>
                <w:kern w:val="0"/>
                <w:lang w:bidi="ar-SA"/>
              </w:rPr>
              <w:t xml:space="preserve"> R$          131,83 </w:t>
            </w:r>
          </w:p>
        </w:tc>
        <w:tc>
          <w:tcPr>
            <w:tcW w:w="2268" w:type="dxa"/>
            <w:tcBorders>
              <w:top w:val="single" w:sz="2" w:space="0" w:color="auto"/>
              <w:left w:val="single" w:sz="2" w:space="0" w:color="auto"/>
              <w:bottom w:val="single" w:sz="2" w:space="0" w:color="auto"/>
              <w:right w:val="single" w:sz="2" w:space="0" w:color="auto"/>
            </w:tcBorders>
            <w:shd w:val="clear" w:color="auto" w:fill="auto"/>
          </w:tcPr>
          <w:p w14:paraId="0F2495C9" w14:textId="77777777" w:rsidR="00FA0980" w:rsidRPr="00B763DA" w:rsidRDefault="00FA0980">
            <w:pPr>
              <w:autoSpaceDE w:val="0"/>
              <w:autoSpaceDN w:val="0"/>
              <w:adjustRightInd w:val="0"/>
              <w:spacing w:after="0" w:line="240" w:lineRule="auto"/>
              <w:jc w:val="right"/>
              <w:rPr>
                <w:rFonts w:eastAsia="NSimSun" w:cs="Times New Roman"/>
                <w:color w:val="000000"/>
                <w:kern w:val="0"/>
                <w:lang w:bidi="ar-SA"/>
              </w:rPr>
            </w:pPr>
            <w:r w:rsidRPr="00B763DA">
              <w:rPr>
                <w:rFonts w:eastAsia="NSimSun" w:cs="Times New Roman"/>
                <w:color w:val="000000"/>
                <w:kern w:val="0"/>
                <w:lang w:bidi="ar-SA"/>
              </w:rPr>
              <w:t xml:space="preserve"> R$</w:t>
            </w:r>
            <w:proofErr w:type="gramStart"/>
            <w:r w:rsidRPr="00B763DA">
              <w:rPr>
                <w:rFonts w:eastAsia="NSimSun" w:cs="Times New Roman"/>
                <w:color w:val="000000"/>
                <w:kern w:val="0"/>
                <w:lang w:bidi="ar-SA"/>
              </w:rPr>
              <w:t xml:space="preserve">    </w:t>
            </w:r>
            <w:proofErr w:type="gramEnd"/>
            <w:r w:rsidRPr="00B763DA">
              <w:rPr>
                <w:rFonts w:eastAsia="NSimSun" w:cs="Times New Roman"/>
                <w:color w:val="000000"/>
                <w:kern w:val="0"/>
                <w:lang w:bidi="ar-SA"/>
              </w:rPr>
              <w:t xml:space="preserve">10.282,74 </w:t>
            </w:r>
          </w:p>
        </w:tc>
        <w:tc>
          <w:tcPr>
            <w:tcW w:w="2268" w:type="dxa"/>
            <w:tcBorders>
              <w:top w:val="single" w:sz="2" w:space="0" w:color="auto"/>
              <w:left w:val="single" w:sz="2" w:space="0" w:color="auto"/>
              <w:bottom w:val="single" w:sz="2" w:space="0" w:color="auto"/>
              <w:right w:val="single" w:sz="2" w:space="0" w:color="auto"/>
            </w:tcBorders>
            <w:shd w:val="clear" w:color="auto" w:fill="auto"/>
          </w:tcPr>
          <w:p w14:paraId="099300D6" w14:textId="77777777" w:rsidR="00FA0980" w:rsidRPr="00B763DA" w:rsidRDefault="00FA0980">
            <w:pPr>
              <w:autoSpaceDE w:val="0"/>
              <w:autoSpaceDN w:val="0"/>
              <w:adjustRightInd w:val="0"/>
              <w:spacing w:after="0" w:line="240" w:lineRule="auto"/>
              <w:jc w:val="right"/>
              <w:rPr>
                <w:rFonts w:eastAsia="NSimSun" w:cs="Times New Roman"/>
                <w:color w:val="000000"/>
                <w:kern w:val="0"/>
                <w:lang w:bidi="ar-SA"/>
              </w:rPr>
            </w:pPr>
            <w:r w:rsidRPr="00B763DA">
              <w:rPr>
                <w:rFonts w:eastAsia="NSimSun" w:cs="Times New Roman"/>
                <w:color w:val="000000"/>
                <w:kern w:val="0"/>
                <w:lang w:bidi="ar-SA"/>
              </w:rPr>
              <w:t xml:space="preserve"> R$       308.482,20 </w:t>
            </w:r>
          </w:p>
        </w:tc>
      </w:tr>
      <w:tr w:rsidR="00FA0980" w:rsidRPr="00B763DA" w14:paraId="66FBCE4F" w14:textId="77777777" w:rsidTr="000369BD">
        <w:trPr>
          <w:trHeight w:val="567"/>
        </w:trPr>
        <w:tc>
          <w:tcPr>
            <w:tcW w:w="1010" w:type="dxa"/>
            <w:tcBorders>
              <w:top w:val="nil"/>
              <w:left w:val="single" w:sz="2" w:space="0" w:color="auto"/>
              <w:bottom w:val="nil"/>
              <w:right w:val="single" w:sz="2" w:space="0" w:color="auto"/>
            </w:tcBorders>
            <w:shd w:val="clear" w:color="auto" w:fill="auto"/>
          </w:tcPr>
          <w:p w14:paraId="2BB11F21" w14:textId="77777777" w:rsidR="00FA0980" w:rsidRPr="00B763DA" w:rsidRDefault="00FA0980">
            <w:pPr>
              <w:autoSpaceDE w:val="0"/>
              <w:autoSpaceDN w:val="0"/>
              <w:adjustRightInd w:val="0"/>
              <w:spacing w:after="0" w:line="240" w:lineRule="auto"/>
              <w:jc w:val="center"/>
              <w:rPr>
                <w:rFonts w:eastAsia="NSimSun" w:cs="Times New Roman"/>
                <w:color w:val="000000"/>
                <w:kern w:val="0"/>
                <w:lang w:bidi="ar-SA"/>
              </w:rPr>
            </w:pPr>
          </w:p>
        </w:tc>
        <w:tc>
          <w:tcPr>
            <w:tcW w:w="2168" w:type="dxa"/>
            <w:tcBorders>
              <w:top w:val="single" w:sz="2" w:space="0" w:color="auto"/>
              <w:left w:val="single" w:sz="2" w:space="0" w:color="auto"/>
              <w:bottom w:val="single" w:sz="2" w:space="0" w:color="auto"/>
              <w:right w:val="single" w:sz="2" w:space="0" w:color="auto"/>
            </w:tcBorders>
            <w:shd w:val="clear" w:color="auto" w:fill="auto"/>
          </w:tcPr>
          <w:p w14:paraId="4503F92C" w14:textId="77777777" w:rsidR="00FA0980" w:rsidRPr="00B763DA" w:rsidRDefault="00FA0980">
            <w:pPr>
              <w:autoSpaceDE w:val="0"/>
              <w:autoSpaceDN w:val="0"/>
              <w:adjustRightInd w:val="0"/>
              <w:spacing w:after="0" w:line="240" w:lineRule="auto"/>
              <w:rPr>
                <w:rFonts w:eastAsia="NSimSun" w:cs="Times New Roman"/>
                <w:color w:val="000000"/>
                <w:kern w:val="0"/>
                <w:lang w:bidi="ar-SA"/>
              </w:rPr>
            </w:pPr>
            <w:r w:rsidRPr="00B763DA">
              <w:rPr>
                <w:rFonts w:eastAsia="NSimSun" w:cs="Times New Roman"/>
                <w:color w:val="000000"/>
                <w:kern w:val="0"/>
                <w:lang w:bidi="ar-SA"/>
              </w:rPr>
              <w:t>Faixa Etária 19 a 23</w:t>
            </w:r>
          </w:p>
        </w:tc>
        <w:tc>
          <w:tcPr>
            <w:tcW w:w="2118" w:type="dxa"/>
            <w:tcBorders>
              <w:top w:val="single" w:sz="2" w:space="0" w:color="auto"/>
              <w:left w:val="single" w:sz="2" w:space="0" w:color="auto"/>
              <w:bottom w:val="single" w:sz="2" w:space="0" w:color="auto"/>
              <w:right w:val="single" w:sz="2" w:space="0" w:color="auto"/>
            </w:tcBorders>
            <w:shd w:val="clear" w:color="auto" w:fill="auto"/>
          </w:tcPr>
          <w:p w14:paraId="447AF210" w14:textId="77777777" w:rsidR="00FA0980" w:rsidRPr="00B763DA" w:rsidRDefault="00FA0980">
            <w:pPr>
              <w:autoSpaceDE w:val="0"/>
              <w:autoSpaceDN w:val="0"/>
              <w:adjustRightInd w:val="0"/>
              <w:spacing w:after="0" w:line="240" w:lineRule="auto"/>
              <w:jc w:val="center"/>
              <w:rPr>
                <w:rFonts w:eastAsia="NSimSun" w:cs="Times New Roman"/>
                <w:color w:val="000000"/>
                <w:kern w:val="0"/>
                <w:lang w:bidi="ar-SA"/>
              </w:rPr>
            </w:pPr>
            <w:proofErr w:type="gramStart"/>
            <w:r w:rsidRPr="00B763DA">
              <w:rPr>
                <w:rFonts w:eastAsia="NSimSun" w:cs="Times New Roman"/>
                <w:color w:val="000000"/>
                <w:kern w:val="0"/>
                <w:lang w:bidi="ar-SA"/>
              </w:rPr>
              <w:t>beneficiários</w:t>
            </w:r>
            <w:proofErr w:type="gramEnd"/>
          </w:p>
        </w:tc>
        <w:tc>
          <w:tcPr>
            <w:tcW w:w="1418" w:type="dxa"/>
            <w:tcBorders>
              <w:top w:val="single" w:sz="2" w:space="0" w:color="auto"/>
              <w:left w:val="single" w:sz="2" w:space="0" w:color="auto"/>
              <w:bottom w:val="single" w:sz="2" w:space="0" w:color="auto"/>
              <w:right w:val="single" w:sz="2" w:space="0" w:color="auto"/>
            </w:tcBorders>
            <w:shd w:val="clear" w:color="auto" w:fill="auto"/>
          </w:tcPr>
          <w:p w14:paraId="3BA52AED" w14:textId="77777777" w:rsidR="00FA0980" w:rsidRPr="00B763DA" w:rsidRDefault="00FA0980">
            <w:pPr>
              <w:autoSpaceDE w:val="0"/>
              <w:autoSpaceDN w:val="0"/>
              <w:adjustRightInd w:val="0"/>
              <w:spacing w:after="0" w:line="240" w:lineRule="auto"/>
              <w:jc w:val="center"/>
              <w:rPr>
                <w:rFonts w:eastAsia="NSimSun" w:cs="Times New Roman"/>
                <w:color w:val="000000"/>
                <w:kern w:val="0"/>
                <w:lang w:bidi="ar-SA"/>
              </w:rPr>
            </w:pPr>
            <w:proofErr w:type="gramStart"/>
            <w:r w:rsidRPr="00B763DA">
              <w:rPr>
                <w:rFonts w:eastAsia="NSimSun" w:cs="Times New Roman"/>
                <w:color w:val="000000"/>
                <w:kern w:val="0"/>
                <w:lang w:bidi="ar-SA"/>
              </w:rPr>
              <w:t>7</w:t>
            </w:r>
            <w:proofErr w:type="gramEnd"/>
          </w:p>
        </w:tc>
        <w:tc>
          <w:tcPr>
            <w:tcW w:w="2976" w:type="dxa"/>
            <w:tcBorders>
              <w:top w:val="single" w:sz="2" w:space="0" w:color="auto"/>
              <w:left w:val="single" w:sz="2" w:space="0" w:color="auto"/>
              <w:bottom w:val="single" w:sz="2" w:space="0" w:color="auto"/>
              <w:right w:val="single" w:sz="2" w:space="0" w:color="auto"/>
            </w:tcBorders>
            <w:shd w:val="clear" w:color="auto" w:fill="auto"/>
          </w:tcPr>
          <w:p w14:paraId="4A6C9B24" w14:textId="77777777" w:rsidR="00FA0980" w:rsidRPr="00B763DA" w:rsidRDefault="00FA0980">
            <w:pPr>
              <w:autoSpaceDE w:val="0"/>
              <w:autoSpaceDN w:val="0"/>
              <w:adjustRightInd w:val="0"/>
              <w:spacing w:after="0" w:line="240" w:lineRule="auto"/>
              <w:jc w:val="right"/>
              <w:rPr>
                <w:rFonts w:eastAsia="NSimSun" w:cs="Times New Roman"/>
                <w:color w:val="000000"/>
                <w:kern w:val="0"/>
                <w:lang w:bidi="ar-SA"/>
              </w:rPr>
            </w:pPr>
            <w:r w:rsidRPr="00B763DA">
              <w:rPr>
                <w:rFonts w:eastAsia="NSimSun" w:cs="Times New Roman"/>
                <w:color w:val="000000"/>
                <w:kern w:val="0"/>
                <w:lang w:bidi="ar-SA"/>
              </w:rPr>
              <w:t xml:space="preserve"> R$          166,92 </w:t>
            </w:r>
          </w:p>
        </w:tc>
        <w:tc>
          <w:tcPr>
            <w:tcW w:w="2268" w:type="dxa"/>
            <w:tcBorders>
              <w:top w:val="single" w:sz="2" w:space="0" w:color="auto"/>
              <w:left w:val="single" w:sz="2" w:space="0" w:color="auto"/>
              <w:bottom w:val="single" w:sz="2" w:space="0" w:color="auto"/>
              <w:right w:val="single" w:sz="2" w:space="0" w:color="auto"/>
            </w:tcBorders>
            <w:shd w:val="clear" w:color="auto" w:fill="auto"/>
          </w:tcPr>
          <w:p w14:paraId="43889423" w14:textId="77777777" w:rsidR="00FA0980" w:rsidRPr="00B763DA" w:rsidRDefault="00FA0980">
            <w:pPr>
              <w:autoSpaceDE w:val="0"/>
              <w:autoSpaceDN w:val="0"/>
              <w:adjustRightInd w:val="0"/>
              <w:spacing w:after="0" w:line="240" w:lineRule="auto"/>
              <w:jc w:val="right"/>
              <w:rPr>
                <w:rFonts w:eastAsia="NSimSun" w:cs="Times New Roman"/>
                <w:color w:val="000000"/>
                <w:kern w:val="0"/>
                <w:lang w:bidi="ar-SA"/>
              </w:rPr>
            </w:pPr>
            <w:r w:rsidRPr="00B763DA">
              <w:rPr>
                <w:rFonts w:eastAsia="NSimSun" w:cs="Times New Roman"/>
                <w:color w:val="000000"/>
                <w:kern w:val="0"/>
                <w:lang w:bidi="ar-SA"/>
              </w:rPr>
              <w:t xml:space="preserve"> R$      1.168,44 </w:t>
            </w:r>
          </w:p>
        </w:tc>
        <w:tc>
          <w:tcPr>
            <w:tcW w:w="2268" w:type="dxa"/>
            <w:tcBorders>
              <w:top w:val="single" w:sz="2" w:space="0" w:color="auto"/>
              <w:left w:val="single" w:sz="2" w:space="0" w:color="auto"/>
              <w:bottom w:val="single" w:sz="2" w:space="0" w:color="auto"/>
              <w:right w:val="single" w:sz="2" w:space="0" w:color="auto"/>
            </w:tcBorders>
            <w:shd w:val="clear" w:color="auto" w:fill="auto"/>
          </w:tcPr>
          <w:p w14:paraId="69A7D74F" w14:textId="77777777" w:rsidR="00FA0980" w:rsidRPr="00B763DA" w:rsidRDefault="00FA0980">
            <w:pPr>
              <w:autoSpaceDE w:val="0"/>
              <w:autoSpaceDN w:val="0"/>
              <w:adjustRightInd w:val="0"/>
              <w:spacing w:after="0" w:line="240" w:lineRule="auto"/>
              <w:jc w:val="right"/>
              <w:rPr>
                <w:rFonts w:eastAsia="NSimSun" w:cs="Times New Roman"/>
                <w:color w:val="000000"/>
                <w:kern w:val="0"/>
                <w:lang w:bidi="ar-SA"/>
              </w:rPr>
            </w:pPr>
            <w:r w:rsidRPr="00B763DA">
              <w:rPr>
                <w:rFonts w:eastAsia="NSimSun" w:cs="Times New Roman"/>
                <w:color w:val="000000"/>
                <w:kern w:val="0"/>
                <w:lang w:bidi="ar-SA"/>
              </w:rPr>
              <w:t xml:space="preserve"> R$         35.053,20 </w:t>
            </w:r>
          </w:p>
        </w:tc>
      </w:tr>
      <w:tr w:rsidR="00FA0980" w:rsidRPr="00B763DA" w14:paraId="248F2C7A" w14:textId="77777777" w:rsidTr="000369BD">
        <w:trPr>
          <w:trHeight w:val="567"/>
        </w:trPr>
        <w:tc>
          <w:tcPr>
            <w:tcW w:w="1010" w:type="dxa"/>
            <w:tcBorders>
              <w:top w:val="nil"/>
              <w:left w:val="single" w:sz="2" w:space="0" w:color="auto"/>
              <w:bottom w:val="nil"/>
              <w:right w:val="single" w:sz="2" w:space="0" w:color="auto"/>
            </w:tcBorders>
            <w:shd w:val="clear" w:color="auto" w:fill="auto"/>
          </w:tcPr>
          <w:p w14:paraId="65269A05" w14:textId="77777777" w:rsidR="00FA0980" w:rsidRPr="00B763DA" w:rsidRDefault="00FA0980">
            <w:pPr>
              <w:autoSpaceDE w:val="0"/>
              <w:autoSpaceDN w:val="0"/>
              <w:adjustRightInd w:val="0"/>
              <w:spacing w:after="0" w:line="240" w:lineRule="auto"/>
              <w:jc w:val="center"/>
              <w:rPr>
                <w:rFonts w:eastAsia="NSimSun" w:cs="Times New Roman"/>
                <w:color w:val="000000"/>
                <w:kern w:val="0"/>
                <w:lang w:bidi="ar-SA"/>
              </w:rPr>
            </w:pPr>
          </w:p>
        </w:tc>
        <w:tc>
          <w:tcPr>
            <w:tcW w:w="2168" w:type="dxa"/>
            <w:tcBorders>
              <w:top w:val="single" w:sz="2" w:space="0" w:color="auto"/>
              <w:left w:val="single" w:sz="2" w:space="0" w:color="auto"/>
              <w:bottom w:val="single" w:sz="2" w:space="0" w:color="auto"/>
              <w:right w:val="single" w:sz="2" w:space="0" w:color="auto"/>
            </w:tcBorders>
            <w:shd w:val="clear" w:color="auto" w:fill="auto"/>
          </w:tcPr>
          <w:p w14:paraId="14EF8C2F" w14:textId="77777777" w:rsidR="00FA0980" w:rsidRPr="00B763DA" w:rsidRDefault="00FA0980">
            <w:pPr>
              <w:autoSpaceDE w:val="0"/>
              <w:autoSpaceDN w:val="0"/>
              <w:adjustRightInd w:val="0"/>
              <w:spacing w:after="0" w:line="240" w:lineRule="auto"/>
              <w:rPr>
                <w:rFonts w:eastAsia="NSimSun" w:cs="Times New Roman"/>
                <w:color w:val="000000"/>
                <w:kern w:val="0"/>
                <w:lang w:bidi="ar-SA"/>
              </w:rPr>
            </w:pPr>
            <w:r w:rsidRPr="00B763DA">
              <w:rPr>
                <w:rFonts w:eastAsia="NSimSun" w:cs="Times New Roman"/>
                <w:color w:val="000000"/>
                <w:kern w:val="0"/>
                <w:lang w:bidi="ar-SA"/>
              </w:rPr>
              <w:t>Faixa Etária 24 a 28</w:t>
            </w:r>
          </w:p>
        </w:tc>
        <w:tc>
          <w:tcPr>
            <w:tcW w:w="2118" w:type="dxa"/>
            <w:tcBorders>
              <w:top w:val="single" w:sz="2" w:space="0" w:color="auto"/>
              <w:left w:val="single" w:sz="2" w:space="0" w:color="auto"/>
              <w:bottom w:val="single" w:sz="2" w:space="0" w:color="auto"/>
              <w:right w:val="single" w:sz="2" w:space="0" w:color="auto"/>
            </w:tcBorders>
            <w:shd w:val="clear" w:color="auto" w:fill="auto"/>
          </w:tcPr>
          <w:p w14:paraId="44E19CCC" w14:textId="77777777" w:rsidR="00FA0980" w:rsidRPr="00B763DA" w:rsidRDefault="00FA0980">
            <w:pPr>
              <w:autoSpaceDE w:val="0"/>
              <w:autoSpaceDN w:val="0"/>
              <w:adjustRightInd w:val="0"/>
              <w:spacing w:after="0" w:line="240" w:lineRule="auto"/>
              <w:jc w:val="center"/>
              <w:rPr>
                <w:rFonts w:eastAsia="NSimSun" w:cs="Times New Roman"/>
                <w:color w:val="000000"/>
                <w:kern w:val="0"/>
                <w:lang w:bidi="ar-SA"/>
              </w:rPr>
            </w:pPr>
            <w:proofErr w:type="gramStart"/>
            <w:r w:rsidRPr="00B763DA">
              <w:rPr>
                <w:rFonts w:eastAsia="NSimSun" w:cs="Times New Roman"/>
                <w:color w:val="000000"/>
                <w:kern w:val="0"/>
                <w:lang w:bidi="ar-SA"/>
              </w:rPr>
              <w:t>beneficiários</w:t>
            </w:r>
            <w:proofErr w:type="gramEnd"/>
          </w:p>
        </w:tc>
        <w:tc>
          <w:tcPr>
            <w:tcW w:w="1418" w:type="dxa"/>
            <w:tcBorders>
              <w:top w:val="single" w:sz="2" w:space="0" w:color="auto"/>
              <w:left w:val="single" w:sz="2" w:space="0" w:color="auto"/>
              <w:bottom w:val="single" w:sz="2" w:space="0" w:color="auto"/>
              <w:right w:val="single" w:sz="2" w:space="0" w:color="auto"/>
            </w:tcBorders>
            <w:shd w:val="clear" w:color="auto" w:fill="auto"/>
          </w:tcPr>
          <w:p w14:paraId="1E492104" w14:textId="77777777" w:rsidR="00FA0980" w:rsidRPr="00B763DA" w:rsidRDefault="00FA0980">
            <w:pPr>
              <w:autoSpaceDE w:val="0"/>
              <w:autoSpaceDN w:val="0"/>
              <w:adjustRightInd w:val="0"/>
              <w:spacing w:after="0" w:line="240" w:lineRule="auto"/>
              <w:jc w:val="center"/>
              <w:rPr>
                <w:rFonts w:eastAsia="NSimSun" w:cs="Times New Roman"/>
                <w:color w:val="000000"/>
                <w:kern w:val="0"/>
                <w:lang w:bidi="ar-SA"/>
              </w:rPr>
            </w:pPr>
            <w:r w:rsidRPr="00B763DA">
              <w:rPr>
                <w:rFonts w:eastAsia="NSimSun" w:cs="Times New Roman"/>
                <w:color w:val="000000"/>
                <w:kern w:val="0"/>
                <w:lang w:bidi="ar-SA"/>
              </w:rPr>
              <w:t>12</w:t>
            </w:r>
          </w:p>
        </w:tc>
        <w:tc>
          <w:tcPr>
            <w:tcW w:w="2976" w:type="dxa"/>
            <w:tcBorders>
              <w:top w:val="single" w:sz="2" w:space="0" w:color="auto"/>
              <w:left w:val="single" w:sz="2" w:space="0" w:color="auto"/>
              <w:bottom w:val="single" w:sz="2" w:space="0" w:color="auto"/>
              <w:right w:val="single" w:sz="2" w:space="0" w:color="auto"/>
            </w:tcBorders>
            <w:shd w:val="clear" w:color="auto" w:fill="auto"/>
          </w:tcPr>
          <w:p w14:paraId="7684674C" w14:textId="77777777" w:rsidR="00FA0980" w:rsidRPr="00B763DA" w:rsidRDefault="00FA0980">
            <w:pPr>
              <w:autoSpaceDE w:val="0"/>
              <w:autoSpaceDN w:val="0"/>
              <w:adjustRightInd w:val="0"/>
              <w:spacing w:after="0" w:line="240" w:lineRule="auto"/>
              <w:jc w:val="right"/>
              <w:rPr>
                <w:rFonts w:eastAsia="NSimSun" w:cs="Times New Roman"/>
                <w:color w:val="000000"/>
                <w:kern w:val="0"/>
                <w:lang w:bidi="ar-SA"/>
              </w:rPr>
            </w:pPr>
            <w:r w:rsidRPr="00B763DA">
              <w:rPr>
                <w:rFonts w:eastAsia="NSimSun" w:cs="Times New Roman"/>
                <w:color w:val="000000"/>
                <w:kern w:val="0"/>
                <w:lang w:bidi="ar-SA"/>
              </w:rPr>
              <w:t xml:space="preserve"> R$          207,87 </w:t>
            </w:r>
          </w:p>
        </w:tc>
        <w:tc>
          <w:tcPr>
            <w:tcW w:w="2268" w:type="dxa"/>
            <w:tcBorders>
              <w:top w:val="single" w:sz="2" w:space="0" w:color="auto"/>
              <w:left w:val="single" w:sz="2" w:space="0" w:color="auto"/>
              <w:bottom w:val="single" w:sz="2" w:space="0" w:color="auto"/>
              <w:right w:val="single" w:sz="2" w:space="0" w:color="auto"/>
            </w:tcBorders>
            <w:shd w:val="clear" w:color="auto" w:fill="auto"/>
          </w:tcPr>
          <w:p w14:paraId="507BCE70" w14:textId="77777777" w:rsidR="00FA0980" w:rsidRPr="00B763DA" w:rsidRDefault="00FA0980">
            <w:pPr>
              <w:autoSpaceDE w:val="0"/>
              <w:autoSpaceDN w:val="0"/>
              <w:adjustRightInd w:val="0"/>
              <w:spacing w:after="0" w:line="240" w:lineRule="auto"/>
              <w:jc w:val="right"/>
              <w:rPr>
                <w:rFonts w:eastAsia="NSimSun" w:cs="Times New Roman"/>
                <w:color w:val="000000"/>
                <w:kern w:val="0"/>
                <w:lang w:bidi="ar-SA"/>
              </w:rPr>
            </w:pPr>
            <w:r w:rsidRPr="00B763DA">
              <w:rPr>
                <w:rFonts w:eastAsia="NSimSun" w:cs="Times New Roman"/>
                <w:color w:val="000000"/>
                <w:kern w:val="0"/>
                <w:lang w:bidi="ar-SA"/>
              </w:rPr>
              <w:t xml:space="preserve"> R$      2.494,44 </w:t>
            </w:r>
          </w:p>
        </w:tc>
        <w:tc>
          <w:tcPr>
            <w:tcW w:w="2268" w:type="dxa"/>
            <w:tcBorders>
              <w:top w:val="single" w:sz="2" w:space="0" w:color="auto"/>
              <w:left w:val="single" w:sz="2" w:space="0" w:color="auto"/>
              <w:bottom w:val="single" w:sz="2" w:space="0" w:color="auto"/>
              <w:right w:val="single" w:sz="2" w:space="0" w:color="auto"/>
            </w:tcBorders>
            <w:shd w:val="clear" w:color="auto" w:fill="auto"/>
          </w:tcPr>
          <w:p w14:paraId="38AB7408" w14:textId="77777777" w:rsidR="00FA0980" w:rsidRPr="00B763DA" w:rsidRDefault="00FA0980">
            <w:pPr>
              <w:autoSpaceDE w:val="0"/>
              <w:autoSpaceDN w:val="0"/>
              <w:adjustRightInd w:val="0"/>
              <w:spacing w:after="0" w:line="240" w:lineRule="auto"/>
              <w:jc w:val="right"/>
              <w:rPr>
                <w:rFonts w:eastAsia="NSimSun" w:cs="Times New Roman"/>
                <w:color w:val="000000"/>
                <w:kern w:val="0"/>
                <w:lang w:bidi="ar-SA"/>
              </w:rPr>
            </w:pPr>
            <w:r w:rsidRPr="00B763DA">
              <w:rPr>
                <w:rFonts w:eastAsia="NSimSun" w:cs="Times New Roman"/>
                <w:color w:val="000000"/>
                <w:kern w:val="0"/>
                <w:lang w:bidi="ar-SA"/>
              </w:rPr>
              <w:t xml:space="preserve"> R$         74.833,20 </w:t>
            </w:r>
          </w:p>
        </w:tc>
      </w:tr>
      <w:tr w:rsidR="00FA0980" w:rsidRPr="00B763DA" w14:paraId="5237D3F6" w14:textId="77777777" w:rsidTr="000369BD">
        <w:trPr>
          <w:trHeight w:val="567"/>
        </w:trPr>
        <w:tc>
          <w:tcPr>
            <w:tcW w:w="1010" w:type="dxa"/>
            <w:tcBorders>
              <w:top w:val="nil"/>
              <w:left w:val="single" w:sz="2" w:space="0" w:color="auto"/>
              <w:bottom w:val="nil"/>
              <w:right w:val="single" w:sz="2" w:space="0" w:color="auto"/>
            </w:tcBorders>
            <w:shd w:val="clear" w:color="auto" w:fill="auto"/>
          </w:tcPr>
          <w:p w14:paraId="23AA086F" w14:textId="77777777" w:rsidR="00FA0980" w:rsidRPr="00B763DA" w:rsidRDefault="00FA0980">
            <w:pPr>
              <w:autoSpaceDE w:val="0"/>
              <w:autoSpaceDN w:val="0"/>
              <w:adjustRightInd w:val="0"/>
              <w:spacing w:after="0" w:line="240" w:lineRule="auto"/>
              <w:jc w:val="center"/>
              <w:rPr>
                <w:rFonts w:eastAsia="NSimSun" w:cs="Times New Roman"/>
                <w:color w:val="000000"/>
                <w:kern w:val="0"/>
                <w:lang w:bidi="ar-SA"/>
              </w:rPr>
            </w:pPr>
          </w:p>
        </w:tc>
        <w:tc>
          <w:tcPr>
            <w:tcW w:w="2168" w:type="dxa"/>
            <w:tcBorders>
              <w:top w:val="single" w:sz="2" w:space="0" w:color="auto"/>
              <w:left w:val="single" w:sz="2" w:space="0" w:color="auto"/>
              <w:bottom w:val="single" w:sz="2" w:space="0" w:color="auto"/>
              <w:right w:val="single" w:sz="2" w:space="0" w:color="auto"/>
            </w:tcBorders>
            <w:shd w:val="clear" w:color="auto" w:fill="auto"/>
          </w:tcPr>
          <w:p w14:paraId="4D124212" w14:textId="77777777" w:rsidR="00FA0980" w:rsidRPr="00B763DA" w:rsidRDefault="00FA0980">
            <w:pPr>
              <w:autoSpaceDE w:val="0"/>
              <w:autoSpaceDN w:val="0"/>
              <w:adjustRightInd w:val="0"/>
              <w:spacing w:after="0" w:line="240" w:lineRule="auto"/>
              <w:rPr>
                <w:rFonts w:eastAsia="NSimSun" w:cs="Times New Roman"/>
                <w:color w:val="000000"/>
                <w:kern w:val="0"/>
                <w:lang w:bidi="ar-SA"/>
              </w:rPr>
            </w:pPr>
            <w:r w:rsidRPr="00B763DA">
              <w:rPr>
                <w:rFonts w:eastAsia="NSimSun" w:cs="Times New Roman"/>
                <w:color w:val="000000"/>
                <w:kern w:val="0"/>
                <w:lang w:bidi="ar-SA"/>
              </w:rPr>
              <w:t>Faixa Etária 29 a 33</w:t>
            </w:r>
          </w:p>
        </w:tc>
        <w:tc>
          <w:tcPr>
            <w:tcW w:w="2118" w:type="dxa"/>
            <w:tcBorders>
              <w:top w:val="single" w:sz="2" w:space="0" w:color="auto"/>
              <w:left w:val="single" w:sz="2" w:space="0" w:color="auto"/>
              <w:bottom w:val="single" w:sz="2" w:space="0" w:color="auto"/>
              <w:right w:val="single" w:sz="2" w:space="0" w:color="auto"/>
            </w:tcBorders>
            <w:shd w:val="clear" w:color="auto" w:fill="auto"/>
          </w:tcPr>
          <w:p w14:paraId="507D8BC6" w14:textId="77777777" w:rsidR="00FA0980" w:rsidRPr="00B763DA" w:rsidRDefault="00FA0980">
            <w:pPr>
              <w:autoSpaceDE w:val="0"/>
              <w:autoSpaceDN w:val="0"/>
              <w:adjustRightInd w:val="0"/>
              <w:spacing w:after="0" w:line="240" w:lineRule="auto"/>
              <w:jc w:val="center"/>
              <w:rPr>
                <w:rFonts w:eastAsia="NSimSun" w:cs="Times New Roman"/>
                <w:color w:val="000000"/>
                <w:kern w:val="0"/>
                <w:lang w:bidi="ar-SA"/>
              </w:rPr>
            </w:pPr>
            <w:proofErr w:type="gramStart"/>
            <w:r w:rsidRPr="00B763DA">
              <w:rPr>
                <w:rFonts w:eastAsia="NSimSun" w:cs="Times New Roman"/>
                <w:color w:val="000000"/>
                <w:kern w:val="0"/>
                <w:lang w:bidi="ar-SA"/>
              </w:rPr>
              <w:t>beneficiários</w:t>
            </w:r>
            <w:proofErr w:type="gramEnd"/>
          </w:p>
        </w:tc>
        <w:tc>
          <w:tcPr>
            <w:tcW w:w="1418" w:type="dxa"/>
            <w:tcBorders>
              <w:top w:val="single" w:sz="2" w:space="0" w:color="auto"/>
              <w:left w:val="single" w:sz="2" w:space="0" w:color="auto"/>
              <w:bottom w:val="single" w:sz="2" w:space="0" w:color="auto"/>
              <w:right w:val="single" w:sz="2" w:space="0" w:color="auto"/>
            </w:tcBorders>
            <w:shd w:val="clear" w:color="auto" w:fill="auto"/>
          </w:tcPr>
          <w:p w14:paraId="7B67FF98" w14:textId="77777777" w:rsidR="00FA0980" w:rsidRPr="00B763DA" w:rsidRDefault="00FA0980">
            <w:pPr>
              <w:autoSpaceDE w:val="0"/>
              <w:autoSpaceDN w:val="0"/>
              <w:adjustRightInd w:val="0"/>
              <w:spacing w:after="0" w:line="240" w:lineRule="auto"/>
              <w:jc w:val="center"/>
              <w:rPr>
                <w:rFonts w:eastAsia="NSimSun" w:cs="Times New Roman"/>
                <w:color w:val="000000"/>
                <w:kern w:val="0"/>
                <w:lang w:bidi="ar-SA"/>
              </w:rPr>
            </w:pPr>
            <w:r w:rsidRPr="00B763DA">
              <w:rPr>
                <w:rFonts w:eastAsia="NSimSun" w:cs="Times New Roman"/>
                <w:color w:val="000000"/>
                <w:kern w:val="0"/>
                <w:lang w:bidi="ar-SA"/>
              </w:rPr>
              <w:t>32</w:t>
            </w:r>
          </w:p>
        </w:tc>
        <w:tc>
          <w:tcPr>
            <w:tcW w:w="2976" w:type="dxa"/>
            <w:tcBorders>
              <w:top w:val="single" w:sz="2" w:space="0" w:color="auto"/>
              <w:left w:val="single" w:sz="2" w:space="0" w:color="auto"/>
              <w:bottom w:val="single" w:sz="2" w:space="0" w:color="auto"/>
              <w:right w:val="single" w:sz="2" w:space="0" w:color="auto"/>
            </w:tcBorders>
            <w:shd w:val="clear" w:color="auto" w:fill="auto"/>
          </w:tcPr>
          <w:p w14:paraId="5FC57429" w14:textId="77777777" w:rsidR="00FA0980" w:rsidRPr="00B763DA" w:rsidRDefault="00FA0980">
            <w:pPr>
              <w:autoSpaceDE w:val="0"/>
              <w:autoSpaceDN w:val="0"/>
              <w:adjustRightInd w:val="0"/>
              <w:spacing w:after="0" w:line="240" w:lineRule="auto"/>
              <w:jc w:val="right"/>
              <w:rPr>
                <w:rFonts w:eastAsia="NSimSun" w:cs="Times New Roman"/>
                <w:color w:val="000000"/>
                <w:kern w:val="0"/>
                <w:lang w:bidi="ar-SA"/>
              </w:rPr>
            </w:pPr>
            <w:r w:rsidRPr="00B763DA">
              <w:rPr>
                <w:rFonts w:eastAsia="NSimSun" w:cs="Times New Roman"/>
                <w:color w:val="000000"/>
                <w:kern w:val="0"/>
                <w:lang w:bidi="ar-SA"/>
              </w:rPr>
              <w:t xml:space="preserve"> R$          243,36 </w:t>
            </w:r>
          </w:p>
        </w:tc>
        <w:tc>
          <w:tcPr>
            <w:tcW w:w="2268" w:type="dxa"/>
            <w:tcBorders>
              <w:top w:val="single" w:sz="2" w:space="0" w:color="auto"/>
              <w:left w:val="single" w:sz="2" w:space="0" w:color="auto"/>
              <w:bottom w:val="single" w:sz="2" w:space="0" w:color="auto"/>
              <w:right w:val="single" w:sz="2" w:space="0" w:color="auto"/>
            </w:tcBorders>
            <w:shd w:val="clear" w:color="auto" w:fill="auto"/>
          </w:tcPr>
          <w:p w14:paraId="3506322B" w14:textId="77777777" w:rsidR="00FA0980" w:rsidRPr="00B763DA" w:rsidRDefault="00FA0980">
            <w:pPr>
              <w:autoSpaceDE w:val="0"/>
              <w:autoSpaceDN w:val="0"/>
              <w:adjustRightInd w:val="0"/>
              <w:spacing w:after="0" w:line="240" w:lineRule="auto"/>
              <w:jc w:val="right"/>
              <w:rPr>
                <w:rFonts w:eastAsia="NSimSun" w:cs="Times New Roman"/>
                <w:color w:val="000000"/>
                <w:kern w:val="0"/>
                <w:lang w:bidi="ar-SA"/>
              </w:rPr>
            </w:pPr>
            <w:r w:rsidRPr="00B763DA">
              <w:rPr>
                <w:rFonts w:eastAsia="NSimSun" w:cs="Times New Roman"/>
                <w:color w:val="000000"/>
                <w:kern w:val="0"/>
                <w:lang w:bidi="ar-SA"/>
              </w:rPr>
              <w:t xml:space="preserve"> R$      7.787,52 </w:t>
            </w:r>
          </w:p>
        </w:tc>
        <w:tc>
          <w:tcPr>
            <w:tcW w:w="2268" w:type="dxa"/>
            <w:tcBorders>
              <w:top w:val="single" w:sz="2" w:space="0" w:color="auto"/>
              <w:left w:val="single" w:sz="2" w:space="0" w:color="auto"/>
              <w:bottom w:val="single" w:sz="2" w:space="0" w:color="auto"/>
              <w:right w:val="single" w:sz="2" w:space="0" w:color="auto"/>
            </w:tcBorders>
            <w:shd w:val="clear" w:color="auto" w:fill="auto"/>
          </w:tcPr>
          <w:p w14:paraId="49BF7D54" w14:textId="77777777" w:rsidR="00FA0980" w:rsidRPr="00B763DA" w:rsidRDefault="00FA0980">
            <w:pPr>
              <w:autoSpaceDE w:val="0"/>
              <w:autoSpaceDN w:val="0"/>
              <w:adjustRightInd w:val="0"/>
              <w:spacing w:after="0" w:line="240" w:lineRule="auto"/>
              <w:jc w:val="right"/>
              <w:rPr>
                <w:rFonts w:eastAsia="NSimSun" w:cs="Times New Roman"/>
                <w:color w:val="000000"/>
                <w:kern w:val="0"/>
                <w:lang w:bidi="ar-SA"/>
              </w:rPr>
            </w:pPr>
            <w:r w:rsidRPr="00B763DA">
              <w:rPr>
                <w:rFonts w:eastAsia="NSimSun" w:cs="Times New Roman"/>
                <w:color w:val="000000"/>
                <w:kern w:val="0"/>
                <w:lang w:bidi="ar-SA"/>
              </w:rPr>
              <w:t xml:space="preserve"> R$       233.625,60 </w:t>
            </w:r>
          </w:p>
        </w:tc>
      </w:tr>
      <w:tr w:rsidR="00FA0980" w:rsidRPr="00B763DA" w14:paraId="7E147D14" w14:textId="77777777" w:rsidTr="000369BD">
        <w:trPr>
          <w:trHeight w:val="567"/>
        </w:trPr>
        <w:tc>
          <w:tcPr>
            <w:tcW w:w="1010" w:type="dxa"/>
            <w:tcBorders>
              <w:top w:val="nil"/>
              <w:left w:val="single" w:sz="2" w:space="0" w:color="auto"/>
              <w:bottom w:val="nil"/>
              <w:right w:val="single" w:sz="2" w:space="0" w:color="auto"/>
            </w:tcBorders>
            <w:shd w:val="clear" w:color="auto" w:fill="auto"/>
          </w:tcPr>
          <w:p w14:paraId="42CB530B" w14:textId="77777777" w:rsidR="00FA0980" w:rsidRPr="00B763DA" w:rsidRDefault="00FA0980">
            <w:pPr>
              <w:autoSpaceDE w:val="0"/>
              <w:autoSpaceDN w:val="0"/>
              <w:adjustRightInd w:val="0"/>
              <w:spacing w:after="0" w:line="240" w:lineRule="auto"/>
              <w:jc w:val="center"/>
              <w:rPr>
                <w:rFonts w:eastAsia="NSimSun" w:cs="Times New Roman"/>
                <w:color w:val="000000"/>
                <w:kern w:val="0"/>
                <w:lang w:bidi="ar-SA"/>
              </w:rPr>
            </w:pPr>
          </w:p>
        </w:tc>
        <w:tc>
          <w:tcPr>
            <w:tcW w:w="2168" w:type="dxa"/>
            <w:tcBorders>
              <w:top w:val="single" w:sz="2" w:space="0" w:color="auto"/>
              <w:left w:val="single" w:sz="2" w:space="0" w:color="auto"/>
              <w:bottom w:val="single" w:sz="2" w:space="0" w:color="auto"/>
              <w:right w:val="single" w:sz="2" w:space="0" w:color="auto"/>
            </w:tcBorders>
            <w:shd w:val="clear" w:color="auto" w:fill="auto"/>
          </w:tcPr>
          <w:p w14:paraId="0D3D9C33" w14:textId="77777777" w:rsidR="00FA0980" w:rsidRPr="00B763DA" w:rsidRDefault="00FA0980">
            <w:pPr>
              <w:autoSpaceDE w:val="0"/>
              <w:autoSpaceDN w:val="0"/>
              <w:adjustRightInd w:val="0"/>
              <w:spacing w:after="0" w:line="240" w:lineRule="auto"/>
              <w:rPr>
                <w:rFonts w:eastAsia="NSimSun" w:cs="Times New Roman"/>
                <w:color w:val="000000"/>
                <w:kern w:val="0"/>
                <w:lang w:bidi="ar-SA"/>
              </w:rPr>
            </w:pPr>
            <w:r w:rsidRPr="00B763DA">
              <w:rPr>
                <w:rFonts w:eastAsia="NSimSun" w:cs="Times New Roman"/>
                <w:color w:val="000000"/>
                <w:kern w:val="0"/>
                <w:lang w:bidi="ar-SA"/>
              </w:rPr>
              <w:t>Faixa Etária 34 a 38</w:t>
            </w:r>
          </w:p>
        </w:tc>
        <w:tc>
          <w:tcPr>
            <w:tcW w:w="2118" w:type="dxa"/>
            <w:tcBorders>
              <w:top w:val="single" w:sz="2" w:space="0" w:color="auto"/>
              <w:left w:val="single" w:sz="2" w:space="0" w:color="auto"/>
              <w:bottom w:val="single" w:sz="2" w:space="0" w:color="auto"/>
              <w:right w:val="single" w:sz="2" w:space="0" w:color="auto"/>
            </w:tcBorders>
            <w:shd w:val="clear" w:color="auto" w:fill="auto"/>
          </w:tcPr>
          <w:p w14:paraId="0F9E03C8" w14:textId="77777777" w:rsidR="00FA0980" w:rsidRPr="00B763DA" w:rsidRDefault="00FA0980">
            <w:pPr>
              <w:autoSpaceDE w:val="0"/>
              <w:autoSpaceDN w:val="0"/>
              <w:adjustRightInd w:val="0"/>
              <w:spacing w:after="0" w:line="240" w:lineRule="auto"/>
              <w:jc w:val="center"/>
              <w:rPr>
                <w:rFonts w:eastAsia="NSimSun" w:cs="Times New Roman"/>
                <w:color w:val="000000"/>
                <w:kern w:val="0"/>
                <w:lang w:bidi="ar-SA"/>
              </w:rPr>
            </w:pPr>
            <w:proofErr w:type="gramStart"/>
            <w:r w:rsidRPr="00B763DA">
              <w:rPr>
                <w:rFonts w:eastAsia="NSimSun" w:cs="Times New Roman"/>
                <w:color w:val="000000"/>
                <w:kern w:val="0"/>
                <w:lang w:bidi="ar-SA"/>
              </w:rPr>
              <w:t>beneficiários</w:t>
            </w:r>
            <w:proofErr w:type="gramEnd"/>
          </w:p>
        </w:tc>
        <w:tc>
          <w:tcPr>
            <w:tcW w:w="1418" w:type="dxa"/>
            <w:tcBorders>
              <w:top w:val="single" w:sz="2" w:space="0" w:color="auto"/>
              <w:left w:val="single" w:sz="2" w:space="0" w:color="auto"/>
              <w:bottom w:val="single" w:sz="2" w:space="0" w:color="auto"/>
              <w:right w:val="single" w:sz="2" w:space="0" w:color="auto"/>
            </w:tcBorders>
            <w:shd w:val="clear" w:color="auto" w:fill="auto"/>
          </w:tcPr>
          <w:p w14:paraId="3C03CC6C" w14:textId="77777777" w:rsidR="00FA0980" w:rsidRPr="00B763DA" w:rsidRDefault="00FA0980">
            <w:pPr>
              <w:autoSpaceDE w:val="0"/>
              <w:autoSpaceDN w:val="0"/>
              <w:adjustRightInd w:val="0"/>
              <w:spacing w:after="0" w:line="240" w:lineRule="auto"/>
              <w:jc w:val="center"/>
              <w:rPr>
                <w:rFonts w:eastAsia="NSimSun" w:cs="Times New Roman"/>
                <w:color w:val="000000"/>
                <w:kern w:val="0"/>
                <w:lang w:bidi="ar-SA"/>
              </w:rPr>
            </w:pPr>
            <w:r w:rsidRPr="00B763DA">
              <w:rPr>
                <w:rFonts w:eastAsia="NSimSun" w:cs="Times New Roman"/>
                <w:color w:val="000000"/>
                <w:kern w:val="0"/>
                <w:lang w:bidi="ar-SA"/>
              </w:rPr>
              <w:t>38</w:t>
            </w:r>
          </w:p>
        </w:tc>
        <w:tc>
          <w:tcPr>
            <w:tcW w:w="2976" w:type="dxa"/>
            <w:tcBorders>
              <w:top w:val="single" w:sz="2" w:space="0" w:color="auto"/>
              <w:left w:val="single" w:sz="2" w:space="0" w:color="auto"/>
              <w:bottom w:val="single" w:sz="2" w:space="0" w:color="auto"/>
              <w:right w:val="single" w:sz="2" w:space="0" w:color="auto"/>
            </w:tcBorders>
            <w:shd w:val="clear" w:color="auto" w:fill="auto"/>
          </w:tcPr>
          <w:p w14:paraId="78C630FC" w14:textId="77777777" w:rsidR="00FA0980" w:rsidRPr="00B763DA" w:rsidRDefault="00FA0980">
            <w:pPr>
              <w:autoSpaceDE w:val="0"/>
              <w:autoSpaceDN w:val="0"/>
              <w:adjustRightInd w:val="0"/>
              <w:spacing w:after="0" w:line="240" w:lineRule="auto"/>
              <w:jc w:val="right"/>
              <w:rPr>
                <w:rFonts w:eastAsia="NSimSun" w:cs="Times New Roman"/>
                <w:color w:val="000000"/>
                <w:kern w:val="0"/>
                <w:lang w:bidi="ar-SA"/>
              </w:rPr>
            </w:pPr>
            <w:r w:rsidRPr="00B763DA">
              <w:rPr>
                <w:rFonts w:eastAsia="NSimSun" w:cs="Times New Roman"/>
                <w:color w:val="000000"/>
                <w:kern w:val="0"/>
                <w:lang w:bidi="ar-SA"/>
              </w:rPr>
              <w:t xml:space="preserve"> R$          278,91 </w:t>
            </w:r>
          </w:p>
        </w:tc>
        <w:tc>
          <w:tcPr>
            <w:tcW w:w="2268" w:type="dxa"/>
            <w:tcBorders>
              <w:top w:val="single" w:sz="2" w:space="0" w:color="auto"/>
              <w:left w:val="single" w:sz="2" w:space="0" w:color="auto"/>
              <w:bottom w:val="single" w:sz="2" w:space="0" w:color="auto"/>
              <w:right w:val="single" w:sz="2" w:space="0" w:color="auto"/>
            </w:tcBorders>
            <w:shd w:val="clear" w:color="auto" w:fill="auto"/>
          </w:tcPr>
          <w:p w14:paraId="66522702" w14:textId="77777777" w:rsidR="00FA0980" w:rsidRPr="00B763DA" w:rsidRDefault="00FA0980">
            <w:pPr>
              <w:autoSpaceDE w:val="0"/>
              <w:autoSpaceDN w:val="0"/>
              <w:adjustRightInd w:val="0"/>
              <w:spacing w:after="0" w:line="240" w:lineRule="auto"/>
              <w:jc w:val="right"/>
              <w:rPr>
                <w:rFonts w:eastAsia="NSimSun" w:cs="Times New Roman"/>
                <w:color w:val="000000"/>
                <w:kern w:val="0"/>
                <w:lang w:bidi="ar-SA"/>
              </w:rPr>
            </w:pPr>
            <w:r w:rsidRPr="00B763DA">
              <w:rPr>
                <w:rFonts w:eastAsia="NSimSun" w:cs="Times New Roman"/>
                <w:color w:val="000000"/>
                <w:kern w:val="0"/>
                <w:lang w:bidi="ar-SA"/>
              </w:rPr>
              <w:t xml:space="preserve"> R$</w:t>
            </w:r>
            <w:proofErr w:type="gramStart"/>
            <w:r w:rsidRPr="00B763DA">
              <w:rPr>
                <w:rFonts w:eastAsia="NSimSun" w:cs="Times New Roman"/>
                <w:color w:val="000000"/>
                <w:kern w:val="0"/>
                <w:lang w:bidi="ar-SA"/>
              </w:rPr>
              <w:t xml:space="preserve">    </w:t>
            </w:r>
            <w:proofErr w:type="gramEnd"/>
            <w:r w:rsidRPr="00B763DA">
              <w:rPr>
                <w:rFonts w:eastAsia="NSimSun" w:cs="Times New Roman"/>
                <w:color w:val="000000"/>
                <w:kern w:val="0"/>
                <w:lang w:bidi="ar-SA"/>
              </w:rPr>
              <w:t xml:space="preserve">10.598,58 </w:t>
            </w:r>
          </w:p>
        </w:tc>
        <w:tc>
          <w:tcPr>
            <w:tcW w:w="2268" w:type="dxa"/>
            <w:tcBorders>
              <w:top w:val="single" w:sz="2" w:space="0" w:color="auto"/>
              <w:left w:val="single" w:sz="2" w:space="0" w:color="auto"/>
              <w:bottom w:val="single" w:sz="2" w:space="0" w:color="auto"/>
              <w:right w:val="single" w:sz="2" w:space="0" w:color="auto"/>
            </w:tcBorders>
            <w:shd w:val="clear" w:color="auto" w:fill="auto"/>
          </w:tcPr>
          <w:p w14:paraId="78AF747B" w14:textId="77777777" w:rsidR="00FA0980" w:rsidRPr="00B763DA" w:rsidRDefault="00FA0980">
            <w:pPr>
              <w:autoSpaceDE w:val="0"/>
              <w:autoSpaceDN w:val="0"/>
              <w:adjustRightInd w:val="0"/>
              <w:spacing w:after="0" w:line="240" w:lineRule="auto"/>
              <w:jc w:val="right"/>
              <w:rPr>
                <w:rFonts w:eastAsia="NSimSun" w:cs="Times New Roman"/>
                <w:color w:val="000000"/>
                <w:kern w:val="0"/>
                <w:lang w:bidi="ar-SA"/>
              </w:rPr>
            </w:pPr>
            <w:r w:rsidRPr="00B763DA">
              <w:rPr>
                <w:rFonts w:eastAsia="NSimSun" w:cs="Times New Roman"/>
                <w:color w:val="000000"/>
                <w:kern w:val="0"/>
                <w:lang w:bidi="ar-SA"/>
              </w:rPr>
              <w:t xml:space="preserve"> R$       317.957,40 </w:t>
            </w:r>
          </w:p>
        </w:tc>
      </w:tr>
      <w:tr w:rsidR="00FA0980" w:rsidRPr="00B763DA" w14:paraId="34B77914" w14:textId="77777777" w:rsidTr="000369BD">
        <w:trPr>
          <w:trHeight w:val="567"/>
        </w:trPr>
        <w:tc>
          <w:tcPr>
            <w:tcW w:w="1010" w:type="dxa"/>
            <w:tcBorders>
              <w:top w:val="nil"/>
              <w:left w:val="single" w:sz="2" w:space="0" w:color="auto"/>
              <w:bottom w:val="nil"/>
              <w:right w:val="single" w:sz="2" w:space="0" w:color="auto"/>
            </w:tcBorders>
            <w:shd w:val="clear" w:color="auto" w:fill="auto"/>
          </w:tcPr>
          <w:p w14:paraId="730F65C5" w14:textId="77777777" w:rsidR="00FA0980" w:rsidRPr="00B763DA" w:rsidRDefault="00FA0980">
            <w:pPr>
              <w:autoSpaceDE w:val="0"/>
              <w:autoSpaceDN w:val="0"/>
              <w:adjustRightInd w:val="0"/>
              <w:spacing w:after="0" w:line="240" w:lineRule="auto"/>
              <w:jc w:val="center"/>
              <w:rPr>
                <w:rFonts w:eastAsia="NSimSun" w:cs="Times New Roman"/>
                <w:color w:val="000000"/>
                <w:kern w:val="0"/>
                <w:lang w:bidi="ar-SA"/>
              </w:rPr>
            </w:pPr>
          </w:p>
        </w:tc>
        <w:tc>
          <w:tcPr>
            <w:tcW w:w="2168" w:type="dxa"/>
            <w:tcBorders>
              <w:top w:val="single" w:sz="2" w:space="0" w:color="auto"/>
              <w:left w:val="single" w:sz="2" w:space="0" w:color="auto"/>
              <w:bottom w:val="single" w:sz="2" w:space="0" w:color="auto"/>
              <w:right w:val="single" w:sz="2" w:space="0" w:color="auto"/>
            </w:tcBorders>
            <w:shd w:val="clear" w:color="auto" w:fill="auto"/>
          </w:tcPr>
          <w:p w14:paraId="30C019FF" w14:textId="77777777" w:rsidR="00FA0980" w:rsidRPr="00B763DA" w:rsidRDefault="00FA0980">
            <w:pPr>
              <w:autoSpaceDE w:val="0"/>
              <w:autoSpaceDN w:val="0"/>
              <w:adjustRightInd w:val="0"/>
              <w:spacing w:after="0" w:line="240" w:lineRule="auto"/>
              <w:rPr>
                <w:rFonts w:eastAsia="NSimSun" w:cs="Times New Roman"/>
                <w:color w:val="000000"/>
                <w:kern w:val="0"/>
                <w:lang w:bidi="ar-SA"/>
              </w:rPr>
            </w:pPr>
            <w:r w:rsidRPr="00B763DA">
              <w:rPr>
                <w:rFonts w:eastAsia="NSimSun" w:cs="Times New Roman"/>
                <w:color w:val="000000"/>
                <w:kern w:val="0"/>
                <w:lang w:bidi="ar-SA"/>
              </w:rPr>
              <w:t>Faixa Etária 39 a 43</w:t>
            </w:r>
          </w:p>
        </w:tc>
        <w:tc>
          <w:tcPr>
            <w:tcW w:w="2118" w:type="dxa"/>
            <w:tcBorders>
              <w:top w:val="single" w:sz="2" w:space="0" w:color="auto"/>
              <w:left w:val="single" w:sz="2" w:space="0" w:color="auto"/>
              <w:bottom w:val="single" w:sz="2" w:space="0" w:color="auto"/>
              <w:right w:val="single" w:sz="2" w:space="0" w:color="auto"/>
            </w:tcBorders>
            <w:shd w:val="clear" w:color="auto" w:fill="auto"/>
          </w:tcPr>
          <w:p w14:paraId="54B226F9" w14:textId="77777777" w:rsidR="00FA0980" w:rsidRPr="00B763DA" w:rsidRDefault="00FA0980">
            <w:pPr>
              <w:autoSpaceDE w:val="0"/>
              <w:autoSpaceDN w:val="0"/>
              <w:adjustRightInd w:val="0"/>
              <w:spacing w:after="0" w:line="240" w:lineRule="auto"/>
              <w:jc w:val="center"/>
              <w:rPr>
                <w:rFonts w:eastAsia="NSimSun" w:cs="Times New Roman"/>
                <w:color w:val="000000"/>
                <w:kern w:val="0"/>
                <w:lang w:bidi="ar-SA"/>
              </w:rPr>
            </w:pPr>
            <w:proofErr w:type="gramStart"/>
            <w:r w:rsidRPr="00B763DA">
              <w:rPr>
                <w:rFonts w:eastAsia="NSimSun" w:cs="Times New Roman"/>
                <w:color w:val="000000"/>
                <w:kern w:val="0"/>
                <w:lang w:bidi="ar-SA"/>
              </w:rPr>
              <w:t>beneficiários</w:t>
            </w:r>
            <w:proofErr w:type="gramEnd"/>
          </w:p>
        </w:tc>
        <w:tc>
          <w:tcPr>
            <w:tcW w:w="1418" w:type="dxa"/>
            <w:tcBorders>
              <w:top w:val="single" w:sz="2" w:space="0" w:color="auto"/>
              <w:left w:val="single" w:sz="2" w:space="0" w:color="auto"/>
              <w:bottom w:val="single" w:sz="2" w:space="0" w:color="auto"/>
              <w:right w:val="single" w:sz="2" w:space="0" w:color="auto"/>
            </w:tcBorders>
            <w:shd w:val="clear" w:color="auto" w:fill="auto"/>
          </w:tcPr>
          <w:p w14:paraId="518E0868" w14:textId="77777777" w:rsidR="00FA0980" w:rsidRPr="00B763DA" w:rsidRDefault="00FA0980">
            <w:pPr>
              <w:autoSpaceDE w:val="0"/>
              <w:autoSpaceDN w:val="0"/>
              <w:adjustRightInd w:val="0"/>
              <w:spacing w:after="0" w:line="240" w:lineRule="auto"/>
              <w:jc w:val="center"/>
              <w:rPr>
                <w:rFonts w:eastAsia="NSimSun" w:cs="Times New Roman"/>
                <w:color w:val="000000"/>
                <w:kern w:val="0"/>
                <w:lang w:bidi="ar-SA"/>
              </w:rPr>
            </w:pPr>
            <w:r w:rsidRPr="00B763DA">
              <w:rPr>
                <w:rFonts w:eastAsia="NSimSun" w:cs="Times New Roman"/>
                <w:color w:val="000000"/>
                <w:kern w:val="0"/>
                <w:lang w:bidi="ar-SA"/>
              </w:rPr>
              <w:t>55</w:t>
            </w:r>
          </w:p>
        </w:tc>
        <w:tc>
          <w:tcPr>
            <w:tcW w:w="2976" w:type="dxa"/>
            <w:tcBorders>
              <w:top w:val="single" w:sz="2" w:space="0" w:color="auto"/>
              <w:left w:val="single" w:sz="2" w:space="0" w:color="auto"/>
              <w:bottom w:val="single" w:sz="2" w:space="0" w:color="auto"/>
              <w:right w:val="single" w:sz="2" w:space="0" w:color="auto"/>
            </w:tcBorders>
            <w:shd w:val="clear" w:color="auto" w:fill="auto"/>
          </w:tcPr>
          <w:p w14:paraId="50E5517A" w14:textId="77777777" w:rsidR="00FA0980" w:rsidRPr="00B763DA" w:rsidRDefault="00FA0980">
            <w:pPr>
              <w:autoSpaceDE w:val="0"/>
              <w:autoSpaceDN w:val="0"/>
              <w:adjustRightInd w:val="0"/>
              <w:spacing w:after="0" w:line="240" w:lineRule="auto"/>
              <w:jc w:val="right"/>
              <w:rPr>
                <w:rFonts w:eastAsia="NSimSun" w:cs="Times New Roman"/>
                <w:color w:val="000000"/>
                <w:kern w:val="0"/>
                <w:lang w:bidi="ar-SA"/>
              </w:rPr>
            </w:pPr>
            <w:r w:rsidRPr="00B763DA">
              <w:rPr>
                <w:rFonts w:eastAsia="NSimSun" w:cs="Times New Roman"/>
                <w:color w:val="000000"/>
                <w:kern w:val="0"/>
                <w:lang w:bidi="ar-SA"/>
              </w:rPr>
              <w:t xml:space="preserve"> R$          307,03 </w:t>
            </w:r>
          </w:p>
        </w:tc>
        <w:tc>
          <w:tcPr>
            <w:tcW w:w="2268" w:type="dxa"/>
            <w:tcBorders>
              <w:top w:val="single" w:sz="2" w:space="0" w:color="auto"/>
              <w:left w:val="single" w:sz="2" w:space="0" w:color="auto"/>
              <w:bottom w:val="single" w:sz="2" w:space="0" w:color="auto"/>
              <w:right w:val="single" w:sz="2" w:space="0" w:color="auto"/>
            </w:tcBorders>
            <w:shd w:val="clear" w:color="auto" w:fill="auto"/>
          </w:tcPr>
          <w:p w14:paraId="08738B0B" w14:textId="77777777" w:rsidR="00FA0980" w:rsidRPr="00B763DA" w:rsidRDefault="00FA0980">
            <w:pPr>
              <w:autoSpaceDE w:val="0"/>
              <w:autoSpaceDN w:val="0"/>
              <w:adjustRightInd w:val="0"/>
              <w:spacing w:after="0" w:line="240" w:lineRule="auto"/>
              <w:jc w:val="right"/>
              <w:rPr>
                <w:rFonts w:eastAsia="NSimSun" w:cs="Times New Roman"/>
                <w:color w:val="000000"/>
                <w:kern w:val="0"/>
                <w:lang w:bidi="ar-SA"/>
              </w:rPr>
            </w:pPr>
            <w:r w:rsidRPr="00B763DA">
              <w:rPr>
                <w:rFonts w:eastAsia="NSimSun" w:cs="Times New Roman"/>
                <w:color w:val="000000"/>
                <w:kern w:val="0"/>
                <w:lang w:bidi="ar-SA"/>
              </w:rPr>
              <w:t xml:space="preserve"> R$</w:t>
            </w:r>
            <w:proofErr w:type="gramStart"/>
            <w:r w:rsidRPr="00B763DA">
              <w:rPr>
                <w:rFonts w:eastAsia="NSimSun" w:cs="Times New Roman"/>
                <w:color w:val="000000"/>
                <w:kern w:val="0"/>
                <w:lang w:bidi="ar-SA"/>
              </w:rPr>
              <w:t xml:space="preserve">    </w:t>
            </w:r>
            <w:proofErr w:type="gramEnd"/>
            <w:r w:rsidRPr="00B763DA">
              <w:rPr>
                <w:rFonts w:eastAsia="NSimSun" w:cs="Times New Roman"/>
                <w:color w:val="000000"/>
                <w:kern w:val="0"/>
                <w:lang w:bidi="ar-SA"/>
              </w:rPr>
              <w:t xml:space="preserve">16.886,65 </w:t>
            </w:r>
          </w:p>
        </w:tc>
        <w:tc>
          <w:tcPr>
            <w:tcW w:w="2268" w:type="dxa"/>
            <w:tcBorders>
              <w:top w:val="single" w:sz="2" w:space="0" w:color="auto"/>
              <w:left w:val="single" w:sz="2" w:space="0" w:color="auto"/>
              <w:bottom w:val="single" w:sz="2" w:space="0" w:color="auto"/>
              <w:right w:val="single" w:sz="2" w:space="0" w:color="auto"/>
            </w:tcBorders>
            <w:shd w:val="clear" w:color="auto" w:fill="auto"/>
          </w:tcPr>
          <w:p w14:paraId="53A9D0AE" w14:textId="77777777" w:rsidR="00FA0980" w:rsidRPr="00B763DA" w:rsidRDefault="00FA0980">
            <w:pPr>
              <w:autoSpaceDE w:val="0"/>
              <w:autoSpaceDN w:val="0"/>
              <w:adjustRightInd w:val="0"/>
              <w:spacing w:after="0" w:line="240" w:lineRule="auto"/>
              <w:jc w:val="right"/>
              <w:rPr>
                <w:rFonts w:eastAsia="NSimSun" w:cs="Times New Roman"/>
                <w:color w:val="000000"/>
                <w:kern w:val="0"/>
                <w:lang w:bidi="ar-SA"/>
              </w:rPr>
            </w:pPr>
            <w:r w:rsidRPr="00B763DA">
              <w:rPr>
                <w:rFonts w:eastAsia="NSimSun" w:cs="Times New Roman"/>
                <w:color w:val="000000"/>
                <w:kern w:val="0"/>
                <w:lang w:bidi="ar-SA"/>
              </w:rPr>
              <w:t xml:space="preserve"> R$       506.599,50 </w:t>
            </w:r>
          </w:p>
        </w:tc>
      </w:tr>
      <w:tr w:rsidR="00FA0980" w:rsidRPr="00B763DA" w14:paraId="56833834" w14:textId="77777777" w:rsidTr="000369BD">
        <w:trPr>
          <w:trHeight w:val="567"/>
        </w:trPr>
        <w:tc>
          <w:tcPr>
            <w:tcW w:w="1010" w:type="dxa"/>
            <w:tcBorders>
              <w:top w:val="nil"/>
              <w:left w:val="single" w:sz="2" w:space="0" w:color="auto"/>
              <w:bottom w:val="nil"/>
              <w:right w:val="single" w:sz="2" w:space="0" w:color="auto"/>
            </w:tcBorders>
            <w:shd w:val="clear" w:color="auto" w:fill="auto"/>
          </w:tcPr>
          <w:p w14:paraId="7DACD43F" w14:textId="77777777" w:rsidR="00FA0980" w:rsidRPr="00B763DA" w:rsidRDefault="00FA0980">
            <w:pPr>
              <w:autoSpaceDE w:val="0"/>
              <w:autoSpaceDN w:val="0"/>
              <w:adjustRightInd w:val="0"/>
              <w:spacing w:after="0" w:line="240" w:lineRule="auto"/>
              <w:jc w:val="center"/>
              <w:rPr>
                <w:rFonts w:eastAsia="NSimSun" w:cs="Times New Roman"/>
                <w:color w:val="000000"/>
                <w:kern w:val="0"/>
                <w:lang w:bidi="ar-SA"/>
              </w:rPr>
            </w:pPr>
          </w:p>
        </w:tc>
        <w:tc>
          <w:tcPr>
            <w:tcW w:w="2168" w:type="dxa"/>
            <w:tcBorders>
              <w:top w:val="single" w:sz="2" w:space="0" w:color="auto"/>
              <w:left w:val="single" w:sz="2" w:space="0" w:color="auto"/>
              <w:bottom w:val="single" w:sz="2" w:space="0" w:color="auto"/>
              <w:right w:val="single" w:sz="2" w:space="0" w:color="auto"/>
            </w:tcBorders>
            <w:shd w:val="clear" w:color="auto" w:fill="auto"/>
          </w:tcPr>
          <w:p w14:paraId="6A5768E0" w14:textId="77777777" w:rsidR="00FA0980" w:rsidRPr="00B763DA" w:rsidRDefault="00FA0980">
            <w:pPr>
              <w:autoSpaceDE w:val="0"/>
              <w:autoSpaceDN w:val="0"/>
              <w:adjustRightInd w:val="0"/>
              <w:spacing w:after="0" w:line="240" w:lineRule="auto"/>
              <w:rPr>
                <w:rFonts w:eastAsia="NSimSun" w:cs="Times New Roman"/>
                <w:color w:val="000000"/>
                <w:kern w:val="0"/>
                <w:lang w:bidi="ar-SA"/>
              </w:rPr>
            </w:pPr>
            <w:r w:rsidRPr="00B763DA">
              <w:rPr>
                <w:rFonts w:eastAsia="NSimSun" w:cs="Times New Roman"/>
                <w:color w:val="000000"/>
                <w:kern w:val="0"/>
                <w:lang w:bidi="ar-SA"/>
              </w:rPr>
              <w:t>Faixa Etária 44 a 48</w:t>
            </w:r>
          </w:p>
        </w:tc>
        <w:tc>
          <w:tcPr>
            <w:tcW w:w="2118" w:type="dxa"/>
            <w:tcBorders>
              <w:top w:val="single" w:sz="2" w:space="0" w:color="auto"/>
              <w:left w:val="single" w:sz="2" w:space="0" w:color="auto"/>
              <w:bottom w:val="single" w:sz="2" w:space="0" w:color="auto"/>
              <w:right w:val="single" w:sz="2" w:space="0" w:color="auto"/>
            </w:tcBorders>
            <w:shd w:val="clear" w:color="auto" w:fill="auto"/>
          </w:tcPr>
          <w:p w14:paraId="365F3A1C" w14:textId="77777777" w:rsidR="00FA0980" w:rsidRPr="00B763DA" w:rsidRDefault="00FA0980">
            <w:pPr>
              <w:autoSpaceDE w:val="0"/>
              <w:autoSpaceDN w:val="0"/>
              <w:adjustRightInd w:val="0"/>
              <w:spacing w:after="0" w:line="240" w:lineRule="auto"/>
              <w:jc w:val="center"/>
              <w:rPr>
                <w:rFonts w:eastAsia="NSimSun" w:cs="Times New Roman"/>
                <w:color w:val="000000"/>
                <w:kern w:val="0"/>
                <w:lang w:bidi="ar-SA"/>
              </w:rPr>
            </w:pPr>
            <w:proofErr w:type="gramStart"/>
            <w:r w:rsidRPr="00B763DA">
              <w:rPr>
                <w:rFonts w:eastAsia="NSimSun" w:cs="Times New Roman"/>
                <w:color w:val="000000"/>
                <w:kern w:val="0"/>
                <w:lang w:bidi="ar-SA"/>
              </w:rPr>
              <w:t>beneficiários</w:t>
            </w:r>
            <w:proofErr w:type="gramEnd"/>
          </w:p>
        </w:tc>
        <w:tc>
          <w:tcPr>
            <w:tcW w:w="1418" w:type="dxa"/>
            <w:tcBorders>
              <w:top w:val="single" w:sz="2" w:space="0" w:color="auto"/>
              <w:left w:val="single" w:sz="2" w:space="0" w:color="auto"/>
              <w:bottom w:val="single" w:sz="2" w:space="0" w:color="auto"/>
              <w:right w:val="single" w:sz="2" w:space="0" w:color="auto"/>
            </w:tcBorders>
            <w:shd w:val="clear" w:color="auto" w:fill="auto"/>
          </w:tcPr>
          <w:p w14:paraId="7E450AC0" w14:textId="77777777" w:rsidR="00FA0980" w:rsidRPr="00B763DA" w:rsidRDefault="00FA0980">
            <w:pPr>
              <w:autoSpaceDE w:val="0"/>
              <w:autoSpaceDN w:val="0"/>
              <w:adjustRightInd w:val="0"/>
              <w:spacing w:after="0" w:line="240" w:lineRule="auto"/>
              <w:jc w:val="center"/>
              <w:rPr>
                <w:rFonts w:eastAsia="NSimSun" w:cs="Times New Roman"/>
                <w:color w:val="000000"/>
                <w:kern w:val="0"/>
                <w:lang w:bidi="ar-SA"/>
              </w:rPr>
            </w:pPr>
            <w:r w:rsidRPr="00B763DA">
              <w:rPr>
                <w:rFonts w:eastAsia="NSimSun" w:cs="Times New Roman"/>
                <w:color w:val="000000"/>
                <w:kern w:val="0"/>
                <w:lang w:bidi="ar-SA"/>
              </w:rPr>
              <w:t>97</w:t>
            </w:r>
          </w:p>
        </w:tc>
        <w:tc>
          <w:tcPr>
            <w:tcW w:w="2976" w:type="dxa"/>
            <w:tcBorders>
              <w:top w:val="single" w:sz="2" w:space="0" w:color="auto"/>
              <w:left w:val="single" w:sz="2" w:space="0" w:color="auto"/>
              <w:bottom w:val="single" w:sz="2" w:space="0" w:color="auto"/>
              <w:right w:val="single" w:sz="2" w:space="0" w:color="auto"/>
            </w:tcBorders>
            <w:shd w:val="clear" w:color="auto" w:fill="auto"/>
          </w:tcPr>
          <w:p w14:paraId="39BA6C00" w14:textId="77777777" w:rsidR="00FA0980" w:rsidRPr="00B763DA" w:rsidRDefault="00FA0980">
            <w:pPr>
              <w:autoSpaceDE w:val="0"/>
              <w:autoSpaceDN w:val="0"/>
              <w:adjustRightInd w:val="0"/>
              <w:spacing w:after="0" w:line="240" w:lineRule="auto"/>
              <w:jc w:val="right"/>
              <w:rPr>
                <w:rFonts w:eastAsia="NSimSun" w:cs="Times New Roman"/>
                <w:color w:val="000000"/>
                <w:kern w:val="0"/>
                <w:lang w:bidi="ar-SA"/>
              </w:rPr>
            </w:pPr>
            <w:r w:rsidRPr="00B763DA">
              <w:rPr>
                <w:rFonts w:eastAsia="NSimSun" w:cs="Times New Roman"/>
                <w:color w:val="000000"/>
                <w:kern w:val="0"/>
                <w:lang w:bidi="ar-SA"/>
              </w:rPr>
              <w:t xml:space="preserve"> R$          345,68 </w:t>
            </w:r>
          </w:p>
        </w:tc>
        <w:tc>
          <w:tcPr>
            <w:tcW w:w="2268" w:type="dxa"/>
            <w:tcBorders>
              <w:top w:val="single" w:sz="2" w:space="0" w:color="auto"/>
              <w:left w:val="single" w:sz="2" w:space="0" w:color="auto"/>
              <w:bottom w:val="single" w:sz="2" w:space="0" w:color="auto"/>
              <w:right w:val="single" w:sz="2" w:space="0" w:color="auto"/>
            </w:tcBorders>
            <w:shd w:val="clear" w:color="auto" w:fill="auto"/>
          </w:tcPr>
          <w:p w14:paraId="3FCE0667" w14:textId="77777777" w:rsidR="00FA0980" w:rsidRPr="00B763DA" w:rsidRDefault="00FA0980">
            <w:pPr>
              <w:autoSpaceDE w:val="0"/>
              <w:autoSpaceDN w:val="0"/>
              <w:adjustRightInd w:val="0"/>
              <w:spacing w:after="0" w:line="240" w:lineRule="auto"/>
              <w:jc w:val="right"/>
              <w:rPr>
                <w:rFonts w:eastAsia="NSimSun" w:cs="Times New Roman"/>
                <w:color w:val="000000"/>
                <w:kern w:val="0"/>
                <w:lang w:bidi="ar-SA"/>
              </w:rPr>
            </w:pPr>
            <w:r w:rsidRPr="00B763DA">
              <w:rPr>
                <w:rFonts w:eastAsia="NSimSun" w:cs="Times New Roman"/>
                <w:color w:val="000000"/>
                <w:kern w:val="0"/>
                <w:lang w:bidi="ar-SA"/>
              </w:rPr>
              <w:t xml:space="preserve"> R$</w:t>
            </w:r>
            <w:proofErr w:type="gramStart"/>
            <w:r w:rsidRPr="00B763DA">
              <w:rPr>
                <w:rFonts w:eastAsia="NSimSun" w:cs="Times New Roman"/>
                <w:color w:val="000000"/>
                <w:kern w:val="0"/>
                <w:lang w:bidi="ar-SA"/>
              </w:rPr>
              <w:t xml:space="preserve">    </w:t>
            </w:r>
            <w:proofErr w:type="gramEnd"/>
            <w:r w:rsidRPr="00B763DA">
              <w:rPr>
                <w:rFonts w:eastAsia="NSimSun" w:cs="Times New Roman"/>
                <w:color w:val="000000"/>
                <w:kern w:val="0"/>
                <w:lang w:bidi="ar-SA"/>
              </w:rPr>
              <w:t xml:space="preserve">33.530,96 </w:t>
            </w:r>
          </w:p>
        </w:tc>
        <w:tc>
          <w:tcPr>
            <w:tcW w:w="2268" w:type="dxa"/>
            <w:tcBorders>
              <w:top w:val="single" w:sz="2" w:space="0" w:color="auto"/>
              <w:left w:val="single" w:sz="2" w:space="0" w:color="auto"/>
              <w:bottom w:val="single" w:sz="2" w:space="0" w:color="auto"/>
              <w:right w:val="single" w:sz="2" w:space="0" w:color="auto"/>
            </w:tcBorders>
            <w:shd w:val="clear" w:color="auto" w:fill="auto"/>
          </w:tcPr>
          <w:p w14:paraId="5DD8856B" w14:textId="77777777" w:rsidR="00FA0980" w:rsidRPr="00B763DA" w:rsidRDefault="00FA0980">
            <w:pPr>
              <w:autoSpaceDE w:val="0"/>
              <w:autoSpaceDN w:val="0"/>
              <w:adjustRightInd w:val="0"/>
              <w:spacing w:after="0" w:line="240" w:lineRule="auto"/>
              <w:jc w:val="right"/>
              <w:rPr>
                <w:rFonts w:eastAsia="NSimSun" w:cs="Times New Roman"/>
                <w:color w:val="000000"/>
                <w:kern w:val="0"/>
                <w:lang w:bidi="ar-SA"/>
              </w:rPr>
            </w:pPr>
            <w:r w:rsidRPr="00B763DA">
              <w:rPr>
                <w:rFonts w:eastAsia="NSimSun" w:cs="Times New Roman"/>
                <w:color w:val="000000"/>
                <w:kern w:val="0"/>
                <w:lang w:bidi="ar-SA"/>
              </w:rPr>
              <w:t xml:space="preserve"> R$</w:t>
            </w:r>
            <w:proofErr w:type="gramStart"/>
            <w:r w:rsidRPr="00B763DA">
              <w:rPr>
                <w:rFonts w:eastAsia="NSimSun" w:cs="Times New Roman"/>
                <w:color w:val="000000"/>
                <w:kern w:val="0"/>
                <w:lang w:bidi="ar-SA"/>
              </w:rPr>
              <w:t xml:space="preserve">    </w:t>
            </w:r>
            <w:proofErr w:type="gramEnd"/>
            <w:r w:rsidRPr="00B763DA">
              <w:rPr>
                <w:rFonts w:eastAsia="NSimSun" w:cs="Times New Roman"/>
                <w:color w:val="000000"/>
                <w:kern w:val="0"/>
                <w:lang w:bidi="ar-SA"/>
              </w:rPr>
              <w:t xml:space="preserve">1.005.928,80 </w:t>
            </w:r>
          </w:p>
        </w:tc>
      </w:tr>
      <w:tr w:rsidR="00FA0980" w:rsidRPr="00B763DA" w14:paraId="2BFD0656" w14:textId="77777777" w:rsidTr="000369BD">
        <w:trPr>
          <w:trHeight w:val="567"/>
        </w:trPr>
        <w:tc>
          <w:tcPr>
            <w:tcW w:w="1010" w:type="dxa"/>
            <w:tcBorders>
              <w:top w:val="nil"/>
              <w:left w:val="single" w:sz="2" w:space="0" w:color="auto"/>
              <w:bottom w:val="nil"/>
              <w:right w:val="single" w:sz="2" w:space="0" w:color="auto"/>
            </w:tcBorders>
            <w:shd w:val="clear" w:color="auto" w:fill="auto"/>
          </w:tcPr>
          <w:p w14:paraId="03101709" w14:textId="77777777" w:rsidR="00FA0980" w:rsidRPr="00B763DA" w:rsidRDefault="00FA0980">
            <w:pPr>
              <w:autoSpaceDE w:val="0"/>
              <w:autoSpaceDN w:val="0"/>
              <w:adjustRightInd w:val="0"/>
              <w:spacing w:after="0" w:line="240" w:lineRule="auto"/>
              <w:jc w:val="center"/>
              <w:rPr>
                <w:rFonts w:eastAsia="NSimSun" w:cs="Times New Roman"/>
                <w:color w:val="000000"/>
                <w:kern w:val="0"/>
                <w:lang w:bidi="ar-SA"/>
              </w:rPr>
            </w:pPr>
          </w:p>
        </w:tc>
        <w:tc>
          <w:tcPr>
            <w:tcW w:w="2168" w:type="dxa"/>
            <w:tcBorders>
              <w:top w:val="single" w:sz="2" w:space="0" w:color="auto"/>
              <w:left w:val="single" w:sz="2" w:space="0" w:color="auto"/>
              <w:bottom w:val="single" w:sz="2" w:space="0" w:color="auto"/>
              <w:right w:val="single" w:sz="2" w:space="0" w:color="auto"/>
            </w:tcBorders>
            <w:shd w:val="clear" w:color="auto" w:fill="auto"/>
          </w:tcPr>
          <w:p w14:paraId="1B505637" w14:textId="77777777" w:rsidR="00FA0980" w:rsidRPr="00B763DA" w:rsidRDefault="00FA0980">
            <w:pPr>
              <w:autoSpaceDE w:val="0"/>
              <w:autoSpaceDN w:val="0"/>
              <w:adjustRightInd w:val="0"/>
              <w:spacing w:after="0" w:line="240" w:lineRule="auto"/>
              <w:rPr>
                <w:rFonts w:eastAsia="NSimSun" w:cs="Times New Roman"/>
                <w:color w:val="000000"/>
                <w:kern w:val="0"/>
                <w:lang w:bidi="ar-SA"/>
              </w:rPr>
            </w:pPr>
            <w:r w:rsidRPr="00B763DA">
              <w:rPr>
                <w:rFonts w:eastAsia="NSimSun" w:cs="Times New Roman"/>
                <w:color w:val="000000"/>
                <w:kern w:val="0"/>
                <w:lang w:bidi="ar-SA"/>
              </w:rPr>
              <w:t>Faixa Etária 49 a 53</w:t>
            </w:r>
          </w:p>
        </w:tc>
        <w:tc>
          <w:tcPr>
            <w:tcW w:w="2118" w:type="dxa"/>
            <w:tcBorders>
              <w:top w:val="single" w:sz="2" w:space="0" w:color="auto"/>
              <w:left w:val="single" w:sz="2" w:space="0" w:color="auto"/>
              <w:bottom w:val="single" w:sz="2" w:space="0" w:color="auto"/>
              <w:right w:val="single" w:sz="2" w:space="0" w:color="auto"/>
            </w:tcBorders>
            <w:shd w:val="clear" w:color="auto" w:fill="auto"/>
          </w:tcPr>
          <w:p w14:paraId="74083A52" w14:textId="77777777" w:rsidR="00FA0980" w:rsidRPr="00B763DA" w:rsidRDefault="00FA0980">
            <w:pPr>
              <w:autoSpaceDE w:val="0"/>
              <w:autoSpaceDN w:val="0"/>
              <w:adjustRightInd w:val="0"/>
              <w:spacing w:after="0" w:line="240" w:lineRule="auto"/>
              <w:jc w:val="center"/>
              <w:rPr>
                <w:rFonts w:eastAsia="NSimSun" w:cs="Times New Roman"/>
                <w:color w:val="000000"/>
                <w:kern w:val="0"/>
                <w:lang w:bidi="ar-SA"/>
              </w:rPr>
            </w:pPr>
            <w:proofErr w:type="gramStart"/>
            <w:r w:rsidRPr="00B763DA">
              <w:rPr>
                <w:rFonts w:eastAsia="NSimSun" w:cs="Times New Roman"/>
                <w:color w:val="000000"/>
                <w:kern w:val="0"/>
                <w:lang w:bidi="ar-SA"/>
              </w:rPr>
              <w:t>beneficiários</w:t>
            </w:r>
            <w:proofErr w:type="gramEnd"/>
          </w:p>
        </w:tc>
        <w:tc>
          <w:tcPr>
            <w:tcW w:w="1418" w:type="dxa"/>
            <w:tcBorders>
              <w:top w:val="single" w:sz="2" w:space="0" w:color="auto"/>
              <w:left w:val="single" w:sz="2" w:space="0" w:color="auto"/>
              <w:bottom w:val="single" w:sz="2" w:space="0" w:color="auto"/>
              <w:right w:val="single" w:sz="2" w:space="0" w:color="auto"/>
            </w:tcBorders>
            <w:shd w:val="clear" w:color="auto" w:fill="auto"/>
          </w:tcPr>
          <w:p w14:paraId="7AB2516C" w14:textId="77777777" w:rsidR="00FA0980" w:rsidRPr="00B763DA" w:rsidRDefault="00FA0980">
            <w:pPr>
              <w:autoSpaceDE w:val="0"/>
              <w:autoSpaceDN w:val="0"/>
              <w:adjustRightInd w:val="0"/>
              <w:spacing w:after="0" w:line="240" w:lineRule="auto"/>
              <w:jc w:val="center"/>
              <w:rPr>
                <w:rFonts w:eastAsia="NSimSun" w:cs="Times New Roman"/>
                <w:color w:val="000000"/>
                <w:kern w:val="0"/>
                <w:lang w:bidi="ar-SA"/>
              </w:rPr>
            </w:pPr>
            <w:r w:rsidRPr="00B763DA">
              <w:rPr>
                <w:rFonts w:eastAsia="NSimSun" w:cs="Times New Roman"/>
                <w:color w:val="000000"/>
                <w:kern w:val="0"/>
                <w:lang w:bidi="ar-SA"/>
              </w:rPr>
              <w:t>110</w:t>
            </w:r>
          </w:p>
        </w:tc>
        <w:tc>
          <w:tcPr>
            <w:tcW w:w="2976" w:type="dxa"/>
            <w:tcBorders>
              <w:top w:val="single" w:sz="2" w:space="0" w:color="auto"/>
              <w:left w:val="single" w:sz="2" w:space="0" w:color="auto"/>
              <w:bottom w:val="single" w:sz="2" w:space="0" w:color="auto"/>
              <w:right w:val="single" w:sz="2" w:space="0" w:color="auto"/>
            </w:tcBorders>
            <w:shd w:val="clear" w:color="auto" w:fill="auto"/>
          </w:tcPr>
          <w:p w14:paraId="25EAA355" w14:textId="77777777" w:rsidR="00FA0980" w:rsidRPr="00B763DA" w:rsidRDefault="00FA0980">
            <w:pPr>
              <w:autoSpaceDE w:val="0"/>
              <w:autoSpaceDN w:val="0"/>
              <w:adjustRightInd w:val="0"/>
              <w:spacing w:after="0" w:line="240" w:lineRule="auto"/>
              <w:jc w:val="right"/>
              <w:rPr>
                <w:rFonts w:eastAsia="NSimSun" w:cs="Times New Roman"/>
                <w:color w:val="000000"/>
                <w:kern w:val="0"/>
                <w:lang w:bidi="ar-SA"/>
              </w:rPr>
            </w:pPr>
            <w:r w:rsidRPr="00B763DA">
              <w:rPr>
                <w:rFonts w:eastAsia="NSimSun" w:cs="Times New Roman"/>
                <w:color w:val="000000"/>
                <w:kern w:val="0"/>
                <w:lang w:bidi="ar-SA"/>
              </w:rPr>
              <w:t xml:space="preserve"> R$          412,71 </w:t>
            </w:r>
          </w:p>
        </w:tc>
        <w:tc>
          <w:tcPr>
            <w:tcW w:w="2268" w:type="dxa"/>
            <w:tcBorders>
              <w:top w:val="single" w:sz="2" w:space="0" w:color="auto"/>
              <w:left w:val="single" w:sz="2" w:space="0" w:color="auto"/>
              <w:bottom w:val="single" w:sz="2" w:space="0" w:color="auto"/>
              <w:right w:val="single" w:sz="2" w:space="0" w:color="auto"/>
            </w:tcBorders>
            <w:shd w:val="clear" w:color="auto" w:fill="auto"/>
          </w:tcPr>
          <w:p w14:paraId="3588BA8A" w14:textId="77777777" w:rsidR="00FA0980" w:rsidRPr="00B763DA" w:rsidRDefault="00FA0980">
            <w:pPr>
              <w:autoSpaceDE w:val="0"/>
              <w:autoSpaceDN w:val="0"/>
              <w:adjustRightInd w:val="0"/>
              <w:spacing w:after="0" w:line="240" w:lineRule="auto"/>
              <w:jc w:val="right"/>
              <w:rPr>
                <w:rFonts w:eastAsia="NSimSun" w:cs="Times New Roman"/>
                <w:color w:val="000000"/>
                <w:kern w:val="0"/>
                <w:lang w:bidi="ar-SA"/>
              </w:rPr>
            </w:pPr>
            <w:r w:rsidRPr="00B763DA">
              <w:rPr>
                <w:rFonts w:eastAsia="NSimSun" w:cs="Times New Roman"/>
                <w:color w:val="000000"/>
                <w:kern w:val="0"/>
                <w:lang w:bidi="ar-SA"/>
              </w:rPr>
              <w:t xml:space="preserve"> R$</w:t>
            </w:r>
            <w:proofErr w:type="gramStart"/>
            <w:r w:rsidRPr="00B763DA">
              <w:rPr>
                <w:rFonts w:eastAsia="NSimSun" w:cs="Times New Roman"/>
                <w:color w:val="000000"/>
                <w:kern w:val="0"/>
                <w:lang w:bidi="ar-SA"/>
              </w:rPr>
              <w:t xml:space="preserve">    </w:t>
            </w:r>
            <w:proofErr w:type="gramEnd"/>
            <w:r w:rsidRPr="00B763DA">
              <w:rPr>
                <w:rFonts w:eastAsia="NSimSun" w:cs="Times New Roman"/>
                <w:color w:val="000000"/>
                <w:kern w:val="0"/>
                <w:lang w:bidi="ar-SA"/>
              </w:rPr>
              <w:t xml:space="preserve">45.398,10 </w:t>
            </w:r>
          </w:p>
        </w:tc>
        <w:tc>
          <w:tcPr>
            <w:tcW w:w="2268" w:type="dxa"/>
            <w:tcBorders>
              <w:top w:val="single" w:sz="2" w:space="0" w:color="auto"/>
              <w:left w:val="single" w:sz="2" w:space="0" w:color="auto"/>
              <w:bottom w:val="single" w:sz="2" w:space="0" w:color="auto"/>
              <w:right w:val="single" w:sz="2" w:space="0" w:color="auto"/>
            </w:tcBorders>
            <w:shd w:val="clear" w:color="auto" w:fill="auto"/>
          </w:tcPr>
          <w:p w14:paraId="5968FE9F" w14:textId="77777777" w:rsidR="00FA0980" w:rsidRPr="00B763DA" w:rsidRDefault="00FA0980">
            <w:pPr>
              <w:autoSpaceDE w:val="0"/>
              <w:autoSpaceDN w:val="0"/>
              <w:adjustRightInd w:val="0"/>
              <w:spacing w:after="0" w:line="240" w:lineRule="auto"/>
              <w:jc w:val="right"/>
              <w:rPr>
                <w:rFonts w:eastAsia="NSimSun" w:cs="Times New Roman"/>
                <w:color w:val="000000"/>
                <w:kern w:val="0"/>
                <w:lang w:bidi="ar-SA"/>
              </w:rPr>
            </w:pPr>
            <w:r w:rsidRPr="00B763DA">
              <w:rPr>
                <w:rFonts w:eastAsia="NSimSun" w:cs="Times New Roman"/>
                <w:color w:val="000000"/>
                <w:kern w:val="0"/>
                <w:lang w:bidi="ar-SA"/>
              </w:rPr>
              <w:t xml:space="preserve"> R$</w:t>
            </w:r>
            <w:proofErr w:type="gramStart"/>
            <w:r w:rsidRPr="00B763DA">
              <w:rPr>
                <w:rFonts w:eastAsia="NSimSun" w:cs="Times New Roman"/>
                <w:color w:val="000000"/>
                <w:kern w:val="0"/>
                <w:lang w:bidi="ar-SA"/>
              </w:rPr>
              <w:t xml:space="preserve">    </w:t>
            </w:r>
            <w:proofErr w:type="gramEnd"/>
            <w:r w:rsidRPr="00B763DA">
              <w:rPr>
                <w:rFonts w:eastAsia="NSimSun" w:cs="Times New Roman"/>
                <w:color w:val="000000"/>
                <w:kern w:val="0"/>
                <w:lang w:bidi="ar-SA"/>
              </w:rPr>
              <w:t xml:space="preserve">1.361.943,00 </w:t>
            </w:r>
          </w:p>
        </w:tc>
      </w:tr>
      <w:tr w:rsidR="00FA0980" w:rsidRPr="00B763DA" w14:paraId="26EC51E2" w14:textId="77777777" w:rsidTr="000369BD">
        <w:trPr>
          <w:trHeight w:val="567"/>
        </w:trPr>
        <w:tc>
          <w:tcPr>
            <w:tcW w:w="1010" w:type="dxa"/>
            <w:tcBorders>
              <w:top w:val="nil"/>
              <w:left w:val="single" w:sz="2" w:space="0" w:color="auto"/>
              <w:bottom w:val="nil"/>
              <w:right w:val="single" w:sz="2" w:space="0" w:color="auto"/>
            </w:tcBorders>
            <w:shd w:val="clear" w:color="auto" w:fill="auto"/>
          </w:tcPr>
          <w:p w14:paraId="24E8CC4A" w14:textId="77777777" w:rsidR="00FA0980" w:rsidRPr="00B763DA" w:rsidRDefault="00FA0980">
            <w:pPr>
              <w:autoSpaceDE w:val="0"/>
              <w:autoSpaceDN w:val="0"/>
              <w:adjustRightInd w:val="0"/>
              <w:spacing w:after="0" w:line="240" w:lineRule="auto"/>
              <w:jc w:val="center"/>
              <w:rPr>
                <w:rFonts w:eastAsia="NSimSun" w:cs="Times New Roman"/>
                <w:color w:val="000000"/>
                <w:kern w:val="0"/>
                <w:lang w:bidi="ar-SA"/>
              </w:rPr>
            </w:pPr>
          </w:p>
        </w:tc>
        <w:tc>
          <w:tcPr>
            <w:tcW w:w="2168" w:type="dxa"/>
            <w:tcBorders>
              <w:top w:val="single" w:sz="2" w:space="0" w:color="auto"/>
              <w:left w:val="single" w:sz="2" w:space="0" w:color="auto"/>
              <w:bottom w:val="single" w:sz="2" w:space="0" w:color="auto"/>
              <w:right w:val="single" w:sz="2" w:space="0" w:color="auto"/>
            </w:tcBorders>
            <w:shd w:val="clear" w:color="auto" w:fill="auto"/>
          </w:tcPr>
          <w:p w14:paraId="11F1EB75" w14:textId="77777777" w:rsidR="00FA0980" w:rsidRPr="00B763DA" w:rsidRDefault="00FA0980">
            <w:pPr>
              <w:autoSpaceDE w:val="0"/>
              <w:autoSpaceDN w:val="0"/>
              <w:adjustRightInd w:val="0"/>
              <w:spacing w:after="0" w:line="240" w:lineRule="auto"/>
              <w:rPr>
                <w:rFonts w:eastAsia="NSimSun" w:cs="Times New Roman"/>
                <w:color w:val="000000"/>
                <w:kern w:val="0"/>
                <w:lang w:bidi="ar-SA"/>
              </w:rPr>
            </w:pPr>
            <w:r w:rsidRPr="00B763DA">
              <w:rPr>
                <w:rFonts w:eastAsia="NSimSun" w:cs="Times New Roman"/>
                <w:color w:val="000000"/>
                <w:kern w:val="0"/>
                <w:lang w:bidi="ar-SA"/>
              </w:rPr>
              <w:t>Faixa Etária 54 a 58</w:t>
            </w:r>
          </w:p>
        </w:tc>
        <w:tc>
          <w:tcPr>
            <w:tcW w:w="2118" w:type="dxa"/>
            <w:tcBorders>
              <w:top w:val="single" w:sz="2" w:space="0" w:color="auto"/>
              <w:left w:val="single" w:sz="2" w:space="0" w:color="auto"/>
              <w:bottom w:val="single" w:sz="2" w:space="0" w:color="auto"/>
              <w:right w:val="single" w:sz="2" w:space="0" w:color="auto"/>
            </w:tcBorders>
            <w:shd w:val="clear" w:color="auto" w:fill="auto"/>
          </w:tcPr>
          <w:p w14:paraId="08E2A04E" w14:textId="77777777" w:rsidR="00FA0980" w:rsidRPr="00B763DA" w:rsidRDefault="00FA0980">
            <w:pPr>
              <w:autoSpaceDE w:val="0"/>
              <w:autoSpaceDN w:val="0"/>
              <w:adjustRightInd w:val="0"/>
              <w:spacing w:after="0" w:line="240" w:lineRule="auto"/>
              <w:jc w:val="center"/>
              <w:rPr>
                <w:rFonts w:eastAsia="NSimSun" w:cs="Times New Roman"/>
                <w:color w:val="000000"/>
                <w:kern w:val="0"/>
                <w:lang w:bidi="ar-SA"/>
              </w:rPr>
            </w:pPr>
            <w:proofErr w:type="gramStart"/>
            <w:r w:rsidRPr="00B763DA">
              <w:rPr>
                <w:rFonts w:eastAsia="NSimSun" w:cs="Times New Roman"/>
                <w:color w:val="000000"/>
                <w:kern w:val="0"/>
                <w:lang w:bidi="ar-SA"/>
              </w:rPr>
              <w:t>beneficiários</w:t>
            </w:r>
            <w:proofErr w:type="gramEnd"/>
          </w:p>
        </w:tc>
        <w:tc>
          <w:tcPr>
            <w:tcW w:w="1418" w:type="dxa"/>
            <w:tcBorders>
              <w:top w:val="single" w:sz="2" w:space="0" w:color="auto"/>
              <w:left w:val="single" w:sz="2" w:space="0" w:color="auto"/>
              <w:bottom w:val="single" w:sz="2" w:space="0" w:color="auto"/>
              <w:right w:val="single" w:sz="2" w:space="0" w:color="auto"/>
            </w:tcBorders>
            <w:shd w:val="clear" w:color="auto" w:fill="auto"/>
          </w:tcPr>
          <w:p w14:paraId="792C77AC" w14:textId="77777777" w:rsidR="00FA0980" w:rsidRPr="00B763DA" w:rsidRDefault="00FA0980">
            <w:pPr>
              <w:autoSpaceDE w:val="0"/>
              <w:autoSpaceDN w:val="0"/>
              <w:adjustRightInd w:val="0"/>
              <w:spacing w:after="0" w:line="240" w:lineRule="auto"/>
              <w:jc w:val="center"/>
              <w:rPr>
                <w:rFonts w:eastAsia="NSimSun" w:cs="Times New Roman"/>
                <w:color w:val="000000"/>
                <w:kern w:val="0"/>
                <w:lang w:bidi="ar-SA"/>
              </w:rPr>
            </w:pPr>
            <w:r w:rsidRPr="00B763DA">
              <w:rPr>
                <w:rFonts w:eastAsia="NSimSun" w:cs="Times New Roman"/>
                <w:color w:val="000000"/>
                <w:kern w:val="0"/>
                <w:lang w:bidi="ar-SA"/>
              </w:rPr>
              <w:t>73</w:t>
            </w:r>
          </w:p>
        </w:tc>
        <w:tc>
          <w:tcPr>
            <w:tcW w:w="2976" w:type="dxa"/>
            <w:tcBorders>
              <w:top w:val="single" w:sz="2" w:space="0" w:color="auto"/>
              <w:left w:val="single" w:sz="2" w:space="0" w:color="auto"/>
              <w:bottom w:val="single" w:sz="2" w:space="0" w:color="auto"/>
              <w:right w:val="single" w:sz="2" w:space="0" w:color="auto"/>
            </w:tcBorders>
            <w:shd w:val="clear" w:color="auto" w:fill="auto"/>
          </w:tcPr>
          <w:p w14:paraId="39F7E930" w14:textId="77777777" w:rsidR="00FA0980" w:rsidRPr="00B763DA" w:rsidRDefault="00FA0980">
            <w:pPr>
              <w:autoSpaceDE w:val="0"/>
              <w:autoSpaceDN w:val="0"/>
              <w:adjustRightInd w:val="0"/>
              <w:spacing w:after="0" w:line="240" w:lineRule="auto"/>
              <w:jc w:val="right"/>
              <w:rPr>
                <w:rFonts w:eastAsia="NSimSun" w:cs="Times New Roman"/>
                <w:color w:val="000000"/>
                <w:kern w:val="0"/>
                <w:lang w:bidi="ar-SA"/>
              </w:rPr>
            </w:pPr>
            <w:r w:rsidRPr="00B763DA">
              <w:rPr>
                <w:rFonts w:eastAsia="NSimSun" w:cs="Times New Roman"/>
                <w:color w:val="000000"/>
                <w:kern w:val="0"/>
                <w:lang w:bidi="ar-SA"/>
              </w:rPr>
              <w:t xml:space="preserve"> R$          542,88 </w:t>
            </w:r>
          </w:p>
        </w:tc>
        <w:tc>
          <w:tcPr>
            <w:tcW w:w="2268" w:type="dxa"/>
            <w:tcBorders>
              <w:top w:val="single" w:sz="2" w:space="0" w:color="auto"/>
              <w:left w:val="single" w:sz="2" w:space="0" w:color="auto"/>
              <w:bottom w:val="single" w:sz="2" w:space="0" w:color="auto"/>
              <w:right w:val="single" w:sz="2" w:space="0" w:color="auto"/>
            </w:tcBorders>
            <w:shd w:val="clear" w:color="auto" w:fill="auto"/>
          </w:tcPr>
          <w:p w14:paraId="76B998E5" w14:textId="77777777" w:rsidR="00FA0980" w:rsidRPr="00B763DA" w:rsidRDefault="00FA0980">
            <w:pPr>
              <w:autoSpaceDE w:val="0"/>
              <w:autoSpaceDN w:val="0"/>
              <w:adjustRightInd w:val="0"/>
              <w:spacing w:after="0" w:line="240" w:lineRule="auto"/>
              <w:jc w:val="right"/>
              <w:rPr>
                <w:rFonts w:eastAsia="NSimSun" w:cs="Times New Roman"/>
                <w:color w:val="000000"/>
                <w:kern w:val="0"/>
                <w:lang w:bidi="ar-SA"/>
              </w:rPr>
            </w:pPr>
            <w:r w:rsidRPr="00B763DA">
              <w:rPr>
                <w:rFonts w:eastAsia="NSimSun" w:cs="Times New Roman"/>
                <w:color w:val="000000"/>
                <w:kern w:val="0"/>
                <w:lang w:bidi="ar-SA"/>
              </w:rPr>
              <w:t xml:space="preserve"> R$</w:t>
            </w:r>
            <w:proofErr w:type="gramStart"/>
            <w:r w:rsidRPr="00B763DA">
              <w:rPr>
                <w:rFonts w:eastAsia="NSimSun" w:cs="Times New Roman"/>
                <w:color w:val="000000"/>
                <w:kern w:val="0"/>
                <w:lang w:bidi="ar-SA"/>
              </w:rPr>
              <w:t xml:space="preserve">    </w:t>
            </w:r>
            <w:proofErr w:type="gramEnd"/>
            <w:r w:rsidRPr="00B763DA">
              <w:rPr>
                <w:rFonts w:eastAsia="NSimSun" w:cs="Times New Roman"/>
                <w:color w:val="000000"/>
                <w:kern w:val="0"/>
                <w:lang w:bidi="ar-SA"/>
              </w:rPr>
              <w:t xml:space="preserve">39.630,24 </w:t>
            </w:r>
          </w:p>
        </w:tc>
        <w:tc>
          <w:tcPr>
            <w:tcW w:w="2268" w:type="dxa"/>
            <w:tcBorders>
              <w:top w:val="single" w:sz="2" w:space="0" w:color="auto"/>
              <w:left w:val="single" w:sz="2" w:space="0" w:color="auto"/>
              <w:bottom w:val="single" w:sz="2" w:space="0" w:color="auto"/>
              <w:right w:val="single" w:sz="2" w:space="0" w:color="auto"/>
            </w:tcBorders>
            <w:shd w:val="clear" w:color="auto" w:fill="auto"/>
          </w:tcPr>
          <w:p w14:paraId="492B8DD0" w14:textId="77777777" w:rsidR="00FA0980" w:rsidRPr="00B763DA" w:rsidRDefault="00FA0980">
            <w:pPr>
              <w:autoSpaceDE w:val="0"/>
              <w:autoSpaceDN w:val="0"/>
              <w:adjustRightInd w:val="0"/>
              <w:spacing w:after="0" w:line="240" w:lineRule="auto"/>
              <w:jc w:val="right"/>
              <w:rPr>
                <w:rFonts w:eastAsia="NSimSun" w:cs="Times New Roman"/>
                <w:color w:val="000000"/>
                <w:kern w:val="0"/>
                <w:lang w:bidi="ar-SA"/>
              </w:rPr>
            </w:pPr>
            <w:r w:rsidRPr="00B763DA">
              <w:rPr>
                <w:rFonts w:eastAsia="NSimSun" w:cs="Times New Roman"/>
                <w:color w:val="000000"/>
                <w:kern w:val="0"/>
                <w:lang w:bidi="ar-SA"/>
              </w:rPr>
              <w:t xml:space="preserve"> R$</w:t>
            </w:r>
            <w:proofErr w:type="gramStart"/>
            <w:r w:rsidRPr="00B763DA">
              <w:rPr>
                <w:rFonts w:eastAsia="NSimSun" w:cs="Times New Roman"/>
                <w:color w:val="000000"/>
                <w:kern w:val="0"/>
                <w:lang w:bidi="ar-SA"/>
              </w:rPr>
              <w:t xml:space="preserve">    </w:t>
            </w:r>
            <w:proofErr w:type="gramEnd"/>
            <w:r w:rsidRPr="00B763DA">
              <w:rPr>
                <w:rFonts w:eastAsia="NSimSun" w:cs="Times New Roman"/>
                <w:color w:val="000000"/>
                <w:kern w:val="0"/>
                <w:lang w:bidi="ar-SA"/>
              </w:rPr>
              <w:t xml:space="preserve">1.188.907,20 </w:t>
            </w:r>
          </w:p>
        </w:tc>
      </w:tr>
      <w:tr w:rsidR="00FA0980" w:rsidRPr="00B763DA" w14:paraId="26702E96" w14:textId="77777777" w:rsidTr="000369BD">
        <w:trPr>
          <w:trHeight w:val="567"/>
        </w:trPr>
        <w:tc>
          <w:tcPr>
            <w:tcW w:w="1010" w:type="dxa"/>
            <w:tcBorders>
              <w:top w:val="nil"/>
              <w:left w:val="single" w:sz="2" w:space="0" w:color="auto"/>
              <w:bottom w:val="single" w:sz="2" w:space="0" w:color="auto"/>
              <w:right w:val="single" w:sz="2" w:space="0" w:color="auto"/>
            </w:tcBorders>
            <w:shd w:val="clear" w:color="auto" w:fill="auto"/>
          </w:tcPr>
          <w:p w14:paraId="530E2577" w14:textId="77777777" w:rsidR="00FA0980" w:rsidRPr="00B763DA" w:rsidRDefault="00FA0980">
            <w:pPr>
              <w:autoSpaceDE w:val="0"/>
              <w:autoSpaceDN w:val="0"/>
              <w:adjustRightInd w:val="0"/>
              <w:spacing w:after="0" w:line="240" w:lineRule="auto"/>
              <w:jc w:val="center"/>
              <w:rPr>
                <w:rFonts w:eastAsia="NSimSun" w:cs="Times New Roman"/>
                <w:color w:val="000000"/>
                <w:kern w:val="0"/>
                <w:lang w:bidi="ar-SA"/>
              </w:rPr>
            </w:pPr>
          </w:p>
        </w:tc>
        <w:tc>
          <w:tcPr>
            <w:tcW w:w="2168" w:type="dxa"/>
            <w:tcBorders>
              <w:top w:val="single" w:sz="2" w:space="0" w:color="auto"/>
              <w:left w:val="single" w:sz="2" w:space="0" w:color="auto"/>
              <w:bottom w:val="single" w:sz="2" w:space="0" w:color="auto"/>
              <w:right w:val="single" w:sz="2" w:space="0" w:color="auto"/>
            </w:tcBorders>
            <w:shd w:val="clear" w:color="auto" w:fill="auto"/>
          </w:tcPr>
          <w:p w14:paraId="60C02251" w14:textId="77777777" w:rsidR="00FA0980" w:rsidRPr="00B763DA" w:rsidRDefault="00FA0980">
            <w:pPr>
              <w:autoSpaceDE w:val="0"/>
              <w:autoSpaceDN w:val="0"/>
              <w:adjustRightInd w:val="0"/>
              <w:spacing w:after="0" w:line="240" w:lineRule="auto"/>
              <w:rPr>
                <w:rFonts w:eastAsia="NSimSun" w:cs="Times New Roman"/>
                <w:color w:val="000000"/>
                <w:kern w:val="0"/>
                <w:lang w:bidi="ar-SA"/>
              </w:rPr>
            </w:pPr>
            <w:r w:rsidRPr="00B763DA">
              <w:rPr>
                <w:rFonts w:eastAsia="NSimSun" w:cs="Times New Roman"/>
                <w:color w:val="000000"/>
                <w:kern w:val="0"/>
                <w:lang w:bidi="ar-SA"/>
              </w:rPr>
              <w:t>Faixa Etária acima de 58</w:t>
            </w:r>
          </w:p>
        </w:tc>
        <w:tc>
          <w:tcPr>
            <w:tcW w:w="2118" w:type="dxa"/>
            <w:tcBorders>
              <w:top w:val="single" w:sz="2" w:space="0" w:color="auto"/>
              <w:left w:val="single" w:sz="2" w:space="0" w:color="auto"/>
              <w:bottom w:val="single" w:sz="2" w:space="0" w:color="auto"/>
              <w:right w:val="single" w:sz="2" w:space="0" w:color="auto"/>
            </w:tcBorders>
            <w:shd w:val="clear" w:color="auto" w:fill="auto"/>
          </w:tcPr>
          <w:p w14:paraId="45F16055" w14:textId="77777777" w:rsidR="00FA0980" w:rsidRPr="00B763DA" w:rsidRDefault="00FA0980">
            <w:pPr>
              <w:autoSpaceDE w:val="0"/>
              <w:autoSpaceDN w:val="0"/>
              <w:adjustRightInd w:val="0"/>
              <w:spacing w:after="0" w:line="240" w:lineRule="auto"/>
              <w:jc w:val="center"/>
              <w:rPr>
                <w:rFonts w:eastAsia="NSimSun" w:cs="Times New Roman"/>
                <w:color w:val="000000"/>
                <w:kern w:val="0"/>
                <w:lang w:bidi="ar-SA"/>
              </w:rPr>
            </w:pPr>
            <w:proofErr w:type="gramStart"/>
            <w:r w:rsidRPr="00B763DA">
              <w:rPr>
                <w:rFonts w:eastAsia="NSimSun" w:cs="Times New Roman"/>
                <w:color w:val="000000"/>
                <w:kern w:val="0"/>
                <w:lang w:bidi="ar-SA"/>
              </w:rPr>
              <w:t>beneficiários</w:t>
            </w:r>
            <w:proofErr w:type="gramEnd"/>
          </w:p>
        </w:tc>
        <w:tc>
          <w:tcPr>
            <w:tcW w:w="1418" w:type="dxa"/>
            <w:tcBorders>
              <w:top w:val="single" w:sz="2" w:space="0" w:color="auto"/>
              <w:left w:val="single" w:sz="2" w:space="0" w:color="auto"/>
              <w:bottom w:val="single" w:sz="2" w:space="0" w:color="auto"/>
              <w:right w:val="single" w:sz="2" w:space="0" w:color="auto"/>
            </w:tcBorders>
            <w:shd w:val="clear" w:color="auto" w:fill="auto"/>
          </w:tcPr>
          <w:p w14:paraId="58096DBA" w14:textId="77777777" w:rsidR="00FA0980" w:rsidRPr="00B763DA" w:rsidRDefault="00FA0980">
            <w:pPr>
              <w:autoSpaceDE w:val="0"/>
              <w:autoSpaceDN w:val="0"/>
              <w:adjustRightInd w:val="0"/>
              <w:spacing w:after="0" w:line="240" w:lineRule="auto"/>
              <w:jc w:val="center"/>
              <w:rPr>
                <w:rFonts w:eastAsia="NSimSun" w:cs="Times New Roman"/>
                <w:color w:val="000000"/>
                <w:kern w:val="0"/>
                <w:lang w:bidi="ar-SA"/>
              </w:rPr>
            </w:pPr>
            <w:r w:rsidRPr="00B763DA">
              <w:rPr>
                <w:rFonts w:eastAsia="NSimSun" w:cs="Times New Roman"/>
                <w:color w:val="000000"/>
                <w:kern w:val="0"/>
                <w:lang w:bidi="ar-SA"/>
              </w:rPr>
              <w:t>41</w:t>
            </w:r>
          </w:p>
        </w:tc>
        <w:tc>
          <w:tcPr>
            <w:tcW w:w="2976" w:type="dxa"/>
            <w:tcBorders>
              <w:top w:val="single" w:sz="2" w:space="0" w:color="auto"/>
              <w:left w:val="single" w:sz="2" w:space="0" w:color="auto"/>
              <w:bottom w:val="single" w:sz="2" w:space="0" w:color="auto"/>
              <w:right w:val="single" w:sz="2" w:space="0" w:color="auto"/>
            </w:tcBorders>
            <w:shd w:val="clear" w:color="auto" w:fill="auto"/>
          </w:tcPr>
          <w:p w14:paraId="7CC35208" w14:textId="77777777" w:rsidR="00FA0980" w:rsidRPr="00B763DA" w:rsidRDefault="00FA0980">
            <w:pPr>
              <w:autoSpaceDE w:val="0"/>
              <w:autoSpaceDN w:val="0"/>
              <w:adjustRightInd w:val="0"/>
              <w:spacing w:after="0" w:line="240" w:lineRule="auto"/>
              <w:jc w:val="right"/>
              <w:rPr>
                <w:rFonts w:eastAsia="NSimSun" w:cs="Times New Roman"/>
                <w:color w:val="000000"/>
                <w:kern w:val="0"/>
                <w:lang w:bidi="ar-SA"/>
              </w:rPr>
            </w:pPr>
            <w:r w:rsidRPr="00B763DA">
              <w:rPr>
                <w:rFonts w:eastAsia="NSimSun" w:cs="Times New Roman"/>
                <w:color w:val="000000"/>
                <w:kern w:val="0"/>
                <w:lang w:bidi="ar-SA"/>
              </w:rPr>
              <w:t xml:space="preserve"> R$          709,46 </w:t>
            </w:r>
          </w:p>
        </w:tc>
        <w:tc>
          <w:tcPr>
            <w:tcW w:w="2268" w:type="dxa"/>
            <w:tcBorders>
              <w:top w:val="single" w:sz="2" w:space="0" w:color="auto"/>
              <w:left w:val="single" w:sz="2" w:space="0" w:color="auto"/>
              <w:bottom w:val="single" w:sz="2" w:space="0" w:color="auto"/>
              <w:right w:val="single" w:sz="2" w:space="0" w:color="auto"/>
            </w:tcBorders>
            <w:shd w:val="clear" w:color="auto" w:fill="auto"/>
          </w:tcPr>
          <w:p w14:paraId="6C2EF876" w14:textId="77777777" w:rsidR="00FA0980" w:rsidRPr="00B763DA" w:rsidRDefault="00FA0980">
            <w:pPr>
              <w:autoSpaceDE w:val="0"/>
              <w:autoSpaceDN w:val="0"/>
              <w:adjustRightInd w:val="0"/>
              <w:spacing w:after="0" w:line="240" w:lineRule="auto"/>
              <w:jc w:val="right"/>
              <w:rPr>
                <w:rFonts w:eastAsia="NSimSun" w:cs="Times New Roman"/>
                <w:color w:val="000000"/>
                <w:kern w:val="0"/>
                <w:lang w:bidi="ar-SA"/>
              </w:rPr>
            </w:pPr>
            <w:r w:rsidRPr="00B763DA">
              <w:rPr>
                <w:rFonts w:eastAsia="NSimSun" w:cs="Times New Roman"/>
                <w:color w:val="000000"/>
                <w:kern w:val="0"/>
                <w:lang w:bidi="ar-SA"/>
              </w:rPr>
              <w:t xml:space="preserve"> R$</w:t>
            </w:r>
            <w:proofErr w:type="gramStart"/>
            <w:r w:rsidRPr="00B763DA">
              <w:rPr>
                <w:rFonts w:eastAsia="NSimSun" w:cs="Times New Roman"/>
                <w:color w:val="000000"/>
                <w:kern w:val="0"/>
                <w:lang w:bidi="ar-SA"/>
              </w:rPr>
              <w:t xml:space="preserve">    </w:t>
            </w:r>
            <w:proofErr w:type="gramEnd"/>
            <w:r w:rsidRPr="00B763DA">
              <w:rPr>
                <w:rFonts w:eastAsia="NSimSun" w:cs="Times New Roman"/>
                <w:color w:val="000000"/>
                <w:kern w:val="0"/>
                <w:lang w:bidi="ar-SA"/>
              </w:rPr>
              <w:t xml:space="preserve">29.087,86 </w:t>
            </w:r>
          </w:p>
        </w:tc>
        <w:tc>
          <w:tcPr>
            <w:tcW w:w="2268" w:type="dxa"/>
            <w:tcBorders>
              <w:top w:val="single" w:sz="2" w:space="0" w:color="auto"/>
              <w:left w:val="single" w:sz="2" w:space="0" w:color="auto"/>
              <w:bottom w:val="single" w:sz="2" w:space="0" w:color="auto"/>
              <w:right w:val="single" w:sz="2" w:space="0" w:color="auto"/>
            </w:tcBorders>
            <w:shd w:val="clear" w:color="auto" w:fill="auto"/>
          </w:tcPr>
          <w:p w14:paraId="60FEB4EF" w14:textId="77777777" w:rsidR="00FA0980" w:rsidRPr="00B763DA" w:rsidRDefault="00FA0980">
            <w:pPr>
              <w:autoSpaceDE w:val="0"/>
              <w:autoSpaceDN w:val="0"/>
              <w:adjustRightInd w:val="0"/>
              <w:spacing w:after="0" w:line="240" w:lineRule="auto"/>
              <w:jc w:val="right"/>
              <w:rPr>
                <w:rFonts w:eastAsia="NSimSun" w:cs="Times New Roman"/>
                <w:color w:val="000000"/>
                <w:kern w:val="0"/>
                <w:lang w:bidi="ar-SA"/>
              </w:rPr>
            </w:pPr>
            <w:r w:rsidRPr="00B763DA">
              <w:rPr>
                <w:rFonts w:eastAsia="NSimSun" w:cs="Times New Roman"/>
                <w:color w:val="000000"/>
                <w:kern w:val="0"/>
                <w:lang w:bidi="ar-SA"/>
              </w:rPr>
              <w:t xml:space="preserve"> R$       872.635,80 </w:t>
            </w:r>
          </w:p>
        </w:tc>
      </w:tr>
      <w:tr w:rsidR="00FA0980" w:rsidRPr="00B763DA" w14:paraId="55180176" w14:textId="77777777" w:rsidTr="000369BD">
        <w:trPr>
          <w:trHeight w:val="567"/>
        </w:trPr>
        <w:tc>
          <w:tcPr>
            <w:tcW w:w="1010" w:type="dxa"/>
            <w:tcBorders>
              <w:top w:val="single" w:sz="2" w:space="0" w:color="auto"/>
              <w:left w:val="single" w:sz="2" w:space="0" w:color="auto"/>
              <w:bottom w:val="nil"/>
              <w:right w:val="single" w:sz="2" w:space="0" w:color="auto"/>
            </w:tcBorders>
            <w:shd w:val="clear" w:color="auto" w:fill="auto"/>
          </w:tcPr>
          <w:p w14:paraId="38B7EA56" w14:textId="77777777" w:rsidR="00FA0980" w:rsidRPr="00B763DA" w:rsidRDefault="00FA0980">
            <w:pPr>
              <w:autoSpaceDE w:val="0"/>
              <w:autoSpaceDN w:val="0"/>
              <w:adjustRightInd w:val="0"/>
              <w:spacing w:after="0" w:line="240" w:lineRule="auto"/>
              <w:jc w:val="center"/>
              <w:rPr>
                <w:rFonts w:eastAsia="NSimSun" w:cs="Times New Roman"/>
                <w:color w:val="000000"/>
                <w:kern w:val="0"/>
                <w:lang w:bidi="ar-SA"/>
              </w:rPr>
            </w:pPr>
            <w:r w:rsidRPr="00B763DA">
              <w:rPr>
                <w:rFonts w:eastAsia="NSimSun" w:cs="Times New Roman"/>
                <w:color w:val="000000"/>
                <w:kern w:val="0"/>
                <w:lang w:bidi="ar-SA"/>
              </w:rPr>
              <w:lastRenderedPageBreak/>
              <w:t>Superior / Especial</w:t>
            </w:r>
          </w:p>
        </w:tc>
        <w:tc>
          <w:tcPr>
            <w:tcW w:w="2168" w:type="dxa"/>
            <w:tcBorders>
              <w:top w:val="single" w:sz="2" w:space="0" w:color="auto"/>
              <w:left w:val="single" w:sz="2" w:space="0" w:color="auto"/>
              <w:bottom w:val="single" w:sz="2" w:space="0" w:color="auto"/>
              <w:right w:val="single" w:sz="2" w:space="0" w:color="auto"/>
            </w:tcBorders>
            <w:shd w:val="clear" w:color="auto" w:fill="auto"/>
          </w:tcPr>
          <w:p w14:paraId="02A5C7C7" w14:textId="77777777" w:rsidR="00FA0980" w:rsidRPr="00B763DA" w:rsidRDefault="00FA0980">
            <w:pPr>
              <w:autoSpaceDE w:val="0"/>
              <w:autoSpaceDN w:val="0"/>
              <w:adjustRightInd w:val="0"/>
              <w:spacing w:after="0" w:line="240" w:lineRule="auto"/>
              <w:rPr>
                <w:rFonts w:eastAsia="NSimSun" w:cs="Times New Roman"/>
                <w:color w:val="000000"/>
                <w:kern w:val="0"/>
                <w:lang w:bidi="ar-SA"/>
              </w:rPr>
            </w:pPr>
            <w:r w:rsidRPr="00B763DA">
              <w:rPr>
                <w:rFonts w:eastAsia="NSimSun" w:cs="Times New Roman"/>
                <w:color w:val="000000"/>
                <w:kern w:val="0"/>
                <w:lang w:bidi="ar-SA"/>
              </w:rPr>
              <w:t>Faixa Etária 0 a 18</w:t>
            </w:r>
          </w:p>
        </w:tc>
        <w:tc>
          <w:tcPr>
            <w:tcW w:w="2118" w:type="dxa"/>
            <w:tcBorders>
              <w:top w:val="single" w:sz="2" w:space="0" w:color="auto"/>
              <w:left w:val="single" w:sz="2" w:space="0" w:color="auto"/>
              <w:bottom w:val="single" w:sz="2" w:space="0" w:color="auto"/>
              <w:right w:val="single" w:sz="2" w:space="0" w:color="auto"/>
            </w:tcBorders>
            <w:shd w:val="clear" w:color="auto" w:fill="auto"/>
          </w:tcPr>
          <w:p w14:paraId="2CEDCB4D" w14:textId="77777777" w:rsidR="00FA0980" w:rsidRPr="00B763DA" w:rsidRDefault="00FA0980">
            <w:pPr>
              <w:autoSpaceDE w:val="0"/>
              <w:autoSpaceDN w:val="0"/>
              <w:adjustRightInd w:val="0"/>
              <w:spacing w:after="0" w:line="240" w:lineRule="auto"/>
              <w:jc w:val="center"/>
              <w:rPr>
                <w:rFonts w:eastAsia="NSimSun" w:cs="Times New Roman"/>
                <w:color w:val="000000"/>
                <w:kern w:val="0"/>
                <w:lang w:bidi="ar-SA"/>
              </w:rPr>
            </w:pPr>
            <w:proofErr w:type="gramStart"/>
            <w:r w:rsidRPr="00B763DA">
              <w:rPr>
                <w:rFonts w:eastAsia="NSimSun" w:cs="Times New Roman"/>
                <w:color w:val="000000"/>
                <w:kern w:val="0"/>
                <w:lang w:bidi="ar-SA"/>
              </w:rPr>
              <w:t>beneficiários</w:t>
            </w:r>
            <w:proofErr w:type="gramEnd"/>
          </w:p>
        </w:tc>
        <w:tc>
          <w:tcPr>
            <w:tcW w:w="1418" w:type="dxa"/>
            <w:tcBorders>
              <w:top w:val="single" w:sz="2" w:space="0" w:color="auto"/>
              <w:left w:val="single" w:sz="2" w:space="0" w:color="auto"/>
              <w:bottom w:val="single" w:sz="2" w:space="0" w:color="auto"/>
              <w:right w:val="single" w:sz="2" w:space="0" w:color="auto"/>
            </w:tcBorders>
            <w:shd w:val="clear" w:color="auto" w:fill="auto"/>
          </w:tcPr>
          <w:p w14:paraId="399D10AF" w14:textId="77777777" w:rsidR="00FA0980" w:rsidRPr="00B763DA" w:rsidRDefault="00FA0980">
            <w:pPr>
              <w:autoSpaceDE w:val="0"/>
              <w:autoSpaceDN w:val="0"/>
              <w:adjustRightInd w:val="0"/>
              <w:spacing w:after="0" w:line="240" w:lineRule="auto"/>
              <w:jc w:val="center"/>
              <w:rPr>
                <w:rFonts w:eastAsia="NSimSun" w:cs="Times New Roman"/>
                <w:color w:val="000000"/>
                <w:kern w:val="0"/>
                <w:lang w:bidi="ar-SA"/>
              </w:rPr>
            </w:pPr>
            <w:r w:rsidRPr="00B763DA">
              <w:rPr>
                <w:rFonts w:eastAsia="NSimSun" w:cs="Times New Roman"/>
                <w:color w:val="000000"/>
                <w:kern w:val="0"/>
                <w:lang w:bidi="ar-SA"/>
              </w:rPr>
              <w:t>141</w:t>
            </w:r>
          </w:p>
        </w:tc>
        <w:tc>
          <w:tcPr>
            <w:tcW w:w="2976" w:type="dxa"/>
            <w:tcBorders>
              <w:top w:val="single" w:sz="2" w:space="0" w:color="auto"/>
              <w:left w:val="single" w:sz="2" w:space="0" w:color="auto"/>
              <w:bottom w:val="single" w:sz="2" w:space="0" w:color="auto"/>
              <w:right w:val="single" w:sz="2" w:space="0" w:color="auto"/>
            </w:tcBorders>
            <w:shd w:val="clear" w:color="auto" w:fill="auto"/>
          </w:tcPr>
          <w:p w14:paraId="5995CD88" w14:textId="77777777" w:rsidR="00FA0980" w:rsidRPr="00B763DA" w:rsidRDefault="00FA0980">
            <w:pPr>
              <w:autoSpaceDE w:val="0"/>
              <w:autoSpaceDN w:val="0"/>
              <w:adjustRightInd w:val="0"/>
              <w:spacing w:after="0" w:line="240" w:lineRule="auto"/>
              <w:jc w:val="right"/>
              <w:rPr>
                <w:rFonts w:eastAsia="NSimSun" w:cs="Times New Roman"/>
                <w:color w:val="000000"/>
                <w:kern w:val="0"/>
                <w:lang w:bidi="ar-SA"/>
              </w:rPr>
            </w:pPr>
            <w:r w:rsidRPr="00B763DA">
              <w:rPr>
                <w:rFonts w:eastAsia="NSimSun" w:cs="Times New Roman"/>
                <w:color w:val="000000"/>
                <w:kern w:val="0"/>
                <w:lang w:bidi="ar-SA"/>
              </w:rPr>
              <w:t xml:space="preserve"> R$          179,72 </w:t>
            </w:r>
          </w:p>
        </w:tc>
        <w:tc>
          <w:tcPr>
            <w:tcW w:w="2268" w:type="dxa"/>
            <w:tcBorders>
              <w:top w:val="single" w:sz="2" w:space="0" w:color="auto"/>
              <w:left w:val="single" w:sz="2" w:space="0" w:color="auto"/>
              <w:bottom w:val="single" w:sz="2" w:space="0" w:color="auto"/>
              <w:right w:val="single" w:sz="2" w:space="0" w:color="auto"/>
            </w:tcBorders>
            <w:shd w:val="clear" w:color="auto" w:fill="auto"/>
          </w:tcPr>
          <w:p w14:paraId="62FAD0F1" w14:textId="77777777" w:rsidR="00FA0980" w:rsidRPr="00B763DA" w:rsidRDefault="00FA0980">
            <w:pPr>
              <w:autoSpaceDE w:val="0"/>
              <w:autoSpaceDN w:val="0"/>
              <w:adjustRightInd w:val="0"/>
              <w:spacing w:after="0" w:line="240" w:lineRule="auto"/>
              <w:jc w:val="right"/>
              <w:rPr>
                <w:rFonts w:eastAsia="NSimSun" w:cs="Times New Roman"/>
                <w:color w:val="000000"/>
                <w:kern w:val="0"/>
                <w:lang w:bidi="ar-SA"/>
              </w:rPr>
            </w:pPr>
            <w:r w:rsidRPr="00B763DA">
              <w:rPr>
                <w:rFonts w:eastAsia="NSimSun" w:cs="Times New Roman"/>
                <w:color w:val="000000"/>
                <w:kern w:val="0"/>
                <w:lang w:bidi="ar-SA"/>
              </w:rPr>
              <w:t xml:space="preserve"> R$</w:t>
            </w:r>
            <w:proofErr w:type="gramStart"/>
            <w:r w:rsidRPr="00B763DA">
              <w:rPr>
                <w:rFonts w:eastAsia="NSimSun" w:cs="Times New Roman"/>
                <w:color w:val="000000"/>
                <w:kern w:val="0"/>
                <w:lang w:bidi="ar-SA"/>
              </w:rPr>
              <w:t xml:space="preserve">    </w:t>
            </w:r>
            <w:proofErr w:type="gramEnd"/>
            <w:r w:rsidRPr="00B763DA">
              <w:rPr>
                <w:rFonts w:eastAsia="NSimSun" w:cs="Times New Roman"/>
                <w:color w:val="000000"/>
                <w:kern w:val="0"/>
                <w:lang w:bidi="ar-SA"/>
              </w:rPr>
              <w:t xml:space="preserve">25.340,52 </w:t>
            </w:r>
          </w:p>
        </w:tc>
        <w:tc>
          <w:tcPr>
            <w:tcW w:w="2268" w:type="dxa"/>
            <w:tcBorders>
              <w:top w:val="single" w:sz="2" w:space="0" w:color="auto"/>
              <w:left w:val="single" w:sz="2" w:space="0" w:color="auto"/>
              <w:bottom w:val="single" w:sz="2" w:space="0" w:color="auto"/>
              <w:right w:val="single" w:sz="2" w:space="0" w:color="auto"/>
            </w:tcBorders>
            <w:shd w:val="clear" w:color="auto" w:fill="auto"/>
          </w:tcPr>
          <w:p w14:paraId="4B2E9507" w14:textId="77777777" w:rsidR="00FA0980" w:rsidRPr="00B763DA" w:rsidRDefault="00FA0980">
            <w:pPr>
              <w:autoSpaceDE w:val="0"/>
              <w:autoSpaceDN w:val="0"/>
              <w:adjustRightInd w:val="0"/>
              <w:spacing w:after="0" w:line="240" w:lineRule="auto"/>
              <w:jc w:val="right"/>
              <w:rPr>
                <w:rFonts w:eastAsia="NSimSun" w:cs="Times New Roman"/>
                <w:color w:val="000000"/>
                <w:kern w:val="0"/>
                <w:lang w:bidi="ar-SA"/>
              </w:rPr>
            </w:pPr>
            <w:r w:rsidRPr="00B763DA">
              <w:rPr>
                <w:rFonts w:eastAsia="NSimSun" w:cs="Times New Roman"/>
                <w:color w:val="000000"/>
                <w:kern w:val="0"/>
                <w:lang w:bidi="ar-SA"/>
              </w:rPr>
              <w:t xml:space="preserve"> R$       760.215,60 </w:t>
            </w:r>
          </w:p>
        </w:tc>
      </w:tr>
      <w:tr w:rsidR="00FA0980" w:rsidRPr="00B763DA" w14:paraId="22C92F1B" w14:textId="77777777" w:rsidTr="000369BD">
        <w:trPr>
          <w:trHeight w:val="567"/>
        </w:trPr>
        <w:tc>
          <w:tcPr>
            <w:tcW w:w="1010" w:type="dxa"/>
            <w:tcBorders>
              <w:top w:val="nil"/>
              <w:left w:val="single" w:sz="2" w:space="0" w:color="auto"/>
              <w:bottom w:val="nil"/>
              <w:right w:val="single" w:sz="2" w:space="0" w:color="auto"/>
            </w:tcBorders>
            <w:shd w:val="clear" w:color="auto" w:fill="auto"/>
          </w:tcPr>
          <w:p w14:paraId="14FCF67E" w14:textId="77777777" w:rsidR="00FA0980" w:rsidRPr="00B763DA" w:rsidRDefault="00FA0980">
            <w:pPr>
              <w:autoSpaceDE w:val="0"/>
              <w:autoSpaceDN w:val="0"/>
              <w:adjustRightInd w:val="0"/>
              <w:spacing w:after="0" w:line="240" w:lineRule="auto"/>
              <w:jc w:val="center"/>
              <w:rPr>
                <w:rFonts w:eastAsia="NSimSun" w:cs="Times New Roman"/>
                <w:color w:val="000000"/>
                <w:kern w:val="0"/>
                <w:lang w:bidi="ar-SA"/>
              </w:rPr>
            </w:pPr>
          </w:p>
        </w:tc>
        <w:tc>
          <w:tcPr>
            <w:tcW w:w="2168" w:type="dxa"/>
            <w:tcBorders>
              <w:top w:val="single" w:sz="2" w:space="0" w:color="auto"/>
              <w:left w:val="single" w:sz="2" w:space="0" w:color="auto"/>
              <w:bottom w:val="single" w:sz="2" w:space="0" w:color="auto"/>
              <w:right w:val="single" w:sz="2" w:space="0" w:color="auto"/>
            </w:tcBorders>
            <w:shd w:val="clear" w:color="auto" w:fill="auto"/>
          </w:tcPr>
          <w:p w14:paraId="47890575" w14:textId="77777777" w:rsidR="00FA0980" w:rsidRPr="00B763DA" w:rsidRDefault="00FA0980">
            <w:pPr>
              <w:autoSpaceDE w:val="0"/>
              <w:autoSpaceDN w:val="0"/>
              <w:adjustRightInd w:val="0"/>
              <w:spacing w:after="0" w:line="240" w:lineRule="auto"/>
              <w:rPr>
                <w:rFonts w:eastAsia="NSimSun" w:cs="Times New Roman"/>
                <w:color w:val="000000"/>
                <w:kern w:val="0"/>
                <w:lang w:bidi="ar-SA"/>
              </w:rPr>
            </w:pPr>
            <w:r w:rsidRPr="00B763DA">
              <w:rPr>
                <w:rFonts w:eastAsia="NSimSun" w:cs="Times New Roman"/>
                <w:color w:val="000000"/>
                <w:kern w:val="0"/>
                <w:lang w:bidi="ar-SA"/>
              </w:rPr>
              <w:t>Faixa Etária 19 a 23</w:t>
            </w:r>
          </w:p>
        </w:tc>
        <w:tc>
          <w:tcPr>
            <w:tcW w:w="2118" w:type="dxa"/>
            <w:tcBorders>
              <w:top w:val="single" w:sz="2" w:space="0" w:color="auto"/>
              <w:left w:val="single" w:sz="2" w:space="0" w:color="auto"/>
              <w:bottom w:val="single" w:sz="2" w:space="0" w:color="auto"/>
              <w:right w:val="single" w:sz="2" w:space="0" w:color="auto"/>
            </w:tcBorders>
            <w:shd w:val="clear" w:color="auto" w:fill="auto"/>
          </w:tcPr>
          <w:p w14:paraId="6EA3307E" w14:textId="77777777" w:rsidR="00FA0980" w:rsidRPr="00B763DA" w:rsidRDefault="00FA0980">
            <w:pPr>
              <w:autoSpaceDE w:val="0"/>
              <w:autoSpaceDN w:val="0"/>
              <w:adjustRightInd w:val="0"/>
              <w:spacing w:after="0" w:line="240" w:lineRule="auto"/>
              <w:jc w:val="center"/>
              <w:rPr>
                <w:rFonts w:eastAsia="NSimSun" w:cs="Times New Roman"/>
                <w:color w:val="000000"/>
                <w:kern w:val="0"/>
                <w:lang w:bidi="ar-SA"/>
              </w:rPr>
            </w:pPr>
            <w:proofErr w:type="gramStart"/>
            <w:r w:rsidRPr="00B763DA">
              <w:rPr>
                <w:rFonts w:eastAsia="NSimSun" w:cs="Times New Roman"/>
                <w:color w:val="000000"/>
                <w:kern w:val="0"/>
                <w:lang w:bidi="ar-SA"/>
              </w:rPr>
              <w:t>beneficiários</w:t>
            </w:r>
            <w:proofErr w:type="gramEnd"/>
          </w:p>
        </w:tc>
        <w:tc>
          <w:tcPr>
            <w:tcW w:w="1418" w:type="dxa"/>
            <w:tcBorders>
              <w:top w:val="single" w:sz="2" w:space="0" w:color="auto"/>
              <w:left w:val="single" w:sz="2" w:space="0" w:color="auto"/>
              <w:bottom w:val="single" w:sz="2" w:space="0" w:color="auto"/>
              <w:right w:val="single" w:sz="2" w:space="0" w:color="auto"/>
            </w:tcBorders>
            <w:shd w:val="clear" w:color="auto" w:fill="auto"/>
          </w:tcPr>
          <w:p w14:paraId="05884D8F" w14:textId="77777777" w:rsidR="00FA0980" w:rsidRPr="00B763DA" w:rsidRDefault="00FA0980">
            <w:pPr>
              <w:autoSpaceDE w:val="0"/>
              <w:autoSpaceDN w:val="0"/>
              <w:adjustRightInd w:val="0"/>
              <w:spacing w:after="0" w:line="240" w:lineRule="auto"/>
              <w:jc w:val="center"/>
              <w:rPr>
                <w:rFonts w:eastAsia="NSimSun" w:cs="Times New Roman"/>
                <w:color w:val="000000"/>
                <w:kern w:val="0"/>
                <w:lang w:bidi="ar-SA"/>
              </w:rPr>
            </w:pPr>
            <w:r w:rsidRPr="00B763DA">
              <w:rPr>
                <w:rFonts w:eastAsia="NSimSun" w:cs="Times New Roman"/>
                <w:color w:val="000000"/>
                <w:kern w:val="0"/>
                <w:lang w:bidi="ar-SA"/>
              </w:rPr>
              <w:t>33</w:t>
            </w:r>
          </w:p>
        </w:tc>
        <w:tc>
          <w:tcPr>
            <w:tcW w:w="2976" w:type="dxa"/>
            <w:tcBorders>
              <w:top w:val="single" w:sz="2" w:space="0" w:color="auto"/>
              <w:left w:val="single" w:sz="2" w:space="0" w:color="auto"/>
              <w:bottom w:val="single" w:sz="2" w:space="0" w:color="auto"/>
              <w:right w:val="single" w:sz="2" w:space="0" w:color="auto"/>
            </w:tcBorders>
            <w:shd w:val="clear" w:color="auto" w:fill="auto"/>
          </w:tcPr>
          <w:p w14:paraId="59141D1F" w14:textId="77777777" w:rsidR="00FA0980" w:rsidRPr="00B763DA" w:rsidRDefault="00FA0980">
            <w:pPr>
              <w:autoSpaceDE w:val="0"/>
              <w:autoSpaceDN w:val="0"/>
              <w:adjustRightInd w:val="0"/>
              <w:spacing w:after="0" w:line="240" w:lineRule="auto"/>
              <w:jc w:val="right"/>
              <w:rPr>
                <w:rFonts w:eastAsia="NSimSun" w:cs="Times New Roman"/>
                <w:color w:val="000000"/>
                <w:kern w:val="0"/>
                <w:lang w:bidi="ar-SA"/>
              </w:rPr>
            </w:pPr>
            <w:r w:rsidRPr="00B763DA">
              <w:rPr>
                <w:rFonts w:eastAsia="NSimSun" w:cs="Times New Roman"/>
                <w:color w:val="000000"/>
                <w:kern w:val="0"/>
                <w:lang w:bidi="ar-SA"/>
              </w:rPr>
              <w:t xml:space="preserve"> R$          227,54 </w:t>
            </w:r>
          </w:p>
        </w:tc>
        <w:tc>
          <w:tcPr>
            <w:tcW w:w="2268" w:type="dxa"/>
            <w:tcBorders>
              <w:top w:val="single" w:sz="2" w:space="0" w:color="auto"/>
              <w:left w:val="single" w:sz="2" w:space="0" w:color="auto"/>
              <w:bottom w:val="single" w:sz="2" w:space="0" w:color="auto"/>
              <w:right w:val="single" w:sz="2" w:space="0" w:color="auto"/>
            </w:tcBorders>
            <w:shd w:val="clear" w:color="auto" w:fill="auto"/>
          </w:tcPr>
          <w:p w14:paraId="73AE149C" w14:textId="77777777" w:rsidR="00FA0980" w:rsidRPr="00B763DA" w:rsidRDefault="00FA0980">
            <w:pPr>
              <w:autoSpaceDE w:val="0"/>
              <w:autoSpaceDN w:val="0"/>
              <w:adjustRightInd w:val="0"/>
              <w:spacing w:after="0" w:line="240" w:lineRule="auto"/>
              <w:jc w:val="right"/>
              <w:rPr>
                <w:rFonts w:eastAsia="NSimSun" w:cs="Times New Roman"/>
                <w:color w:val="000000"/>
                <w:kern w:val="0"/>
                <w:lang w:bidi="ar-SA"/>
              </w:rPr>
            </w:pPr>
            <w:r w:rsidRPr="00B763DA">
              <w:rPr>
                <w:rFonts w:eastAsia="NSimSun" w:cs="Times New Roman"/>
                <w:color w:val="000000"/>
                <w:kern w:val="0"/>
                <w:lang w:bidi="ar-SA"/>
              </w:rPr>
              <w:t xml:space="preserve"> R$      7.508,82 </w:t>
            </w:r>
          </w:p>
        </w:tc>
        <w:tc>
          <w:tcPr>
            <w:tcW w:w="2268" w:type="dxa"/>
            <w:tcBorders>
              <w:top w:val="single" w:sz="2" w:space="0" w:color="auto"/>
              <w:left w:val="single" w:sz="2" w:space="0" w:color="auto"/>
              <w:bottom w:val="single" w:sz="2" w:space="0" w:color="auto"/>
              <w:right w:val="single" w:sz="2" w:space="0" w:color="auto"/>
            </w:tcBorders>
            <w:shd w:val="clear" w:color="auto" w:fill="auto"/>
          </w:tcPr>
          <w:p w14:paraId="7859A984" w14:textId="77777777" w:rsidR="00FA0980" w:rsidRPr="00B763DA" w:rsidRDefault="00FA0980">
            <w:pPr>
              <w:autoSpaceDE w:val="0"/>
              <w:autoSpaceDN w:val="0"/>
              <w:adjustRightInd w:val="0"/>
              <w:spacing w:after="0" w:line="240" w:lineRule="auto"/>
              <w:jc w:val="right"/>
              <w:rPr>
                <w:rFonts w:eastAsia="NSimSun" w:cs="Times New Roman"/>
                <w:color w:val="000000"/>
                <w:kern w:val="0"/>
                <w:lang w:bidi="ar-SA"/>
              </w:rPr>
            </w:pPr>
            <w:r w:rsidRPr="00B763DA">
              <w:rPr>
                <w:rFonts w:eastAsia="NSimSun" w:cs="Times New Roman"/>
                <w:color w:val="000000"/>
                <w:kern w:val="0"/>
                <w:lang w:bidi="ar-SA"/>
              </w:rPr>
              <w:t xml:space="preserve"> R$       225.264,60 </w:t>
            </w:r>
          </w:p>
        </w:tc>
      </w:tr>
      <w:tr w:rsidR="00FA0980" w:rsidRPr="00B763DA" w14:paraId="5C10EE3F" w14:textId="77777777" w:rsidTr="000369BD">
        <w:trPr>
          <w:trHeight w:val="567"/>
        </w:trPr>
        <w:tc>
          <w:tcPr>
            <w:tcW w:w="1010" w:type="dxa"/>
            <w:tcBorders>
              <w:top w:val="nil"/>
              <w:left w:val="single" w:sz="2" w:space="0" w:color="auto"/>
              <w:bottom w:val="nil"/>
              <w:right w:val="single" w:sz="2" w:space="0" w:color="auto"/>
            </w:tcBorders>
            <w:shd w:val="clear" w:color="auto" w:fill="auto"/>
          </w:tcPr>
          <w:p w14:paraId="1B20E5EB" w14:textId="77777777" w:rsidR="00FA0980" w:rsidRPr="00B763DA" w:rsidRDefault="00FA0980">
            <w:pPr>
              <w:autoSpaceDE w:val="0"/>
              <w:autoSpaceDN w:val="0"/>
              <w:adjustRightInd w:val="0"/>
              <w:spacing w:after="0" w:line="240" w:lineRule="auto"/>
              <w:jc w:val="center"/>
              <w:rPr>
                <w:rFonts w:eastAsia="NSimSun" w:cs="Times New Roman"/>
                <w:color w:val="000000"/>
                <w:kern w:val="0"/>
                <w:lang w:bidi="ar-SA"/>
              </w:rPr>
            </w:pPr>
          </w:p>
        </w:tc>
        <w:tc>
          <w:tcPr>
            <w:tcW w:w="2168" w:type="dxa"/>
            <w:tcBorders>
              <w:top w:val="single" w:sz="2" w:space="0" w:color="auto"/>
              <w:left w:val="single" w:sz="2" w:space="0" w:color="auto"/>
              <w:bottom w:val="single" w:sz="2" w:space="0" w:color="auto"/>
              <w:right w:val="single" w:sz="2" w:space="0" w:color="auto"/>
            </w:tcBorders>
            <w:shd w:val="clear" w:color="auto" w:fill="auto"/>
          </w:tcPr>
          <w:p w14:paraId="58212A4F" w14:textId="77777777" w:rsidR="00FA0980" w:rsidRPr="00B763DA" w:rsidRDefault="00FA0980">
            <w:pPr>
              <w:autoSpaceDE w:val="0"/>
              <w:autoSpaceDN w:val="0"/>
              <w:adjustRightInd w:val="0"/>
              <w:spacing w:after="0" w:line="240" w:lineRule="auto"/>
              <w:rPr>
                <w:rFonts w:eastAsia="NSimSun" w:cs="Times New Roman"/>
                <w:color w:val="000000"/>
                <w:kern w:val="0"/>
                <w:lang w:bidi="ar-SA"/>
              </w:rPr>
            </w:pPr>
            <w:r w:rsidRPr="00B763DA">
              <w:rPr>
                <w:rFonts w:eastAsia="NSimSun" w:cs="Times New Roman"/>
                <w:color w:val="000000"/>
                <w:kern w:val="0"/>
                <w:lang w:bidi="ar-SA"/>
              </w:rPr>
              <w:t>Faixa Etária 24 a 28</w:t>
            </w:r>
          </w:p>
        </w:tc>
        <w:tc>
          <w:tcPr>
            <w:tcW w:w="2118" w:type="dxa"/>
            <w:tcBorders>
              <w:top w:val="single" w:sz="2" w:space="0" w:color="auto"/>
              <w:left w:val="single" w:sz="2" w:space="0" w:color="auto"/>
              <w:bottom w:val="single" w:sz="2" w:space="0" w:color="auto"/>
              <w:right w:val="single" w:sz="2" w:space="0" w:color="auto"/>
            </w:tcBorders>
            <w:shd w:val="clear" w:color="auto" w:fill="auto"/>
          </w:tcPr>
          <w:p w14:paraId="0B60EC8C" w14:textId="77777777" w:rsidR="00FA0980" w:rsidRPr="00B763DA" w:rsidRDefault="00FA0980">
            <w:pPr>
              <w:autoSpaceDE w:val="0"/>
              <w:autoSpaceDN w:val="0"/>
              <w:adjustRightInd w:val="0"/>
              <w:spacing w:after="0" w:line="240" w:lineRule="auto"/>
              <w:jc w:val="center"/>
              <w:rPr>
                <w:rFonts w:eastAsia="NSimSun" w:cs="Times New Roman"/>
                <w:color w:val="000000"/>
                <w:kern w:val="0"/>
                <w:lang w:bidi="ar-SA"/>
              </w:rPr>
            </w:pPr>
            <w:proofErr w:type="gramStart"/>
            <w:r w:rsidRPr="00B763DA">
              <w:rPr>
                <w:rFonts w:eastAsia="NSimSun" w:cs="Times New Roman"/>
                <w:color w:val="000000"/>
                <w:kern w:val="0"/>
                <w:lang w:bidi="ar-SA"/>
              </w:rPr>
              <w:t>beneficiários</w:t>
            </w:r>
            <w:proofErr w:type="gramEnd"/>
          </w:p>
        </w:tc>
        <w:tc>
          <w:tcPr>
            <w:tcW w:w="1418" w:type="dxa"/>
            <w:tcBorders>
              <w:top w:val="single" w:sz="2" w:space="0" w:color="auto"/>
              <w:left w:val="single" w:sz="2" w:space="0" w:color="auto"/>
              <w:bottom w:val="single" w:sz="2" w:space="0" w:color="auto"/>
              <w:right w:val="single" w:sz="2" w:space="0" w:color="auto"/>
            </w:tcBorders>
            <w:shd w:val="clear" w:color="auto" w:fill="auto"/>
          </w:tcPr>
          <w:p w14:paraId="205F7427" w14:textId="77777777" w:rsidR="00FA0980" w:rsidRPr="00B763DA" w:rsidRDefault="00FA0980">
            <w:pPr>
              <w:autoSpaceDE w:val="0"/>
              <w:autoSpaceDN w:val="0"/>
              <w:adjustRightInd w:val="0"/>
              <w:spacing w:after="0" w:line="240" w:lineRule="auto"/>
              <w:jc w:val="center"/>
              <w:rPr>
                <w:rFonts w:eastAsia="NSimSun" w:cs="Times New Roman"/>
                <w:color w:val="000000"/>
                <w:kern w:val="0"/>
                <w:lang w:bidi="ar-SA"/>
              </w:rPr>
            </w:pPr>
            <w:r w:rsidRPr="00B763DA">
              <w:rPr>
                <w:rFonts w:eastAsia="NSimSun" w:cs="Times New Roman"/>
                <w:color w:val="000000"/>
                <w:kern w:val="0"/>
                <w:lang w:bidi="ar-SA"/>
              </w:rPr>
              <w:t>18</w:t>
            </w:r>
          </w:p>
        </w:tc>
        <w:tc>
          <w:tcPr>
            <w:tcW w:w="2976" w:type="dxa"/>
            <w:tcBorders>
              <w:top w:val="single" w:sz="2" w:space="0" w:color="auto"/>
              <w:left w:val="single" w:sz="2" w:space="0" w:color="auto"/>
              <w:bottom w:val="single" w:sz="2" w:space="0" w:color="auto"/>
              <w:right w:val="single" w:sz="2" w:space="0" w:color="auto"/>
            </w:tcBorders>
            <w:shd w:val="clear" w:color="auto" w:fill="auto"/>
          </w:tcPr>
          <w:p w14:paraId="08F7C5FA" w14:textId="77777777" w:rsidR="00FA0980" w:rsidRPr="00B763DA" w:rsidRDefault="00FA0980">
            <w:pPr>
              <w:autoSpaceDE w:val="0"/>
              <w:autoSpaceDN w:val="0"/>
              <w:adjustRightInd w:val="0"/>
              <w:spacing w:after="0" w:line="240" w:lineRule="auto"/>
              <w:jc w:val="right"/>
              <w:rPr>
                <w:rFonts w:eastAsia="NSimSun" w:cs="Times New Roman"/>
                <w:color w:val="000000"/>
                <w:kern w:val="0"/>
                <w:lang w:bidi="ar-SA"/>
              </w:rPr>
            </w:pPr>
            <w:r w:rsidRPr="00B763DA">
              <w:rPr>
                <w:rFonts w:eastAsia="NSimSun" w:cs="Times New Roman"/>
                <w:color w:val="000000"/>
                <w:kern w:val="0"/>
                <w:lang w:bidi="ar-SA"/>
              </w:rPr>
              <w:t xml:space="preserve"> R$          283,41 </w:t>
            </w:r>
          </w:p>
        </w:tc>
        <w:tc>
          <w:tcPr>
            <w:tcW w:w="2268" w:type="dxa"/>
            <w:tcBorders>
              <w:top w:val="single" w:sz="2" w:space="0" w:color="auto"/>
              <w:left w:val="single" w:sz="2" w:space="0" w:color="auto"/>
              <w:bottom w:val="single" w:sz="2" w:space="0" w:color="auto"/>
              <w:right w:val="single" w:sz="2" w:space="0" w:color="auto"/>
            </w:tcBorders>
            <w:shd w:val="clear" w:color="auto" w:fill="auto"/>
          </w:tcPr>
          <w:p w14:paraId="2472B813" w14:textId="77777777" w:rsidR="00FA0980" w:rsidRPr="00B763DA" w:rsidRDefault="00FA0980">
            <w:pPr>
              <w:autoSpaceDE w:val="0"/>
              <w:autoSpaceDN w:val="0"/>
              <w:adjustRightInd w:val="0"/>
              <w:spacing w:after="0" w:line="240" w:lineRule="auto"/>
              <w:jc w:val="right"/>
              <w:rPr>
                <w:rFonts w:eastAsia="NSimSun" w:cs="Times New Roman"/>
                <w:color w:val="000000"/>
                <w:kern w:val="0"/>
                <w:lang w:bidi="ar-SA"/>
              </w:rPr>
            </w:pPr>
            <w:r w:rsidRPr="00B763DA">
              <w:rPr>
                <w:rFonts w:eastAsia="NSimSun" w:cs="Times New Roman"/>
                <w:color w:val="000000"/>
                <w:kern w:val="0"/>
                <w:lang w:bidi="ar-SA"/>
              </w:rPr>
              <w:t xml:space="preserve"> R$      5.101,38 </w:t>
            </w:r>
          </w:p>
        </w:tc>
        <w:tc>
          <w:tcPr>
            <w:tcW w:w="2268" w:type="dxa"/>
            <w:tcBorders>
              <w:top w:val="single" w:sz="2" w:space="0" w:color="auto"/>
              <w:left w:val="single" w:sz="2" w:space="0" w:color="auto"/>
              <w:bottom w:val="single" w:sz="2" w:space="0" w:color="auto"/>
              <w:right w:val="single" w:sz="2" w:space="0" w:color="auto"/>
            </w:tcBorders>
            <w:shd w:val="clear" w:color="auto" w:fill="auto"/>
          </w:tcPr>
          <w:p w14:paraId="600C89D7" w14:textId="77777777" w:rsidR="00FA0980" w:rsidRPr="00B763DA" w:rsidRDefault="00FA0980">
            <w:pPr>
              <w:autoSpaceDE w:val="0"/>
              <w:autoSpaceDN w:val="0"/>
              <w:adjustRightInd w:val="0"/>
              <w:spacing w:after="0" w:line="240" w:lineRule="auto"/>
              <w:jc w:val="right"/>
              <w:rPr>
                <w:rFonts w:eastAsia="NSimSun" w:cs="Times New Roman"/>
                <w:color w:val="000000"/>
                <w:kern w:val="0"/>
                <w:lang w:bidi="ar-SA"/>
              </w:rPr>
            </w:pPr>
            <w:r w:rsidRPr="00B763DA">
              <w:rPr>
                <w:rFonts w:eastAsia="NSimSun" w:cs="Times New Roman"/>
                <w:color w:val="000000"/>
                <w:kern w:val="0"/>
                <w:lang w:bidi="ar-SA"/>
              </w:rPr>
              <w:t xml:space="preserve"> R$       153.041,40 </w:t>
            </w:r>
          </w:p>
        </w:tc>
      </w:tr>
      <w:tr w:rsidR="00FA0980" w:rsidRPr="00B763DA" w14:paraId="2AFB4DBF" w14:textId="77777777" w:rsidTr="000369BD">
        <w:trPr>
          <w:trHeight w:val="567"/>
        </w:trPr>
        <w:tc>
          <w:tcPr>
            <w:tcW w:w="1010" w:type="dxa"/>
            <w:tcBorders>
              <w:top w:val="nil"/>
              <w:left w:val="single" w:sz="2" w:space="0" w:color="auto"/>
              <w:bottom w:val="nil"/>
              <w:right w:val="single" w:sz="2" w:space="0" w:color="auto"/>
            </w:tcBorders>
            <w:shd w:val="clear" w:color="auto" w:fill="auto"/>
          </w:tcPr>
          <w:p w14:paraId="1090CB5E" w14:textId="77777777" w:rsidR="00FA0980" w:rsidRPr="00B763DA" w:rsidRDefault="00FA0980">
            <w:pPr>
              <w:autoSpaceDE w:val="0"/>
              <w:autoSpaceDN w:val="0"/>
              <w:adjustRightInd w:val="0"/>
              <w:spacing w:after="0" w:line="240" w:lineRule="auto"/>
              <w:jc w:val="center"/>
              <w:rPr>
                <w:rFonts w:eastAsia="NSimSun" w:cs="Times New Roman"/>
                <w:color w:val="000000"/>
                <w:kern w:val="0"/>
                <w:lang w:bidi="ar-SA"/>
              </w:rPr>
            </w:pPr>
          </w:p>
        </w:tc>
        <w:tc>
          <w:tcPr>
            <w:tcW w:w="2168" w:type="dxa"/>
            <w:tcBorders>
              <w:top w:val="single" w:sz="2" w:space="0" w:color="auto"/>
              <w:left w:val="single" w:sz="2" w:space="0" w:color="auto"/>
              <w:bottom w:val="single" w:sz="2" w:space="0" w:color="auto"/>
              <w:right w:val="single" w:sz="2" w:space="0" w:color="auto"/>
            </w:tcBorders>
            <w:shd w:val="clear" w:color="auto" w:fill="auto"/>
          </w:tcPr>
          <w:p w14:paraId="1DD69EE1" w14:textId="77777777" w:rsidR="00FA0980" w:rsidRPr="00B763DA" w:rsidRDefault="00FA0980">
            <w:pPr>
              <w:autoSpaceDE w:val="0"/>
              <w:autoSpaceDN w:val="0"/>
              <w:adjustRightInd w:val="0"/>
              <w:spacing w:after="0" w:line="240" w:lineRule="auto"/>
              <w:rPr>
                <w:rFonts w:eastAsia="NSimSun" w:cs="Times New Roman"/>
                <w:color w:val="000000"/>
                <w:kern w:val="0"/>
                <w:lang w:bidi="ar-SA"/>
              </w:rPr>
            </w:pPr>
            <w:r w:rsidRPr="00B763DA">
              <w:rPr>
                <w:rFonts w:eastAsia="NSimSun" w:cs="Times New Roman"/>
                <w:color w:val="000000"/>
                <w:kern w:val="0"/>
                <w:lang w:bidi="ar-SA"/>
              </w:rPr>
              <w:t>Faixa Etária 29 a 33</w:t>
            </w:r>
          </w:p>
        </w:tc>
        <w:tc>
          <w:tcPr>
            <w:tcW w:w="2118" w:type="dxa"/>
            <w:tcBorders>
              <w:top w:val="single" w:sz="2" w:space="0" w:color="auto"/>
              <w:left w:val="single" w:sz="2" w:space="0" w:color="auto"/>
              <w:bottom w:val="single" w:sz="2" w:space="0" w:color="auto"/>
              <w:right w:val="single" w:sz="2" w:space="0" w:color="auto"/>
            </w:tcBorders>
            <w:shd w:val="clear" w:color="auto" w:fill="auto"/>
          </w:tcPr>
          <w:p w14:paraId="4D99ED63" w14:textId="77777777" w:rsidR="00FA0980" w:rsidRPr="00B763DA" w:rsidRDefault="00FA0980">
            <w:pPr>
              <w:autoSpaceDE w:val="0"/>
              <w:autoSpaceDN w:val="0"/>
              <w:adjustRightInd w:val="0"/>
              <w:spacing w:after="0" w:line="240" w:lineRule="auto"/>
              <w:jc w:val="center"/>
              <w:rPr>
                <w:rFonts w:eastAsia="NSimSun" w:cs="Times New Roman"/>
                <w:color w:val="000000"/>
                <w:kern w:val="0"/>
                <w:lang w:bidi="ar-SA"/>
              </w:rPr>
            </w:pPr>
            <w:proofErr w:type="gramStart"/>
            <w:r w:rsidRPr="00B763DA">
              <w:rPr>
                <w:rFonts w:eastAsia="NSimSun" w:cs="Times New Roman"/>
                <w:color w:val="000000"/>
                <w:kern w:val="0"/>
                <w:lang w:bidi="ar-SA"/>
              </w:rPr>
              <w:t>beneficiários</w:t>
            </w:r>
            <w:proofErr w:type="gramEnd"/>
          </w:p>
        </w:tc>
        <w:tc>
          <w:tcPr>
            <w:tcW w:w="1418" w:type="dxa"/>
            <w:tcBorders>
              <w:top w:val="single" w:sz="2" w:space="0" w:color="auto"/>
              <w:left w:val="single" w:sz="2" w:space="0" w:color="auto"/>
              <w:bottom w:val="single" w:sz="2" w:space="0" w:color="auto"/>
              <w:right w:val="single" w:sz="2" w:space="0" w:color="auto"/>
            </w:tcBorders>
            <w:shd w:val="clear" w:color="auto" w:fill="auto"/>
          </w:tcPr>
          <w:p w14:paraId="2534CC07" w14:textId="77777777" w:rsidR="00FA0980" w:rsidRPr="00B763DA" w:rsidRDefault="00FA0980">
            <w:pPr>
              <w:autoSpaceDE w:val="0"/>
              <w:autoSpaceDN w:val="0"/>
              <w:adjustRightInd w:val="0"/>
              <w:spacing w:after="0" w:line="240" w:lineRule="auto"/>
              <w:jc w:val="center"/>
              <w:rPr>
                <w:rFonts w:eastAsia="NSimSun" w:cs="Times New Roman"/>
                <w:color w:val="000000"/>
                <w:kern w:val="0"/>
                <w:lang w:bidi="ar-SA"/>
              </w:rPr>
            </w:pPr>
            <w:r w:rsidRPr="00B763DA">
              <w:rPr>
                <w:rFonts w:eastAsia="NSimSun" w:cs="Times New Roman"/>
                <w:color w:val="000000"/>
                <w:kern w:val="0"/>
                <w:lang w:bidi="ar-SA"/>
              </w:rPr>
              <w:t>25</w:t>
            </w:r>
          </w:p>
        </w:tc>
        <w:tc>
          <w:tcPr>
            <w:tcW w:w="2976" w:type="dxa"/>
            <w:tcBorders>
              <w:top w:val="single" w:sz="2" w:space="0" w:color="auto"/>
              <w:left w:val="single" w:sz="2" w:space="0" w:color="auto"/>
              <w:bottom w:val="single" w:sz="2" w:space="0" w:color="auto"/>
              <w:right w:val="single" w:sz="2" w:space="0" w:color="auto"/>
            </w:tcBorders>
            <w:shd w:val="clear" w:color="auto" w:fill="auto"/>
          </w:tcPr>
          <w:p w14:paraId="7583F2F2" w14:textId="77777777" w:rsidR="00FA0980" w:rsidRPr="00B763DA" w:rsidRDefault="00FA0980">
            <w:pPr>
              <w:autoSpaceDE w:val="0"/>
              <w:autoSpaceDN w:val="0"/>
              <w:adjustRightInd w:val="0"/>
              <w:spacing w:after="0" w:line="240" w:lineRule="auto"/>
              <w:jc w:val="right"/>
              <w:rPr>
                <w:rFonts w:eastAsia="NSimSun" w:cs="Times New Roman"/>
                <w:color w:val="000000"/>
                <w:kern w:val="0"/>
                <w:lang w:bidi="ar-SA"/>
              </w:rPr>
            </w:pPr>
            <w:r w:rsidRPr="00B763DA">
              <w:rPr>
                <w:rFonts w:eastAsia="NSimSun" w:cs="Times New Roman"/>
                <w:color w:val="000000"/>
                <w:kern w:val="0"/>
                <w:lang w:bidi="ar-SA"/>
              </w:rPr>
              <w:t xml:space="preserve"> R$          331,83 </w:t>
            </w:r>
          </w:p>
        </w:tc>
        <w:tc>
          <w:tcPr>
            <w:tcW w:w="2268" w:type="dxa"/>
            <w:tcBorders>
              <w:top w:val="single" w:sz="2" w:space="0" w:color="auto"/>
              <w:left w:val="single" w:sz="2" w:space="0" w:color="auto"/>
              <w:bottom w:val="single" w:sz="2" w:space="0" w:color="auto"/>
              <w:right w:val="single" w:sz="2" w:space="0" w:color="auto"/>
            </w:tcBorders>
            <w:shd w:val="clear" w:color="auto" w:fill="auto"/>
          </w:tcPr>
          <w:p w14:paraId="620C15EA" w14:textId="77777777" w:rsidR="00FA0980" w:rsidRPr="00B763DA" w:rsidRDefault="00FA0980">
            <w:pPr>
              <w:autoSpaceDE w:val="0"/>
              <w:autoSpaceDN w:val="0"/>
              <w:adjustRightInd w:val="0"/>
              <w:spacing w:after="0" w:line="240" w:lineRule="auto"/>
              <w:jc w:val="right"/>
              <w:rPr>
                <w:rFonts w:eastAsia="NSimSun" w:cs="Times New Roman"/>
                <w:color w:val="000000"/>
                <w:kern w:val="0"/>
                <w:lang w:bidi="ar-SA"/>
              </w:rPr>
            </w:pPr>
            <w:r w:rsidRPr="00B763DA">
              <w:rPr>
                <w:rFonts w:eastAsia="NSimSun" w:cs="Times New Roman"/>
                <w:color w:val="000000"/>
                <w:kern w:val="0"/>
                <w:lang w:bidi="ar-SA"/>
              </w:rPr>
              <w:t xml:space="preserve"> R$      8.295,75 </w:t>
            </w:r>
          </w:p>
        </w:tc>
        <w:tc>
          <w:tcPr>
            <w:tcW w:w="2268" w:type="dxa"/>
            <w:tcBorders>
              <w:top w:val="single" w:sz="2" w:space="0" w:color="auto"/>
              <w:left w:val="single" w:sz="2" w:space="0" w:color="auto"/>
              <w:bottom w:val="single" w:sz="2" w:space="0" w:color="auto"/>
              <w:right w:val="single" w:sz="2" w:space="0" w:color="auto"/>
            </w:tcBorders>
            <w:shd w:val="clear" w:color="auto" w:fill="auto"/>
          </w:tcPr>
          <w:p w14:paraId="04B19059" w14:textId="77777777" w:rsidR="00FA0980" w:rsidRPr="00B763DA" w:rsidRDefault="00FA0980">
            <w:pPr>
              <w:autoSpaceDE w:val="0"/>
              <w:autoSpaceDN w:val="0"/>
              <w:adjustRightInd w:val="0"/>
              <w:spacing w:after="0" w:line="240" w:lineRule="auto"/>
              <w:jc w:val="right"/>
              <w:rPr>
                <w:rFonts w:eastAsia="NSimSun" w:cs="Times New Roman"/>
                <w:color w:val="000000"/>
                <w:kern w:val="0"/>
                <w:lang w:bidi="ar-SA"/>
              </w:rPr>
            </w:pPr>
            <w:r w:rsidRPr="00B763DA">
              <w:rPr>
                <w:rFonts w:eastAsia="NSimSun" w:cs="Times New Roman"/>
                <w:color w:val="000000"/>
                <w:kern w:val="0"/>
                <w:lang w:bidi="ar-SA"/>
              </w:rPr>
              <w:t xml:space="preserve"> R$       248.872,50 </w:t>
            </w:r>
          </w:p>
        </w:tc>
      </w:tr>
      <w:tr w:rsidR="00FA0980" w:rsidRPr="00B763DA" w14:paraId="016F6229" w14:textId="77777777" w:rsidTr="000369BD">
        <w:trPr>
          <w:trHeight w:val="567"/>
        </w:trPr>
        <w:tc>
          <w:tcPr>
            <w:tcW w:w="1010" w:type="dxa"/>
            <w:tcBorders>
              <w:top w:val="nil"/>
              <w:left w:val="single" w:sz="2" w:space="0" w:color="auto"/>
              <w:bottom w:val="nil"/>
              <w:right w:val="single" w:sz="2" w:space="0" w:color="auto"/>
            </w:tcBorders>
            <w:shd w:val="clear" w:color="auto" w:fill="auto"/>
          </w:tcPr>
          <w:p w14:paraId="05E260B2" w14:textId="77777777" w:rsidR="00FA0980" w:rsidRPr="00B763DA" w:rsidRDefault="00FA0980">
            <w:pPr>
              <w:autoSpaceDE w:val="0"/>
              <w:autoSpaceDN w:val="0"/>
              <w:adjustRightInd w:val="0"/>
              <w:spacing w:after="0" w:line="240" w:lineRule="auto"/>
              <w:jc w:val="center"/>
              <w:rPr>
                <w:rFonts w:eastAsia="NSimSun" w:cs="Times New Roman"/>
                <w:color w:val="000000"/>
                <w:kern w:val="0"/>
                <w:lang w:bidi="ar-SA"/>
              </w:rPr>
            </w:pPr>
          </w:p>
        </w:tc>
        <w:tc>
          <w:tcPr>
            <w:tcW w:w="2168" w:type="dxa"/>
            <w:tcBorders>
              <w:top w:val="single" w:sz="2" w:space="0" w:color="auto"/>
              <w:left w:val="single" w:sz="2" w:space="0" w:color="auto"/>
              <w:bottom w:val="single" w:sz="2" w:space="0" w:color="auto"/>
              <w:right w:val="single" w:sz="2" w:space="0" w:color="auto"/>
            </w:tcBorders>
            <w:shd w:val="clear" w:color="auto" w:fill="auto"/>
          </w:tcPr>
          <w:p w14:paraId="58A44B01" w14:textId="77777777" w:rsidR="00FA0980" w:rsidRPr="00B763DA" w:rsidRDefault="00FA0980">
            <w:pPr>
              <w:autoSpaceDE w:val="0"/>
              <w:autoSpaceDN w:val="0"/>
              <w:adjustRightInd w:val="0"/>
              <w:spacing w:after="0" w:line="240" w:lineRule="auto"/>
              <w:rPr>
                <w:rFonts w:eastAsia="NSimSun" w:cs="Times New Roman"/>
                <w:color w:val="000000"/>
                <w:kern w:val="0"/>
                <w:lang w:bidi="ar-SA"/>
              </w:rPr>
            </w:pPr>
            <w:r w:rsidRPr="00B763DA">
              <w:rPr>
                <w:rFonts w:eastAsia="NSimSun" w:cs="Times New Roman"/>
                <w:color w:val="000000"/>
                <w:kern w:val="0"/>
                <w:lang w:bidi="ar-SA"/>
              </w:rPr>
              <w:t>Faixa Etária 34 a 38</w:t>
            </w:r>
          </w:p>
        </w:tc>
        <w:tc>
          <w:tcPr>
            <w:tcW w:w="2118" w:type="dxa"/>
            <w:tcBorders>
              <w:top w:val="single" w:sz="2" w:space="0" w:color="auto"/>
              <w:left w:val="single" w:sz="2" w:space="0" w:color="auto"/>
              <w:bottom w:val="single" w:sz="2" w:space="0" w:color="auto"/>
              <w:right w:val="single" w:sz="2" w:space="0" w:color="auto"/>
            </w:tcBorders>
            <w:shd w:val="clear" w:color="auto" w:fill="auto"/>
          </w:tcPr>
          <w:p w14:paraId="31DE4400" w14:textId="77777777" w:rsidR="00FA0980" w:rsidRPr="00B763DA" w:rsidRDefault="00FA0980">
            <w:pPr>
              <w:autoSpaceDE w:val="0"/>
              <w:autoSpaceDN w:val="0"/>
              <w:adjustRightInd w:val="0"/>
              <w:spacing w:after="0" w:line="240" w:lineRule="auto"/>
              <w:jc w:val="center"/>
              <w:rPr>
                <w:rFonts w:eastAsia="NSimSun" w:cs="Times New Roman"/>
                <w:color w:val="000000"/>
                <w:kern w:val="0"/>
                <w:lang w:bidi="ar-SA"/>
              </w:rPr>
            </w:pPr>
            <w:proofErr w:type="gramStart"/>
            <w:r w:rsidRPr="00B763DA">
              <w:rPr>
                <w:rFonts w:eastAsia="NSimSun" w:cs="Times New Roman"/>
                <w:color w:val="000000"/>
                <w:kern w:val="0"/>
                <w:lang w:bidi="ar-SA"/>
              </w:rPr>
              <w:t>beneficiários</w:t>
            </w:r>
            <w:proofErr w:type="gramEnd"/>
          </w:p>
        </w:tc>
        <w:tc>
          <w:tcPr>
            <w:tcW w:w="1418" w:type="dxa"/>
            <w:tcBorders>
              <w:top w:val="single" w:sz="2" w:space="0" w:color="auto"/>
              <w:left w:val="single" w:sz="2" w:space="0" w:color="auto"/>
              <w:bottom w:val="single" w:sz="2" w:space="0" w:color="auto"/>
              <w:right w:val="single" w:sz="2" w:space="0" w:color="auto"/>
            </w:tcBorders>
            <w:shd w:val="clear" w:color="auto" w:fill="auto"/>
          </w:tcPr>
          <w:p w14:paraId="36E37749" w14:textId="77777777" w:rsidR="00FA0980" w:rsidRPr="00B763DA" w:rsidRDefault="00FA0980">
            <w:pPr>
              <w:autoSpaceDE w:val="0"/>
              <w:autoSpaceDN w:val="0"/>
              <w:adjustRightInd w:val="0"/>
              <w:spacing w:after="0" w:line="240" w:lineRule="auto"/>
              <w:jc w:val="center"/>
              <w:rPr>
                <w:rFonts w:eastAsia="NSimSun" w:cs="Times New Roman"/>
                <w:color w:val="000000"/>
                <w:kern w:val="0"/>
                <w:lang w:bidi="ar-SA"/>
              </w:rPr>
            </w:pPr>
            <w:r w:rsidRPr="00B763DA">
              <w:rPr>
                <w:rFonts w:eastAsia="NSimSun" w:cs="Times New Roman"/>
                <w:color w:val="000000"/>
                <w:kern w:val="0"/>
                <w:lang w:bidi="ar-SA"/>
              </w:rPr>
              <w:t>33</w:t>
            </w:r>
          </w:p>
        </w:tc>
        <w:tc>
          <w:tcPr>
            <w:tcW w:w="2976" w:type="dxa"/>
            <w:tcBorders>
              <w:top w:val="single" w:sz="2" w:space="0" w:color="auto"/>
              <w:left w:val="single" w:sz="2" w:space="0" w:color="auto"/>
              <w:bottom w:val="single" w:sz="2" w:space="0" w:color="auto"/>
              <w:right w:val="single" w:sz="2" w:space="0" w:color="auto"/>
            </w:tcBorders>
            <w:shd w:val="clear" w:color="auto" w:fill="auto"/>
          </w:tcPr>
          <w:p w14:paraId="4F6409B4" w14:textId="77777777" w:rsidR="00FA0980" w:rsidRPr="00B763DA" w:rsidRDefault="00FA0980">
            <w:pPr>
              <w:autoSpaceDE w:val="0"/>
              <w:autoSpaceDN w:val="0"/>
              <w:adjustRightInd w:val="0"/>
              <w:spacing w:after="0" w:line="240" w:lineRule="auto"/>
              <w:jc w:val="right"/>
              <w:rPr>
                <w:rFonts w:eastAsia="NSimSun" w:cs="Times New Roman"/>
                <w:color w:val="000000"/>
                <w:kern w:val="0"/>
                <w:lang w:bidi="ar-SA"/>
              </w:rPr>
            </w:pPr>
            <w:r w:rsidRPr="00B763DA">
              <w:rPr>
                <w:rFonts w:eastAsia="NSimSun" w:cs="Times New Roman"/>
                <w:color w:val="000000"/>
                <w:kern w:val="0"/>
                <w:lang w:bidi="ar-SA"/>
              </w:rPr>
              <w:t xml:space="preserve"> R$          380,42 </w:t>
            </w:r>
          </w:p>
        </w:tc>
        <w:tc>
          <w:tcPr>
            <w:tcW w:w="2268" w:type="dxa"/>
            <w:tcBorders>
              <w:top w:val="single" w:sz="2" w:space="0" w:color="auto"/>
              <w:left w:val="single" w:sz="2" w:space="0" w:color="auto"/>
              <w:bottom w:val="single" w:sz="2" w:space="0" w:color="auto"/>
              <w:right w:val="single" w:sz="2" w:space="0" w:color="auto"/>
            </w:tcBorders>
            <w:shd w:val="clear" w:color="auto" w:fill="auto"/>
          </w:tcPr>
          <w:p w14:paraId="4BD52498" w14:textId="77777777" w:rsidR="00FA0980" w:rsidRPr="00B763DA" w:rsidRDefault="00FA0980">
            <w:pPr>
              <w:autoSpaceDE w:val="0"/>
              <w:autoSpaceDN w:val="0"/>
              <w:adjustRightInd w:val="0"/>
              <w:spacing w:after="0" w:line="240" w:lineRule="auto"/>
              <w:jc w:val="right"/>
              <w:rPr>
                <w:rFonts w:eastAsia="NSimSun" w:cs="Times New Roman"/>
                <w:color w:val="000000"/>
                <w:kern w:val="0"/>
                <w:lang w:bidi="ar-SA"/>
              </w:rPr>
            </w:pPr>
            <w:r w:rsidRPr="00B763DA">
              <w:rPr>
                <w:rFonts w:eastAsia="NSimSun" w:cs="Times New Roman"/>
                <w:color w:val="000000"/>
                <w:kern w:val="0"/>
                <w:lang w:bidi="ar-SA"/>
              </w:rPr>
              <w:t xml:space="preserve"> R$</w:t>
            </w:r>
            <w:proofErr w:type="gramStart"/>
            <w:r w:rsidRPr="00B763DA">
              <w:rPr>
                <w:rFonts w:eastAsia="NSimSun" w:cs="Times New Roman"/>
                <w:color w:val="000000"/>
                <w:kern w:val="0"/>
                <w:lang w:bidi="ar-SA"/>
              </w:rPr>
              <w:t xml:space="preserve">    </w:t>
            </w:r>
            <w:proofErr w:type="gramEnd"/>
            <w:r w:rsidRPr="00B763DA">
              <w:rPr>
                <w:rFonts w:eastAsia="NSimSun" w:cs="Times New Roman"/>
                <w:color w:val="000000"/>
                <w:kern w:val="0"/>
                <w:lang w:bidi="ar-SA"/>
              </w:rPr>
              <w:t xml:space="preserve">12.553,86 </w:t>
            </w:r>
          </w:p>
        </w:tc>
        <w:tc>
          <w:tcPr>
            <w:tcW w:w="2268" w:type="dxa"/>
            <w:tcBorders>
              <w:top w:val="single" w:sz="2" w:space="0" w:color="auto"/>
              <w:left w:val="single" w:sz="2" w:space="0" w:color="auto"/>
              <w:bottom w:val="single" w:sz="2" w:space="0" w:color="auto"/>
              <w:right w:val="single" w:sz="2" w:space="0" w:color="auto"/>
            </w:tcBorders>
            <w:shd w:val="clear" w:color="auto" w:fill="auto"/>
          </w:tcPr>
          <w:p w14:paraId="4AE9ABC4" w14:textId="77777777" w:rsidR="00FA0980" w:rsidRPr="00B763DA" w:rsidRDefault="00FA0980">
            <w:pPr>
              <w:autoSpaceDE w:val="0"/>
              <w:autoSpaceDN w:val="0"/>
              <w:adjustRightInd w:val="0"/>
              <w:spacing w:after="0" w:line="240" w:lineRule="auto"/>
              <w:jc w:val="right"/>
              <w:rPr>
                <w:rFonts w:eastAsia="NSimSun" w:cs="Times New Roman"/>
                <w:color w:val="000000"/>
                <w:kern w:val="0"/>
                <w:lang w:bidi="ar-SA"/>
              </w:rPr>
            </w:pPr>
            <w:r w:rsidRPr="00B763DA">
              <w:rPr>
                <w:rFonts w:eastAsia="NSimSun" w:cs="Times New Roman"/>
                <w:color w:val="000000"/>
                <w:kern w:val="0"/>
                <w:lang w:bidi="ar-SA"/>
              </w:rPr>
              <w:t xml:space="preserve"> R$       376.615,80 </w:t>
            </w:r>
          </w:p>
        </w:tc>
      </w:tr>
      <w:tr w:rsidR="00FA0980" w:rsidRPr="00B763DA" w14:paraId="7DCC23DE" w14:textId="77777777" w:rsidTr="000369BD">
        <w:trPr>
          <w:trHeight w:val="567"/>
        </w:trPr>
        <w:tc>
          <w:tcPr>
            <w:tcW w:w="1010" w:type="dxa"/>
            <w:tcBorders>
              <w:top w:val="nil"/>
              <w:left w:val="single" w:sz="2" w:space="0" w:color="auto"/>
              <w:bottom w:val="nil"/>
              <w:right w:val="single" w:sz="2" w:space="0" w:color="auto"/>
            </w:tcBorders>
            <w:shd w:val="clear" w:color="auto" w:fill="auto"/>
          </w:tcPr>
          <w:p w14:paraId="29157E36" w14:textId="77777777" w:rsidR="00FA0980" w:rsidRPr="00B763DA" w:rsidRDefault="00FA0980">
            <w:pPr>
              <w:autoSpaceDE w:val="0"/>
              <w:autoSpaceDN w:val="0"/>
              <w:adjustRightInd w:val="0"/>
              <w:spacing w:after="0" w:line="240" w:lineRule="auto"/>
              <w:jc w:val="center"/>
              <w:rPr>
                <w:rFonts w:eastAsia="NSimSun" w:cs="Times New Roman"/>
                <w:color w:val="000000"/>
                <w:kern w:val="0"/>
                <w:lang w:bidi="ar-SA"/>
              </w:rPr>
            </w:pPr>
          </w:p>
        </w:tc>
        <w:tc>
          <w:tcPr>
            <w:tcW w:w="2168" w:type="dxa"/>
            <w:tcBorders>
              <w:top w:val="single" w:sz="2" w:space="0" w:color="auto"/>
              <w:left w:val="single" w:sz="2" w:space="0" w:color="auto"/>
              <w:bottom w:val="single" w:sz="2" w:space="0" w:color="auto"/>
              <w:right w:val="single" w:sz="2" w:space="0" w:color="auto"/>
            </w:tcBorders>
            <w:shd w:val="clear" w:color="auto" w:fill="auto"/>
          </w:tcPr>
          <w:p w14:paraId="3897A3C1" w14:textId="77777777" w:rsidR="00FA0980" w:rsidRPr="00B763DA" w:rsidRDefault="00FA0980">
            <w:pPr>
              <w:autoSpaceDE w:val="0"/>
              <w:autoSpaceDN w:val="0"/>
              <w:adjustRightInd w:val="0"/>
              <w:spacing w:after="0" w:line="240" w:lineRule="auto"/>
              <w:rPr>
                <w:rFonts w:eastAsia="NSimSun" w:cs="Times New Roman"/>
                <w:color w:val="000000"/>
                <w:kern w:val="0"/>
                <w:lang w:bidi="ar-SA"/>
              </w:rPr>
            </w:pPr>
            <w:r w:rsidRPr="00B763DA">
              <w:rPr>
                <w:rFonts w:eastAsia="NSimSun" w:cs="Times New Roman"/>
                <w:color w:val="000000"/>
                <w:kern w:val="0"/>
                <w:lang w:bidi="ar-SA"/>
              </w:rPr>
              <w:t>Faixa Etária 39 a 43</w:t>
            </w:r>
          </w:p>
        </w:tc>
        <w:tc>
          <w:tcPr>
            <w:tcW w:w="2118" w:type="dxa"/>
            <w:tcBorders>
              <w:top w:val="single" w:sz="2" w:space="0" w:color="auto"/>
              <w:left w:val="single" w:sz="2" w:space="0" w:color="auto"/>
              <w:bottom w:val="single" w:sz="2" w:space="0" w:color="auto"/>
              <w:right w:val="single" w:sz="2" w:space="0" w:color="auto"/>
            </w:tcBorders>
            <w:shd w:val="clear" w:color="auto" w:fill="auto"/>
          </w:tcPr>
          <w:p w14:paraId="2C71E2B1" w14:textId="77777777" w:rsidR="00FA0980" w:rsidRPr="00B763DA" w:rsidRDefault="00FA0980">
            <w:pPr>
              <w:autoSpaceDE w:val="0"/>
              <w:autoSpaceDN w:val="0"/>
              <w:adjustRightInd w:val="0"/>
              <w:spacing w:after="0" w:line="240" w:lineRule="auto"/>
              <w:jc w:val="center"/>
              <w:rPr>
                <w:rFonts w:eastAsia="NSimSun" w:cs="Times New Roman"/>
                <w:color w:val="000000"/>
                <w:kern w:val="0"/>
                <w:lang w:bidi="ar-SA"/>
              </w:rPr>
            </w:pPr>
            <w:proofErr w:type="gramStart"/>
            <w:r w:rsidRPr="00B763DA">
              <w:rPr>
                <w:rFonts w:eastAsia="NSimSun" w:cs="Times New Roman"/>
                <w:color w:val="000000"/>
                <w:kern w:val="0"/>
                <w:lang w:bidi="ar-SA"/>
              </w:rPr>
              <w:t>beneficiários</w:t>
            </w:r>
            <w:proofErr w:type="gramEnd"/>
          </w:p>
        </w:tc>
        <w:tc>
          <w:tcPr>
            <w:tcW w:w="1418" w:type="dxa"/>
            <w:tcBorders>
              <w:top w:val="single" w:sz="2" w:space="0" w:color="auto"/>
              <w:left w:val="single" w:sz="2" w:space="0" w:color="auto"/>
              <w:bottom w:val="single" w:sz="2" w:space="0" w:color="auto"/>
              <w:right w:val="single" w:sz="2" w:space="0" w:color="auto"/>
            </w:tcBorders>
            <w:shd w:val="clear" w:color="auto" w:fill="auto"/>
          </w:tcPr>
          <w:p w14:paraId="28126BAE" w14:textId="77777777" w:rsidR="00FA0980" w:rsidRPr="00B763DA" w:rsidRDefault="00FA0980">
            <w:pPr>
              <w:autoSpaceDE w:val="0"/>
              <w:autoSpaceDN w:val="0"/>
              <w:adjustRightInd w:val="0"/>
              <w:spacing w:after="0" w:line="240" w:lineRule="auto"/>
              <w:jc w:val="center"/>
              <w:rPr>
                <w:rFonts w:eastAsia="NSimSun" w:cs="Times New Roman"/>
                <w:color w:val="000000"/>
                <w:kern w:val="0"/>
                <w:lang w:bidi="ar-SA"/>
              </w:rPr>
            </w:pPr>
            <w:r w:rsidRPr="00B763DA">
              <w:rPr>
                <w:rFonts w:eastAsia="NSimSun" w:cs="Times New Roman"/>
                <w:color w:val="000000"/>
                <w:kern w:val="0"/>
                <w:lang w:bidi="ar-SA"/>
              </w:rPr>
              <w:t>75</w:t>
            </w:r>
          </w:p>
        </w:tc>
        <w:tc>
          <w:tcPr>
            <w:tcW w:w="2976" w:type="dxa"/>
            <w:tcBorders>
              <w:top w:val="single" w:sz="2" w:space="0" w:color="auto"/>
              <w:left w:val="single" w:sz="2" w:space="0" w:color="auto"/>
              <w:bottom w:val="single" w:sz="2" w:space="0" w:color="auto"/>
              <w:right w:val="single" w:sz="2" w:space="0" w:color="auto"/>
            </w:tcBorders>
            <w:shd w:val="clear" w:color="auto" w:fill="auto"/>
          </w:tcPr>
          <w:p w14:paraId="65B9C1B5" w14:textId="77777777" w:rsidR="00FA0980" w:rsidRPr="00B763DA" w:rsidRDefault="00FA0980">
            <w:pPr>
              <w:autoSpaceDE w:val="0"/>
              <w:autoSpaceDN w:val="0"/>
              <w:adjustRightInd w:val="0"/>
              <w:spacing w:after="0" w:line="240" w:lineRule="auto"/>
              <w:jc w:val="right"/>
              <w:rPr>
                <w:rFonts w:eastAsia="NSimSun" w:cs="Times New Roman"/>
                <w:color w:val="000000"/>
                <w:kern w:val="0"/>
                <w:lang w:bidi="ar-SA"/>
              </w:rPr>
            </w:pPr>
            <w:r w:rsidRPr="00B763DA">
              <w:rPr>
                <w:rFonts w:eastAsia="NSimSun" w:cs="Times New Roman"/>
                <w:color w:val="000000"/>
                <w:kern w:val="0"/>
                <w:lang w:bidi="ar-SA"/>
              </w:rPr>
              <w:t xml:space="preserve"> R$          418,90 </w:t>
            </w:r>
          </w:p>
        </w:tc>
        <w:tc>
          <w:tcPr>
            <w:tcW w:w="2268" w:type="dxa"/>
            <w:tcBorders>
              <w:top w:val="single" w:sz="2" w:space="0" w:color="auto"/>
              <w:left w:val="single" w:sz="2" w:space="0" w:color="auto"/>
              <w:bottom w:val="single" w:sz="2" w:space="0" w:color="auto"/>
              <w:right w:val="single" w:sz="2" w:space="0" w:color="auto"/>
            </w:tcBorders>
            <w:shd w:val="clear" w:color="auto" w:fill="auto"/>
          </w:tcPr>
          <w:p w14:paraId="2249323E" w14:textId="77777777" w:rsidR="00FA0980" w:rsidRPr="00B763DA" w:rsidRDefault="00FA0980">
            <w:pPr>
              <w:autoSpaceDE w:val="0"/>
              <w:autoSpaceDN w:val="0"/>
              <w:adjustRightInd w:val="0"/>
              <w:spacing w:after="0" w:line="240" w:lineRule="auto"/>
              <w:jc w:val="right"/>
              <w:rPr>
                <w:rFonts w:eastAsia="NSimSun" w:cs="Times New Roman"/>
                <w:color w:val="000000"/>
                <w:kern w:val="0"/>
                <w:lang w:bidi="ar-SA"/>
              </w:rPr>
            </w:pPr>
            <w:r w:rsidRPr="00B763DA">
              <w:rPr>
                <w:rFonts w:eastAsia="NSimSun" w:cs="Times New Roman"/>
                <w:color w:val="000000"/>
                <w:kern w:val="0"/>
                <w:lang w:bidi="ar-SA"/>
              </w:rPr>
              <w:t xml:space="preserve"> R$</w:t>
            </w:r>
            <w:proofErr w:type="gramStart"/>
            <w:r w:rsidRPr="00B763DA">
              <w:rPr>
                <w:rFonts w:eastAsia="NSimSun" w:cs="Times New Roman"/>
                <w:color w:val="000000"/>
                <w:kern w:val="0"/>
                <w:lang w:bidi="ar-SA"/>
              </w:rPr>
              <w:t xml:space="preserve">    </w:t>
            </w:r>
            <w:proofErr w:type="gramEnd"/>
            <w:r w:rsidRPr="00B763DA">
              <w:rPr>
                <w:rFonts w:eastAsia="NSimSun" w:cs="Times New Roman"/>
                <w:color w:val="000000"/>
                <w:kern w:val="0"/>
                <w:lang w:bidi="ar-SA"/>
              </w:rPr>
              <w:t xml:space="preserve">31.417,50 </w:t>
            </w:r>
          </w:p>
        </w:tc>
        <w:tc>
          <w:tcPr>
            <w:tcW w:w="2268" w:type="dxa"/>
            <w:tcBorders>
              <w:top w:val="single" w:sz="2" w:space="0" w:color="auto"/>
              <w:left w:val="single" w:sz="2" w:space="0" w:color="auto"/>
              <w:bottom w:val="single" w:sz="2" w:space="0" w:color="auto"/>
              <w:right w:val="single" w:sz="2" w:space="0" w:color="auto"/>
            </w:tcBorders>
            <w:shd w:val="clear" w:color="auto" w:fill="auto"/>
          </w:tcPr>
          <w:p w14:paraId="6D19472B" w14:textId="77777777" w:rsidR="00FA0980" w:rsidRPr="00B763DA" w:rsidRDefault="00FA0980">
            <w:pPr>
              <w:autoSpaceDE w:val="0"/>
              <w:autoSpaceDN w:val="0"/>
              <w:adjustRightInd w:val="0"/>
              <w:spacing w:after="0" w:line="240" w:lineRule="auto"/>
              <w:jc w:val="right"/>
              <w:rPr>
                <w:rFonts w:eastAsia="NSimSun" w:cs="Times New Roman"/>
                <w:color w:val="000000"/>
                <w:kern w:val="0"/>
                <w:lang w:bidi="ar-SA"/>
              </w:rPr>
            </w:pPr>
            <w:r w:rsidRPr="00B763DA">
              <w:rPr>
                <w:rFonts w:eastAsia="NSimSun" w:cs="Times New Roman"/>
                <w:color w:val="000000"/>
                <w:kern w:val="0"/>
                <w:lang w:bidi="ar-SA"/>
              </w:rPr>
              <w:t xml:space="preserve"> R$       942.525,00 </w:t>
            </w:r>
          </w:p>
        </w:tc>
      </w:tr>
      <w:tr w:rsidR="00FA0980" w:rsidRPr="00B763DA" w14:paraId="02153B78" w14:textId="77777777" w:rsidTr="000369BD">
        <w:trPr>
          <w:trHeight w:val="567"/>
        </w:trPr>
        <w:tc>
          <w:tcPr>
            <w:tcW w:w="1010" w:type="dxa"/>
            <w:tcBorders>
              <w:top w:val="nil"/>
              <w:left w:val="single" w:sz="2" w:space="0" w:color="auto"/>
              <w:bottom w:val="nil"/>
              <w:right w:val="single" w:sz="2" w:space="0" w:color="auto"/>
            </w:tcBorders>
            <w:shd w:val="clear" w:color="auto" w:fill="auto"/>
          </w:tcPr>
          <w:p w14:paraId="1B89078B" w14:textId="77777777" w:rsidR="00FA0980" w:rsidRPr="00B763DA" w:rsidRDefault="00FA0980">
            <w:pPr>
              <w:autoSpaceDE w:val="0"/>
              <w:autoSpaceDN w:val="0"/>
              <w:adjustRightInd w:val="0"/>
              <w:spacing w:after="0" w:line="240" w:lineRule="auto"/>
              <w:jc w:val="center"/>
              <w:rPr>
                <w:rFonts w:eastAsia="NSimSun" w:cs="Times New Roman"/>
                <w:color w:val="000000"/>
                <w:kern w:val="0"/>
                <w:lang w:bidi="ar-SA"/>
              </w:rPr>
            </w:pPr>
          </w:p>
        </w:tc>
        <w:tc>
          <w:tcPr>
            <w:tcW w:w="2168" w:type="dxa"/>
            <w:tcBorders>
              <w:top w:val="single" w:sz="2" w:space="0" w:color="auto"/>
              <w:left w:val="single" w:sz="2" w:space="0" w:color="auto"/>
              <w:bottom w:val="single" w:sz="2" w:space="0" w:color="auto"/>
              <w:right w:val="single" w:sz="2" w:space="0" w:color="auto"/>
            </w:tcBorders>
            <w:shd w:val="clear" w:color="auto" w:fill="auto"/>
          </w:tcPr>
          <w:p w14:paraId="72F317C4" w14:textId="77777777" w:rsidR="00FA0980" w:rsidRPr="00B763DA" w:rsidRDefault="00FA0980">
            <w:pPr>
              <w:autoSpaceDE w:val="0"/>
              <w:autoSpaceDN w:val="0"/>
              <w:adjustRightInd w:val="0"/>
              <w:spacing w:after="0" w:line="240" w:lineRule="auto"/>
              <w:rPr>
                <w:rFonts w:eastAsia="NSimSun" w:cs="Times New Roman"/>
                <w:color w:val="000000"/>
                <w:kern w:val="0"/>
                <w:lang w:bidi="ar-SA"/>
              </w:rPr>
            </w:pPr>
            <w:r w:rsidRPr="00B763DA">
              <w:rPr>
                <w:rFonts w:eastAsia="NSimSun" w:cs="Times New Roman"/>
                <w:color w:val="000000"/>
                <w:kern w:val="0"/>
                <w:lang w:bidi="ar-SA"/>
              </w:rPr>
              <w:t>Faixa Etária 44 a 48</w:t>
            </w:r>
          </w:p>
        </w:tc>
        <w:tc>
          <w:tcPr>
            <w:tcW w:w="2118" w:type="dxa"/>
            <w:tcBorders>
              <w:top w:val="single" w:sz="2" w:space="0" w:color="auto"/>
              <w:left w:val="single" w:sz="2" w:space="0" w:color="auto"/>
              <w:bottom w:val="single" w:sz="2" w:space="0" w:color="auto"/>
              <w:right w:val="single" w:sz="2" w:space="0" w:color="auto"/>
            </w:tcBorders>
            <w:shd w:val="clear" w:color="auto" w:fill="auto"/>
          </w:tcPr>
          <w:p w14:paraId="72E3A3D9" w14:textId="77777777" w:rsidR="00FA0980" w:rsidRPr="00B763DA" w:rsidRDefault="00FA0980">
            <w:pPr>
              <w:autoSpaceDE w:val="0"/>
              <w:autoSpaceDN w:val="0"/>
              <w:adjustRightInd w:val="0"/>
              <w:spacing w:after="0" w:line="240" w:lineRule="auto"/>
              <w:jc w:val="center"/>
              <w:rPr>
                <w:rFonts w:eastAsia="NSimSun" w:cs="Times New Roman"/>
                <w:color w:val="000000"/>
                <w:kern w:val="0"/>
                <w:lang w:bidi="ar-SA"/>
              </w:rPr>
            </w:pPr>
            <w:proofErr w:type="gramStart"/>
            <w:r w:rsidRPr="00B763DA">
              <w:rPr>
                <w:rFonts w:eastAsia="NSimSun" w:cs="Times New Roman"/>
                <w:color w:val="000000"/>
                <w:kern w:val="0"/>
                <w:lang w:bidi="ar-SA"/>
              </w:rPr>
              <w:t>beneficiários</w:t>
            </w:r>
            <w:proofErr w:type="gramEnd"/>
          </w:p>
        </w:tc>
        <w:tc>
          <w:tcPr>
            <w:tcW w:w="1418" w:type="dxa"/>
            <w:tcBorders>
              <w:top w:val="single" w:sz="2" w:space="0" w:color="auto"/>
              <w:left w:val="single" w:sz="2" w:space="0" w:color="auto"/>
              <w:bottom w:val="single" w:sz="2" w:space="0" w:color="auto"/>
              <w:right w:val="single" w:sz="2" w:space="0" w:color="auto"/>
            </w:tcBorders>
            <w:shd w:val="clear" w:color="auto" w:fill="auto"/>
          </w:tcPr>
          <w:p w14:paraId="2211C088" w14:textId="77777777" w:rsidR="00FA0980" w:rsidRPr="00B763DA" w:rsidRDefault="00FA0980">
            <w:pPr>
              <w:autoSpaceDE w:val="0"/>
              <w:autoSpaceDN w:val="0"/>
              <w:adjustRightInd w:val="0"/>
              <w:spacing w:after="0" w:line="240" w:lineRule="auto"/>
              <w:jc w:val="center"/>
              <w:rPr>
                <w:rFonts w:eastAsia="NSimSun" w:cs="Times New Roman"/>
                <w:color w:val="000000"/>
                <w:kern w:val="0"/>
                <w:lang w:bidi="ar-SA"/>
              </w:rPr>
            </w:pPr>
            <w:r w:rsidRPr="00B763DA">
              <w:rPr>
                <w:rFonts w:eastAsia="NSimSun" w:cs="Times New Roman"/>
                <w:color w:val="000000"/>
                <w:kern w:val="0"/>
                <w:lang w:bidi="ar-SA"/>
              </w:rPr>
              <w:t>33</w:t>
            </w:r>
          </w:p>
        </w:tc>
        <w:tc>
          <w:tcPr>
            <w:tcW w:w="2976" w:type="dxa"/>
            <w:tcBorders>
              <w:top w:val="single" w:sz="2" w:space="0" w:color="auto"/>
              <w:left w:val="single" w:sz="2" w:space="0" w:color="auto"/>
              <w:bottom w:val="single" w:sz="2" w:space="0" w:color="auto"/>
              <w:right w:val="single" w:sz="2" w:space="0" w:color="auto"/>
            </w:tcBorders>
            <w:shd w:val="clear" w:color="auto" w:fill="auto"/>
          </w:tcPr>
          <w:p w14:paraId="1E13EF42" w14:textId="77777777" w:rsidR="00FA0980" w:rsidRPr="00B763DA" w:rsidRDefault="00FA0980">
            <w:pPr>
              <w:autoSpaceDE w:val="0"/>
              <w:autoSpaceDN w:val="0"/>
              <w:adjustRightInd w:val="0"/>
              <w:spacing w:after="0" w:line="240" w:lineRule="auto"/>
              <w:jc w:val="right"/>
              <w:rPr>
                <w:rFonts w:eastAsia="NSimSun" w:cs="Times New Roman"/>
                <w:color w:val="000000"/>
                <w:kern w:val="0"/>
                <w:lang w:bidi="ar-SA"/>
              </w:rPr>
            </w:pPr>
            <w:r w:rsidRPr="00B763DA">
              <w:rPr>
                <w:rFonts w:eastAsia="NSimSun" w:cs="Times New Roman"/>
                <w:color w:val="000000"/>
                <w:kern w:val="0"/>
                <w:lang w:bidi="ar-SA"/>
              </w:rPr>
              <w:t xml:space="preserve"> R$          471,67 </w:t>
            </w:r>
          </w:p>
        </w:tc>
        <w:tc>
          <w:tcPr>
            <w:tcW w:w="2268" w:type="dxa"/>
            <w:tcBorders>
              <w:top w:val="single" w:sz="2" w:space="0" w:color="auto"/>
              <w:left w:val="single" w:sz="2" w:space="0" w:color="auto"/>
              <w:bottom w:val="single" w:sz="2" w:space="0" w:color="auto"/>
              <w:right w:val="single" w:sz="2" w:space="0" w:color="auto"/>
            </w:tcBorders>
            <w:shd w:val="clear" w:color="auto" w:fill="auto"/>
          </w:tcPr>
          <w:p w14:paraId="7DCE863F" w14:textId="77777777" w:rsidR="00FA0980" w:rsidRPr="00B763DA" w:rsidRDefault="00FA0980">
            <w:pPr>
              <w:autoSpaceDE w:val="0"/>
              <w:autoSpaceDN w:val="0"/>
              <w:adjustRightInd w:val="0"/>
              <w:spacing w:after="0" w:line="240" w:lineRule="auto"/>
              <w:jc w:val="right"/>
              <w:rPr>
                <w:rFonts w:eastAsia="NSimSun" w:cs="Times New Roman"/>
                <w:color w:val="000000"/>
                <w:kern w:val="0"/>
                <w:lang w:bidi="ar-SA"/>
              </w:rPr>
            </w:pPr>
            <w:r w:rsidRPr="00B763DA">
              <w:rPr>
                <w:rFonts w:eastAsia="NSimSun" w:cs="Times New Roman"/>
                <w:color w:val="000000"/>
                <w:kern w:val="0"/>
                <w:lang w:bidi="ar-SA"/>
              </w:rPr>
              <w:t xml:space="preserve"> R$</w:t>
            </w:r>
            <w:proofErr w:type="gramStart"/>
            <w:r w:rsidRPr="00B763DA">
              <w:rPr>
                <w:rFonts w:eastAsia="NSimSun" w:cs="Times New Roman"/>
                <w:color w:val="000000"/>
                <w:kern w:val="0"/>
                <w:lang w:bidi="ar-SA"/>
              </w:rPr>
              <w:t xml:space="preserve">    </w:t>
            </w:r>
            <w:proofErr w:type="gramEnd"/>
            <w:r w:rsidRPr="00B763DA">
              <w:rPr>
                <w:rFonts w:eastAsia="NSimSun" w:cs="Times New Roman"/>
                <w:color w:val="000000"/>
                <w:kern w:val="0"/>
                <w:lang w:bidi="ar-SA"/>
              </w:rPr>
              <w:t xml:space="preserve">15.565,11 </w:t>
            </w:r>
          </w:p>
        </w:tc>
        <w:tc>
          <w:tcPr>
            <w:tcW w:w="2268" w:type="dxa"/>
            <w:tcBorders>
              <w:top w:val="single" w:sz="2" w:space="0" w:color="auto"/>
              <w:left w:val="single" w:sz="2" w:space="0" w:color="auto"/>
              <w:bottom w:val="single" w:sz="2" w:space="0" w:color="auto"/>
              <w:right w:val="single" w:sz="2" w:space="0" w:color="auto"/>
            </w:tcBorders>
            <w:shd w:val="clear" w:color="auto" w:fill="auto"/>
          </w:tcPr>
          <w:p w14:paraId="770125D4" w14:textId="77777777" w:rsidR="00FA0980" w:rsidRPr="00B763DA" w:rsidRDefault="00FA0980">
            <w:pPr>
              <w:autoSpaceDE w:val="0"/>
              <w:autoSpaceDN w:val="0"/>
              <w:adjustRightInd w:val="0"/>
              <w:spacing w:after="0" w:line="240" w:lineRule="auto"/>
              <w:jc w:val="right"/>
              <w:rPr>
                <w:rFonts w:eastAsia="NSimSun" w:cs="Times New Roman"/>
                <w:color w:val="000000"/>
                <w:kern w:val="0"/>
                <w:lang w:bidi="ar-SA"/>
              </w:rPr>
            </w:pPr>
            <w:r w:rsidRPr="00B763DA">
              <w:rPr>
                <w:rFonts w:eastAsia="NSimSun" w:cs="Times New Roman"/>
                <w:color w:val="000000"/>
                <w:kern w:val="0"/>
                <w:lang w:bidi="ar-SA"/>
              </w:rPr>
              <w:t xml:space="preserve"> R$       466.953,30 </w:t>
            </w:r>
          </w:p>
        </w:tc>
      </w:tr>
      <w:tr w:rsidR="00FA0980" w:rsidRPr="00B763DA" w14:paraId="402BA370" w14:textId="77777777" w:rsidTr="000369BD">
        <w:trPr>
          <w:trHeight w:val="567"/>
        </w:trPr>
        <w:tc>
          <w:tcPr>
            <w:tcW w:w="1010" w:type="dxa"/>
            <w:tcBorders>
              <w:top w:val="nil"/>
              <w:left w:val="single" w:sz="2" w:space="0" w:color="auto"/>
              <w:bottom w:val="nil"/>
              <w:right w:val="single" w:sz="2" w:space="0" w:color="auto"/>
            </w:tcBorders>
            <w:shd w:val="clear" w:color="auto" w:fill="auto"/>
          </w:tcPr>
          <w:p w14:paraId="03970B0B" w14:textId="77777777" w:rsidR="00FA0980" w:rsidRPr="00B763DA" w:rsidRDefault="00FA0980">
            <w:pPr>
              <w:autoSpaceDE w:val="0"/>
              <w:autoSpaceDN w:val="0"/>
              <w:adjustRightInd w:val="0"/>
              <w:spacing w:after="0" w:line="240" w:lineRule="auto"/>
              <w:jc w:val="center"/>
              <w:rPr>
                <w:rFonts w:eastAsia="NSimSun" w:cs="Times New Roman"/>
                <w:color w:val="000000"/>
                <w:kern w:val="0"/>
                <w:lang w:bidi="ar-SA"/>
              </w:rPr>
            </w:pPr>
          </w:p>
        </w:tc>
        <w:tc>
          <w:tcPr>
            <w:tcW w:w="2168" w:type="dxa"/>
            <w:tcBorders>
              <w:top w:val="single" w:sz="2" w:space="0" w:color="auto"/>
              <w:left w:val="single" w:sz="2" w:space="0" w:color="auto"/>
              <w:bottom w:val="single" w:sz="2" w:space="0" w:color="auto"/>
              <w:right w:val="single" w:sz="2" w:space="0" w:color="auto"/>
            </w:tcBorders>
            <w:shd w:val="clear" w:color="auto" w:fill="auto"/>
          </w:tcPr>
          <w:p w14:paraId="548F4B10" w14:textId="77777777" w:rsidR="00FA0980" w:rsidRPr="00B763DA" w:rsidRDefault="00FA0980">
            <w:pPr>
              <w:autoSpaceDE w:val="0"/>
              <w:autoSpaceDN w:val="0"/>
              <w:adjustRightInd w:val="0"/>
              <w:spacing w:after="0" w:line="240" w:lineRule="auto"/>
              <w:rPr>
                <w:rFonts w:eastAsia="NSimSun" w:cs="Times New Roman"/>
                <w:color w:val="000000"/>
                <w:kern w:val="0"/>
                <w:lang w:bidi="ar-SA"/>
              </w:rPr>
            </w:pPr>
            <w:r w:rsidRPr="00B763DA">
              <w:rPr>
                <w:rFonts w:eastAsia="NSimSun" w:cs="Times New Roman"/>
                <w:color w:val="000000"/>
                <w:kern w:val="0"/>
                <w:lang w:bidi="ar-SA"/>
              </w:rPr>
              <w:t>Faixa Etária 49 a 53</w:t>
            </w:r>
          </w:p>
        </w:tc>
        <w:tc>
          <w:tcPr>
            <w:tcW w:w="2118" w:type="dxa"/>
            <w:tcBorders>
              <w:top w:val="single" w:sz="2" w:space="0" w:color="auto"/>
              <w:left w:val="single" w:sz="2" w:space="0" w:color="auto"/>
              <w:bottom w:val="single" w:sz="2" w:space="0" w:color="auto"/>
              <w:right w:val="single" w:sz="2" w:space="0" w:color="auto"/>
            </w:tcBorders>
            <w:shd w:val="clear" w:color="auto" w:fill="auto"/>
          </w:tcPr>
          <w:p w14:paraId="183F79C6" w14:textId="77777777" w:rsidR="00FA0980" w:rsidRPr="00B763DA" w:rsidRDefault="00FA0980">
            <w:pPr>
              <w:autoSpaceDE w:val="0"/>
              <w:autoSpaceDN w:val="0"/>
              <w:adjustRightInd w:val="0"/>
              <w:spacing w:after="0" w:line="240" w:lineRule="auto"/>
              <w:jc w:val="center"/>
              <w:rPr>
                <w:rFonts w:eastAsia="NSimSun" w:cs="Times New Roman"/>
                <w:color w:val="000000"/>
                <w:kern w:val="0"/>
                <w:lang w:bidi="ar-SA"/>
              </w:rPr>
            </w:pPr>
            <w:proofErr w:type="gramStart"/>
            <w:r w:rsidRPr="00B763DA">
              <w:rPr>
                <w:rFonts w:eastAsia="NSimSun" w:cs="Times New Roman"/>
                <w:color w:val="000000"/>
                <w:kern w:val="0"/>
                <w:lang w:bidi="ar-SA"/>
              </w:rPr>
              <w:t>beneficiários</w:t>
            </w:r>
            <w:proofErr w:type="gramEnd"/>
          </w:p>
        </w:tc>
        <w:tc>
          <w:tcPr>
            <w:tcW w:w="1418" w:type="dxa"/>
            <w:tcBorders>
              <w:top w:val="single" w:sz="2" w:space="0" w:color="auto"/>
              <w:left w:val="single" w:sz="2" w:space="0" w:color="auto"/>
              <w:bottom w:val="single" w:sz="2" w:space="0" w:color="auto"/>
              <w:right w:val="single" w:sz="2" w:space="0" w:color="auto"/>
            </w:tcBorders>
            <w:shd w:val="clear" w:color="auto" w:fill="auto"/>
          </w:tcPr>
          <w:p w14:paraId="562F6ABC" w14:textId="77777777" w:rsidR="00FA0980" w:rsidRPr="00B763DA" w:rsidRDefault="00FA0980">
            <w:pPr>
              <w:autoSpaceDE w:val="0"/>
              <w:autoSpaceDN w:val="0"/>
              <w:adjustRightInd w:val="0"/>
              <w:spacing w:after="0" w:line="240" w:lineRule="auto"/>
              <w:jc w:val="center"/>
              <w:rPr>
                <w:rFonts w:eastAsia="NSimSun" w:cs="Times New Roman"/>
                <w:color w:val="000000"/>
                <w:kern w:val="0"/>
                <w:lang w:bidi="ar-SA"/>
              </w:rPr>
            </w:pPr>
            <w:r w:rsidRPr="00B763DA">
              <w:rPr>
                <w:rFonts w:eastAsia="NSimSun" w:cs="Times New Roman"/>
                <w:color w:val="000000"/>
                <w:kern w:val="0"/>
                <w:lang w:bidi="ar-SA"/>
              </w:rPr>
              <w:t>16</w:t>
            </w:r>
          </w:p>
        </w:tc>
        <w:tc>
          <w:tcPr>
            <w:tcW w:w="2976" w:type="dxa"/>
            <w:tcBorders>
              <w:top w:val="single" w:sz="2" w:space="0" w:color="auto"/>
              <w:left w:val="single" w:sz="2" w:space="0" w:color="auto"/>
              <w:bottom w:val="single" w:sz="2" w:space="0" w:color="auto"/>
              <w:right w:val="single" w:sz="2" w:space="0" w:color="auto"/>
            </w:tcBorders>
            <w:shd w:val="clear" w:color="auto" w:fill="auto"/>
          </w:tcPr>
          <w:p w14:paraId="741E84E9" w14:textId="77777777" w:rsidR="00FA0980" w:rsidRPr="00B763DA" w:rsidRDefault="00FA0980">
            <w:pPr>
              <w:autoSpaceDE w:val="0"/>
              <w:autoSpaceDN w:val="0"/>
              <w:adjustRightInd w:val="0"/>
              <w:spacing w:after="0" w:line="240" w:lineRule="auto"/>
              <w:jc w:val="right"/>
              <w:rPr>
                <w:rFonts w:eastAsia="NSimSun" w:cs="Times New Roman"/>
                <w:color w:val="000000"/>
                <w:kern w:val="0"/>
                <w:lang w:bidi="ar-SA"/>
              </w:rPr>
            </w:pPr>
            <w:r w:rsidRPr="00B763DA">
              <w:rPr>
                <w:rFonts w:eastAsia="NSimSun" w:cs="Times New Roman"/>
                <w:color w:val="000000"/>
                <w:kern w:val="0"/>
                <w:lang w:bidi="ar-SA"/>
              </w:rPr>
              <w:t xml:space="preserve"> R$          562,81 </w:t>
            </w:r>
          </w:p>
        </w:tc>
        <w:tc>
          <w:tcPr>
            <w:tcW w:w="2268" w:type="dxa"/>
            <w:tcBorders>
              <w:top w:val="single" w:sz="2" w:space="0" w:color="auto"/>
              <w:left w:val="single" w:sz="2" w:space="0" w:color="auto"/>
              <w:bottom w:val="single" w:sz="2" w:space="0" w:color="auto"/>
              <w:right w:val="single" w:sz="2" w:space="0" w:color="auto"/>
            </w:tcBorders>
            <w:shd w:val="clear" w:color="auto" w:fill="auto"/>
          </w:tcPr>
          <w:p w14:paraId="51DDDDF2" w14:textId="77777777" w:rsidR="00FA0980" w:rsidRPr="00B763DA" w:rsidRDefault="00FA0980">
            <w:pPr>
              <w:autoSpaceDE w:val="0"/>
              <w:autoSpaceDN w:val="0"/>
              <w:adjustRightInd w:val="0"/>
              <w:spacing w:after="0" w:line="240" w:lineRule="auto"/>
              <w:jc w:val="right"/>
              <w:rPr>
                <w:rFonts w:eastAsia="NSimSun" w:cs="Times New Roman"/>
                <w:color w:val="000000"/>
                <w:kern w:val="0"/>
                <w:lang w:bidi="ar-SA"/>
              </w:rPr>
            </w:pPr>
            <w:r w:rsidRPr="00B763DA">
              <w:rPr>
                <w:rFonts w:eastAsia="NSimSun" w:cs="Times New Roman"/>
                <w:color w:val="000000"/>
                <w:kern w:val="0"/>
                <w:lang w:bidi="ar-SA"/>
              </w:rPr>
              <w:t xml:space="preserve"> R$      9.004,96 </w:t>
            </w:r>
          </w:p>
        </w:tc>
        <w:tc>
          <w:tcPr>
            <w:tcW w:w="2268" w:type="dxa"/>
            <w:tcBorders>
              <w:top w:val="single" w:sz="2" w:space="0" w:color="auto"/>
              <w:left w:val="single" w:sz="2" w:space="0" w:color="auto"/>
              <w:bottom w:val="single" w:sz="2" w:space="0" w:color="auto"/>
              <w:right w:val="single" w:sz="2" w:space="0" w:color="auto"/>
            </w:tcBorders>
            <w:shd w:val="clear" w:color="auto" w:fill="auto"/>
          </w:tcPr>
          <w:p w14:paraId="47987E21" w14:textId="77777777" w:rsidR="00FA0980" w:rsidRPr="00B763DA" w:rsidRDefault="00FA0980">
            <w:pPr>
              <w:autoSpaceDE w:val="0"/>
              <w:autoSpaceDN w:val="0"/>
              <w:adjustRightInd w:val="0"/>
              <w:spacing w:after="0" w:line="240" w:lineRule="auto"/>
              <w:jc w:val="right"/>
              <w:rPr>
                <w:rFonts w:eastAsia="NSimSun" w:cs="Times New Roman"/>
                <w:color w:val="000000"/>
                <w:kern w:val="0"/>
                <w:lang w:bidi="ar-SA"/>
              </w:rPr>
            </w:pPr>
            <w:r w:rsidRPr="00B763DA">
              <w:rPr>
                <w:rFonts w:eastAsia="NSimSun" w:cs="Times New Roman"/>
                <w:color w:val="000000"/>
                <w:kern w:val="0"/>
                <w:lang w:bidi="ar-SA"/>
              </w:rPr>
              <w:t xml:space="preserve"> R$       270.148,80 </w:t>
            </w:r>
          </w:p>
        </w:tc>
      </w:tr>
      <w:tr w:rsidR="00FA0980" w:rsidRPr="00B763DA" w14:paraId="48774D3E" w14:textId="77777777" w:rsidTr="000369BD">
        <w:trPr>
          <w:trHeight w:val="567"/>
        </w:trPr>
        <w:tc>
          <w:tcPr>
            <w:tcW w:w="1010" w:type="dxa"/>
            <w:tcBorders>
              <w:top w:val="nil"/>
              <w:left w:val="single" w:sz="2" w:space="0" w:color="auto"/>
              <w:bottom w:val="nil"/>
              <w:right w:val="single" w:sz="2" w:space="0" w:color="auto"/>
            </w:tcBorders>
            <w:shd w:val="clear" w:color="auto" w:fill="auto"/>
          </w:tcPr>
          <w:p w14:paraId="6529C54B" w14:textId="77777777" w:rsidR="00FA0980" w:rsidRPr="00B763DA" w:rsidRDefault="00FA0980">
            <w:pPr>
              <w:autoSpaceDE w:val="0"/>
              <w:autoSpaceDN w:val="0"/>
              <w:adjustRightInd w:val="0"/>
              <w:spacing w:after="0" w:line="240" w:lineRule="auto"/>
              <w:jc w:val="center"/>
              <w:rPr>
                <w:rFonts w:eastAsia="NSimSun" w:cs="Times New Roman"/>
                <w:color w:val="000000"/>
                <w:kern w:val="0"/>
                <w:lang w:bidi="ar-SA"/>
              </w:rPr>
            </w:pPr>
          </w:p>
        </w:tc>
        <w:tc>
          <w:tcPr>
            <w:tcW w:w="2168" w:type="dxa"/>
            <w:tcBorders>
              <w:top w:val="single" w:sz="2" w:space="0" w:color="auto"/>
              <w:left w:val="single" w:sz="2" w:space="0" w:color="auto"/>
              <w:bottom w:val="single" w:sz="2" w:space="0" w:color="auto"/>
              <w:right w:val="single" w:sz="2" w:space="0" w:color="auto"/>
            </w:tcBorders>
            <w:shd w:val="clear" w:color="auto" w:fill="auto"/>
          </w:tcPr>
          <w:p w14:paraId="0E82C4A3" w14:textId="77777777" w:rsidR="00FA0980" w:rsidRPr="00B763DA" w:rsidRDefault="00FA0980">
            <w:pPr>
              <w:autoSpaceDE w:val="0"/>
              <w:autoSpaceDN w:val="0"/>
              <w:adjustRightInd w:val="0"/>
              <w:spacing w:after="0" w:line="240" w:lineRule="auto"/>
              <w:rPr>
                <w:rFonts w:eastAsia="NSimSun" w:cs="Times New Roman"/>
                <w:color w:val="000000"/>
                <w:kern w:val="0"/>
                <w:lang w:bidi="ar-SA"/>
              </w:rPr>
            </w:pPr>
            <w:r w:rsidRPr="00B763DA">
              <w:rPr>
                <w:rFonts w:eastAsia="NSimSun" w:cs="Times New Roman"/>
                <w:color w:val="000000"/>
                <w:kern w:val="0"/>
                <w:lang w:bidi="ar-SA"/>
              </w:rPr>
              <w:t>Faixa Etária 54 a 58</w:t>
            </w:r>
          </w:p>
        </w:tc>
        <w:tc>
          <w:tcPr>
            <w:tcW w:w="2118" w:type="dxa"/>
            <w:tcBorders>
              <w:top w:val="single" w:sz="2" w:space="0" w:color="auto"/>
              <w:left w:val="single" w:sz="2" w:space="0" w:color="auto"/>
              <w:bottom w:val="single" w:sz="2" w:space="0" w:color="auto"/>
              <w:right w:val="single" w:sz="2" w:space="0" w:color="auto"/>
            </w:tcBorders>
            <w:shd w:val="clear" w:color="auto" w:fill="auto"/>
          </w:tcPr>
          <w:p w14:paraId="49BE5464" w14:textId="77777777" w:rsidR="00FA0980" w:rsidRPr="00B763DA" w:rsidRDefault="00FA0980">
            <w:pPr>
              <w:autoSpaceDE w:val="0"/>
              <w:autoSpaceDN w:val="0"/>
              <w:adjustRightInd w:val="0"/>
              <w:spacing w:after="0" w:line="240" w:lineRule="auto"/>
              <w:jc w:val="center"/>
              <w:rPr>
                <w:rFonts w:eastAsia="NSimSun" w:cs="Times New Roman"/>
                <w:color w:val="000000"/>
                <w:kern w:val="0"/>
                <w:lang w:bidi="ar-SA"/>
              </w:rPr>
            </w:pPr>
            <w:proofErr w:type="gramStart"/>
            <w:r w:rsidRPr="00B763DA">
              <w:rPr>
                <w:rFonts w:eastAsia="NSimSun" w:cs="Times New Roman"/>
                <w:color w:val="000000"/>
                <w:kern w:val="0"/>
                <w:lang w:bidi="ar-SA"/>
              </w:rPr>
              <w:t>beneficiários</w:t>
            </w:r>
            <w:proofErr w:type="gramEnd"/>
          </w:p>
        </w:tc>
        <w:tc>
          <w:tcPr>
            <w:tcW w:w="1418" w:type="dxa"/>
            <w:tcBorders>
              <w:top w:val="single" w:sz="2" w:space="0" w:color="auto"/>
              <w:left w:val="single" w:sz="2" w:space="0" w:color="auto"/>
              <w:bottom w:val="single" w:sz="2" w:space="0" w:color="auto"/>
              <w:right w:val="single" w:sz="2" w:space="0" w:color="auto"/>
            </w:tcBorders>
            <w:shd w:val="clear" w:color="auto" w:fill="auto"/>
          </w:tcPr>
          <w:p w14:paraId="25B85C7E" w14:textId="77777777" w:rsidR="00FA0980" w:rsidRPr="00B763DA" w:rsidRDefault="00FA0980">
            <w:pPr>
              <w:autoSpaceDE w:val="0"/>
              <w:autoSpaceDN w:val="0"/>
              <w:adjustRightInd w:val="0"/>
              <w:spacing w:after="0" w:line="240" w:lineRule="auto"/>
              <w:jc w:val="center"/>
              <w:rPr>
                <w:rFonts w:eastAsia="NSimSun" w:cs="Times New Roman"/>
                <w:color w:val="000000"/>
                <w:kern w:val="0"/>
                <w:lang w:bidi="ar-SA"/>
              </w:rPr>
            </w:pPr>
            <w:r w:rsidRPr="00B763DA">
              <w:rPr>
                <w:rFonts w:eastAsia="NSimSun" w:cs="Times New Roman"/>
                <w:color w:val="000000"/>
                <w:kern w:val="0"/>
                <w:lang w:bidi="ar-SA"/>
              </w:rPr>
              <w:t>21</w:t>
            </w:r>
          </w:p>
        </w:tc>
        <w:tc>
          <w:tcPr>
            <w:tcW w:w="2976" w:type="dxa"/>
            <w:tcBorders>
              <w:top w:val="single" w:sz="2" w:space="0" w:color="auto"/>
              <w:left w:val="single" w:sz="2" w:space="0" w:color="auto"/>
              <w:bottom w:val="single" w:sz="2" w:space="0" w:color="auto"/>
              <w:right w:val="single" w:sz="2" w:space="0" w:color="auto"/>
            </w:tcBorders>
            <w:shd w:val="clear" w:color="auto" w:fill="auto"/>
          </w:tcPr>
          <w:p w14:paraId="2CC11149" w14:textId="77777777" w:rsidR="00FA0980" w:rsidRPr="00B763DA" w:rsidRDefault="00FA0980">
            <w:pPr>
              <w:autoSpaceDE w:val="0"/>
              <w:autoSpaceDN w:val="0"/>
              <w:adjustRightInd w:val="0"/>
              <w:spacing w:after="0" w:line="240" w:lineRule="auto"/>
              <w:jc w:val="right"/>
              <w:rPr>
                <w:rFonts w:eastAsia="NSimSun" w:cs="Times New Roman"/>
                <w:color w:val="000000"/>
                <w:kern w:val="0"/>
                <w:lang w:bidi="ar-SA"/>
              </w:rPr>
            </w:pPr>
            <w:r w:rsidRPr="00B763DA">
              <w:rPr>
                <w:rFonts w:eastAsia="NSimSun" w:cs="Times New Roman"/>
                <w:color w:val="000000"/>
                <w:kern w:val="0"/>
                <w:lang w:bidi="ar-SA"/>
              </w:rPr>
              <w:t xml:space="preserve"> R$          740,09 </w:t>
            </w:r>
          </w:p>
        </w:tc>
        <w:tc>
          <w:tcPr>
            <w:tcW w:w="2268" w:type="dxa"/>
            <w:tcBorders>
              <w:top w:val="single" w:sz="2" w:space="0" w:color="auto"/>
              <w:left w:val="single" w:sz="2" w:space="0" w:color="auto"/>
              <w:bottom w:val="single" w:sz="2" w:space="0" w:color="auto"/>
              <w:right w:val="single" w:sz="2" w:space="0" w:color="auto"/>
            </w:tcBorders>
            <w:shd w:val="clear" w:color="auto" w:fill="auto"/>
          </w:tcPr>
          <w:p w14:paraId="05C0EA40" w14:textId="77777777" w:rsidR="00FA0980" w:rsidRPr="00B763DA" w:rsidRDefault="00FA0980">
            <w:pPr>
              <w:autoSpaceDE w:val="0"/>
              <w:autoSpaceDN w:val="0"/>
              <w:adjustRightInd w:val="0"/>
              <w:spacing w:after="0" w:line="240" w:lineRule="auto"/>
              <w:jc w:val="right"/>
              <w:rPr>
                <w:rFonts w:eastAsia="NSimSun" w:cs="Times New Roman"/>
                <w:color w:val="000000"/>
                <w:kern w:val="0"/>
                <w:lang w:bidi="ar-SA"/>
              </w:rPr>
            </w:pPr>
            <w:r w:rsidRPr="00B763DA">
              <w:rPr>
                <w:rFonts w:eastAsia="NSimSun" w:cs="Times New Roman"/>
                <w:color w:val="000000"/>
                <w:kern w:val="0"/>
                <w:lang w:bidi="ar-SA"/>
              </w:rPr>
              <w:t xml:space="preserve"> R$</w:t>
            </w:r>
            <w:proofErr w:type="gramStart"/>
            <w:r w:rsidRPr="00B763DA">
              <w:rPr>
                <w:rFonts w:eastAsia="NSimSun" w:cs="Times New Roman"/>
                <w:color w:val="000000"/>
                <w:kern w:val="0"/>
                <w:lang w:bidi="ar-SA"/>
              </w:rPr>
              <w:t xml:space="preserve">    </w:t>
            </w:r>
            <w:proofErr w:type="gramEnd"/>
            <w:r w:rsidRPr="00B763DA">
              <w:rPr>
                <w:rFonts w:eastAsia="NSimSun" w:cs="Times New Roman"/>
                <w:color w:val="000000"/>
                <w:kern w:val="0"/>
                <w:lang w:bidi="ar-SA"/>
              </w:rPr>
              <w:t xml:space="preserve">15.541,89 </w:t>
            </w:r>
          </w:p>
        </w:tc>
        <w:tc>
          <w:tcPr>
            <w:tcW w:w="2268" w:type="dxa"/>
            <w:tcBorders>
              <w:top w:val="single" w:sz="2" w:space="0" w:color="auto"/>
              <w:left w:val="single" w:sz="2" w:space="0" w:color="auto"/>
              <w:bottom w:val="single" w:sz="2" w:space="0" w:color="auto"/>
              <w:right w:val="single" w:sz="2" w:space="0" w:color="auto"/>
            </w:tcBorders>
            <w:shd w:val="clear" w:color="auto" w:fill="auto"/>
          </w:tcPr>
          <w:p w14:paraId="54E74CBA" w14:textId="77777777" w:rsidR="00FA0980" w:rsidRPr="00B763DA" w:rsidRDefault="00FA0980">
            <w:pPr>
              <w:autoSpaceDE w:val="0"/>
              <w:autoSpaceDN w:val="0"/>
              <w:adjustRightInd w:val="0"/>
              <w:spacing w:after="0" w:line="240" w:lineRule="auto"/>
              <w:jc w:val="right"/>
              <w:rPr>
                <w:rFonts w:eastAsia="NSimSun" w:cs="Times New Roman"/>
                <w:color w:val="000000"/>
                <w:kern w:val="0"/>
                <w:lang w:bidi="ar-SA"/>
              </w:rPr>
            </w:pPr>
            <w:r w:rsidRPr="00B763DA">
              <w:rPr>
                <w:rFonts w:eastAsia="NSimSun" w:cs="Times New Roman"/>
                <w:color w:val="000000"/>
                <w:kern w:val="0"/>
                <w:lang w:bidi="ar-SA"/>
              </w:rPr>
              <w:t xml:space="preserve"> R$       466.256,70 </w:t>
            </w:r>
          </w:p>
        </w:tc>
      </w:tr>
      <w:tr w:rsidR="00FA0980" w:rsidRPr="00B763DA" w14:paraId="3A1B3B7F" w14:textId="77777777" w:rsidTr="000369BD">
        <w:trPr>
          <w:trHeight w:val="567"/>
        </w:trPr>
        <w:tc>
          <w:tcPr>
            <w:tcW w:w="1010" w:type="dxa"/>
            <w:tcBorders>
              <w:top w:val="nil"/>
              <w:left w:val="single" w:sz="2" w:space="0" w:color="auto"/>
              <w:bottom w:val="single" w:sz="2" w:space="0" w:color="auto"/>
              <w:right w:val="single" w:sz="2" w:space="0" w:color="auto"/>
            </w:tcBorders>
            <w:shd w:val="clear" w:color="auto" w:fill="auto"/>
          </w:tcPr>
          <w:p w14:paraId="23DB1CEA" w14:textId="77777777" w:rsidR="00FA0980" w:rsidRPr="00B763DA" w:rsidRDefault="00FA0980">
            <w:pPr>
              <w:autoSpaceDE w:val="0"/>
              <w:autoSpaceDN w:val="0"/>
              <w:adjustRightInd w:val="0"/>
              <w:spacing w:after="0" w:line="240" w:lineRule="auto"/>
              <w:jc w:val="center"/>
              <w:rPr>
                <w:rFonts w:eastAsia="NSimSun" w:cs="Times New Roman"/>
                <w:color w:val="000000"/>
                <w:kern w:val="0"/>
                <w:lang w:bidi="ar-SA"/>
              </w:rPr>
            </w:pPr>
          </w:p>
        </w:tc>
        <w:tc>
          <w:tcPr>
            <w:tcW w:w="2168" w:type="dxa"/>
            <w:tcBorders>
              <w:top w:val="single" w:sz="2" w:space="0" w:color="auto"/>
              <w:left w:val="single" w:sz="2" w:space="0" w:color="auto"/>
              <w:bottom w:val="single" w:sz="2" w:space="0" w:color="auto"/>
              <w:right w:val="single" w:sz="2" w:space="0" w:color="auto"/>
            </w:tcBorders>
            <w:shd w:val="clear" w:color="auto" w:fill="auto"/>
          </w:tcPr>
          <w:p w14:paraId="27F10B3C" w14:textId="77777777" w:rsidR="00FA0980" w:rsidRPr="00B763DA" w:rsidRDefault="00FA0980">
            <w:pPr>
              <w:autoSpaceDE w:val="0"/>
              <w:autoSpaceDN w:val="0"/>
              <w:adjustRightInd w:val="0"/>
              <w:spacing w:after="0" w:line="240" w:lineRule="auto"/>
              <w:rPr>
                <w:rFonts w:eastAsia="NSimSun" w:cs="Times New Roman"/>
                <w:color w:val="000000"/>
                <w:kern w:val="0"/>
                <w:lang w:bidi="ar-SA"/>
              </w:rPr>
            </w:pPr>
            <w:r w:rsidRPr="00B763DA">
              <w:rPr>
                <w:rFonts w:eastAsia="NSimSun" w:cs="Times New Roman"/>
                <w:color w:val="000000"/>
                <w:kern w:val="0"/>
                <w:lang w:bidi="ar-SA"/>
              </w:rPr>
              <w:t>Faixa Etária acima de 58</w:t>
            </w:r>
          </w:p>
        </w:tc>
        <w:tc>
          <w:tcPr>
            <w:tcW w:w="2118" w:type="dxa"/>
            <w:tcBorders>
              <w:top w:val="single" w:sz="2" w:space="0" w:color="auto"/>
              <w:left w:val="single" w:sz="2" w:space="0" w:color="auto"/>
              <w:bottom w:val="single" w:sz="2" w:space="0" w:color="auto"/>
              <w:right w:val="single" w:sz="2" w:space="0" w:color="auto"/>
            </w:tcBorders>
            <w:shd w:val="clear" w:color="auto" w:fill="auto"/>
          </w:tcPr>
          <w:p w14:paraId="6548C88C" w14:textId="77777777" w:rsidR="00FA0980" w:rsidRPr="00B763DA" w:rsidRDefault="00FA0980">
            <w:pPr>
              <w:autoSpaceDE w:val="0"/>
              <w:autoSpaceDN w:val="0"/>
              <w:adjustRightInd w:val="0"/>
              <w:spacing w:after="0" w:line="240" w:lineRule="auto"/>
              <w:jc w:val="center"/>
              <w:rPr>
                <w:rFonts w:eastAsia="NSimSun" w:cs="Times New Roman"/>
                <w:color w:val="000000"/>
                <w:kern w:val="0"/>
                <w:lang w:bidi="ar-SA"/>
              </w:rPr>
            </w:pPr>
            <w:proofErr w:type="gramStart"/>
            <w:r w:rsidRPr="00B763DA">
              <w:rPr>
                <w:rFonts w:eastAsia="NSimSun" w:cs="Times New Roman"/>
                <w:color w:val="000000"/>
                <w:kern w:val="0"/>
                <w:lang w:bidi="ar-SA"/>
              </w:rPr>
              <w:t>beneficiários</w:t>
            </w:r>
            <w:proofErr w:type="gramEnd"/>
          </w:p>
        </w:tc>
        <w:tc>
          <w:tcPr>
            <w:tcW w:w="1418" w:type="dxa"/>
            <w:tcBorders>
              <w:top w:val="single" w:sz="2" w:space="0" w:color="auto"/>
              <w:left w:val="single" w:sz="2" w:space="0" w:color="auto"/>
              <w:bottom w:val="single" w:sz="2" w:space="0" w:color="auto"/>
              <w:right w:val="single" w:sz="2" w:space="0" w:color="auto"/>
            </w:tcBorders>
            <w:shd w:val="clear" w:color="auto" w:fill="auto"/>
          </w:tcPr>
          <w:p w14:paraId="34429533" w14:textId="77777777" w:rsidR="00FA0980" w:rsidRPr="00B763DA" w:rsidRDefault="00FA0980">
            <w:pPr>
              <w:autoSpaceDE w:val="0"/>
              <w:autoSpaceDN w:val="0"/>
              <w:adjustRightInd w:val="0"/>
              <w:spacing w:after="0" w:line="240" w:lineRule="auto"/>
              <w:jc w:val="center"/>
              <w:rPr>
                <w:rFonts w:eastAsia="NSimSun" w:cs="Times New Roman"/>
                <w:color w:val="000000"/>
                <w:kern w:val="0"/>
                <w:lang w:bidi="ar-SA"/>
              </w:rPr>
            </w:pPr>
            <w:r w:rsidRPr="00B763DA">
              <w:rPr>
                <w:rFonts w:eastAsia="NSimSun" w:cs="Times New Roman"/>
                <w:color w:val="000000"/>
                <w:kern w:val="0"/>
                <w:lang w:bidi="ar-SA"/>
              </w:rPr>
              <w:t>54</w:t>
            </w:r>
          </w:p>
        </w:tc>
        <w:tc>
          <w:tcPr>
            <w:tcW w:w="2976" w:type="dxa"/>
            <w:tcBorders>
              <w:top w:val="single" w:sz="2" w:space="0" w:color="auto"/>
              <w:left w:val="single" w:sz="2" w:space="0" w:color="auto"/>
              <w:bottom w:val="single" w:sz="2" w:space="0" w:color="auto"/>
              <w:right w:val="single" w:sz="2" w:space="0" w:color="auto"/>
            </w:tcBorders>
            <w:shd w:val="clear" w:color="auto" w:fill="auto"/>
          </w:tcPr>
          <w:p w14:paraId="7962A668" w14:textId="77777777" w:rsidR="00FA0980" w:rsidRPr="00B763DA" w:rsidRDefault="00FA0980">
            <w:pPr>
              <w:autoSpaceDE w:val="0"/>
              <w:autoSpaceDN w:val="0"/>
              <w:adjustRightInd w:val="0"/>
              <w:spacing w:after="0" w:line="240" w:lineRule="auto"/>
              <w:jc w:val="right"/>
              <w:rPr>
                <w:rFonts w:eastAsia="NSimSun" w:cs="Times New Roman"/>
                <w:color w:val="000000"/>
                <w:kern w:val="0"/>
                <w:lang w:bidi="ar-SA"/>
              </w:rPr>
            </w:pPr>
            <w:r w:rsidRPr="00B763DA">
              <w:rPr>
                <w:rFonts w:eastAsia="NSimSun" w:cs="Times New Roman"/>
                <w:color w:val="000000"/>
                <w:kern w:val="0"/>
                <w:lang w:bidi="ar-SA"/>
              </w:rPr>
              <w:t xml:space="preserve"> R$          968,11 </w:t>
            </w:r>
          </w:p>
        </w:tc>
        <w:tc>
          <w:tcPr>
            <w:tcW w:w="2268" w:type="dxa"/>
            <w:tcBorders>
              <w:top w:val="single" w:sz="2" w:space="0" w:color="auto"/>
              <w:left w:val="single" w:sz="2" w:space="0" w:color="auto"/>
              <w:bottom w:val="single" w:sz="2" w:space="0" w:color="auto"/>
              <w:right w:val="single" w:sz="2" w:space="0" w:color="auto"/>
            </w:tcBorders>
            <w:shd w:val="clear" w:color="auto" w:fill="auto"/>
          </w:tcPr>
          <w:p w14:paraId="5896DEAA" w14:textId="77777777" w:rsidR="00FA0980" w:rsidRPr="00B763DA" w:rsidRDefault="00FA0980">
            <w:pPr>
              <w:autoSpaceDE w:val="0"/>
              <w:autoSpaceDN w:val="0"/>
              <w:adjustRightInd w:val="0"/>
              <w:spacing w:after="0" w:line="240" w:lineRule="auto"/>
              <w:jc w:val="right"/>
              <w:rPr>
                <w:rFonts w:eastAsia="NSimSun" w:cs="Times New Roman"/>
                <w:color w:val="000000"/>
                <w:kern w:val="0"/>
                <w:lang w:bidi="ar-SA"/>
              </w:rPr>
            </w:pPr>
            <w:r w:rsidRPr="00B763DA">
              <w:rPr>
                <w:rFonts w:eastAsia="NSimSun" w:cs="Times New Roman"/>
                <w:color w:val="000000"/>
                <w:kern w:val="0"/>
                <w:lang w:bidi="ar-SA"/>
              </w:rPr>
              <w:t xml:space="preserve"> R$</w:t>
            </w:r>
            <w:proofErr w:type="gramStart"/>
            <w:r w:rsidRPr="00B763DA">
              <w:rPr>
                <w:rFonts w:eastAsia="NSimSun" w:cs="Times New Roman"/>
                <w:color w:val="000000"/>
                <w:kern w:val="0"/>
                <w:lang w:bidi="ar-SA"/>
              </w:rPr>
              <w:t xml:space="preserve">    </w:t>
            </w:r>
            <w:proofErr w:type="gramEnd"/>
            <w:r w:rsidRPr="00B763DA">
              <w:rPr>
                <w:rFonts w:eastAsia="NSimSun" w:cs="Times New Roman"/>
                <w:color w:val="000000"/>
                <w:kern w:val="0"/>
                <w:lang w:bidi="ar-SA"/>
              </w:rPr>
              <w:t xml:space="preserve">52.277,94 </w:t>
            </w:r>
          </w:p>
        </w:tc>
        <w:tc>
          <w:tcPr>
            <w:tcW w:w="2268" w:type="dxa"/>
            <w:tcBorders>
              <w:top w:val="single" w:sz="2" w:space="0" w:color="auto"/>
              <w:left w:val="single" w:sz="2" w:space="0" w:color="auto"/>
              <w:bottom w:val="single" w:sz="2" w:space="0" w:color="auto"/>
              <w:right w:val="single" w:sz="2" w:space="0" w:color="auto"/>
            </w:tcBorders>
            <w:shd w:val="clear" w:color="auto" w:fill="auto"/>
          </w:tcPr>
          <w:p w14:paraId="2EE8F567" w14:textId="77777777" w:rsidR="00FA0980" w:rsidRPr="00B763DA" w:rsidRDefault="00FA0980">
            <w:pPr>
              <w:autoSpaceDE w:val="0"/>
              <w:autoSpaceDN w:val="0"/>
              <w:adjustRightInd w:val="0"/>
              <w:spacing w:after="0" w:line="240" w:lineRule="auto"/>
              <w:jc w:val="right"/>
              <w:rPr>
                <w:rFonts w:eastAsia="NSimSun" w:cs="Times New Roman"/>
                <w:color w:val="000000"/>
                <w:kern w:val="0"/>
                <w:lang w:bidi="ar-SA"/>
              </w:rPr>
            </w:pPr>
            <w:r w:rsidRPr="00B763DA">
              <w:rPr>
                <w:rFonts w:eastAsia="NSimSun" w:cs="Times New Roman"/>
                <w:color w:val="000000"/>
                <w:kern w:val="0"/>
                <w:lang w:bidi="ar-SA"/>
              </w:rPr>
              <w:t xml:space="preserve"> R$</w:t>
            </w:r>
            <w:proofErr w:type="gramStart"/>
            <w:r w:rsidRPr="00B763DA">
              <w:rPr>
                <w:rFonts w:eastAsia="NSimSun" w:cs="Times New Roman"/>
                <w:color w:val="000000"/>
                <w:kern w:val="0"/>
                <w:lang w:bidi="ar-SA"/>
              </w:rPr>
              <w:t xml:space="preserve">    </w:t>
            </w:r>
            <w:proofErr w:type="gramEnd"/>
            <w:r w:rsidRPr="00B763DA">
              <w:rPr>
                <w:rFonts w:eastAsia="NSimSun" w:cs="Times New Roman"/>
                <w:color w:val="000000"/>
                <w:kern w:val="0"/>
                <w:lang w:bidi="ar-SA"/>
              </w:rPr>
              <w:t xml:space="preserve">1.568.338,20 </w:t>
            </w:r>
          </w:p>
        </w:tc>
      </w:tr>
      <w:tr w:rsidR="00FA0980" w:rsidRPr="00B763DA" w14:paraId="15F22922" w14:textId="77777777" w:rsidTr="000369BD">
        <w:trPr>
          <w:trHeight w:val="567"/>
        </w:trPr>
        <w:tc>
          <w:tcPr>
            <w:tcW w:w="1010" w:type="dxa"/>
            <w:tcBorders>
              <w:top w:val="single" w:sz="2" w:space="0" w:color="auto"/>
              <w:left w:val="nil"/>
              <w:bottom w:val="nil"/>
              <w:right w:val="nil"/>
            </w:tcBorders>
            <w:shd w:val="clear" w:color="auto" w:fill="auto"/>
          </w:tcPr>
          <w:p w14:paraId="41C65120" w14:textId="77777777" w:rsidR="00FA0980" w:rsidRPr="00B763DA" w:rsidRDefault="00FA0980">
            <w:pPr>
              <w:autoSpaceDE w:val="0"/>
              <w:autoSpaceDN w:val="0"/>
              <w:adjustRightInd w:val="0"/>
              <w:spacing w:after="0" w:line="240" w:lineRule="auto"/>
              <w:jc w:val="right"/>
              <w:rPr>
                <w:rFonts w:eastAsia="NSimSun" w:cs="Times New Roman"/>
                <w:b/>
                <w:bCs/>
                <w:color w:val="000000"/>
                <w:kern w:val="0"/>
                <w:lang w:bidi="ar-SA"/>
              </w:rPr>
            </w:pPr>
          </w:p>
        </w:tc>
        <w:tc>
          <w:tcPr>
            <w:tcW w:w="2168" w:type="dxa"/>
            <w:tcBorders>
              <w:top w:val="single" w:sz="2" w:space="0" w:color="auto"/>
              <w:left w:val="nil"/>
              <w:bottom w:val="nil"/>
              <w:right w:val="nil"/>
            </w:tcBorders>
            <w:shd w:val="clear" w:color="auto" w:fill="auto"/>
          </w:tcPr>
          <w:p w14:paraId="7023183B" w14:textId="77777777" w:rsidR="00FA0980" w:rsidRPr="00B763DA" w:rsidRDefault="00FA0980">
            <w:pPr>
              <w:autoSpaceDE w:val="0"/>
              <w:autoSpaceDN w:val="0"/>
              <w:adjustRightInd w:val="0"/>
              <w:spacing w:after="0" w:line="240" w:lineRule="auto"/>
              <w:jc w:val="right"/>
              <w:rPr>
                <w:rFonts w:eastAsia="NSimSun" w:cs="Times New Roman"/>
                <w:b/>
                <w:bCs/>
                <w:color w:val="000000"/>
                <w:kern w:val="0"/>
                <w:lang w:bidi="ar-SA"/>
              </w:rPr>
            </w:pPr>
          </w:p>
        </w:tc>
        <w:tc>
          <w:tcPr>
            <w:tcW w:w="3536" w:type="dxa"/>
            <w:gridSpan w:val="2"/>
            <w:tcBorders>
              <w:top w:val="single" w:sz="2" w:space="0" w:color="auto"/>
              <w:left w:val="single" w:sz="2" w:space="0" w:color="auto"/>
              <w:bottom w:val="single" w:sz="2" w:space="0" w:color="auto"/>
              <w:right w:val="single" w:sz="2" w:space="0" w:color="auto"/>
            </w:tcBorders>
            <w:shd w:val="clear" w:color="auto" w:fill="auto"/>
          </w:tcPr>
          <w:p w14:paraId="0D6586F3" w14:textId="77777777" w:rsidR="00FA0980" w:rsidRPr="00B763DA" w:rsidRDefault="00FA0980">
            <w:pPr>
              <w:autoSpaceDE w:val="0"/>
              <w:autoSpaceDN w:val="0"/>
              <w:adjustRightInd w:val="0"/>
              <w:spacing w:after="0" w:line="240" w:lineRule="auto"/>
              <w:jc w:val="center"/>
              <w:rPr>
                <w:rFonts w:eastAsia="NSimSun" w:cs="Times New Roman"/>
                <w:b/>
                <w:bCs/>
                <w:color w:val="000000"/>
                <w:kern w:val="0"/>
                <w:lang w:bidi="ar-SA"/>
              </w:rPr>
            </w:pPr>
            <w:r w:rsidRPr="00B763DA">
              <w:rPr>
                <w:rFonts w:eastAsia="NSimSun" w:cs="Times New Roman"/>
                <w:b/>
                <w:bCs/>
                <w:color w:val="000000"/>
                <w:kern w:val="0"/>
                <w:lang w:bidi="ar-SA"/>
              </w:rPr>
              <w:t>VALOR TOTAL ESTIMADO</w:t>
            </w:r>
          </w:p>
        </w:tc>
        <w:tc>
          <w:tcPr>
            <w:tcW w:w="2976" w:type="dxa"/>
            <w:tcBorders>
              <w:top w:val="single" w:sz="2" w:space="0" w:color="auto"/>
              <w:left w:val="single" w:sz="2" w:space="0" w:color="auto"/>
              <w:bottom w:val="single" w:sz="2" w:space="0" w:color="auto"/>
              <w:right w:val="single" w:sz="2" w:space="0" w:color="auto"/>
            </w:tcBorders>
            <w:shd w:val="clear" w:color="auto" w:fill="auto"/>
          </w:tcPr>
          <w:p w14:paraId="37558F69" w14:textId="77777777" w:rsidR="00FA0980" w:rsidRPr="00B763DA" w:rsidRDefault="00FA0980">
            <w:pPr>
              <w:autoSpaceDE w:val="0"/>
              <w:autoSpaceDN w:val="0"/>
              <w:adjustRightInd w:val="0"/>
              <w:spacing w:after="0" w:line="240" w:lineRule="auto"/>
              <w:jc w:val="center"/>
              <w:rPr>
                <w:rFonts w:eastAsia="NSimSun" w:cs="Times New Roman"/>
                <w:b/>
                <w:bCs/>
                <w:color w:val="000000"/>
                <w:kern w:val="0"/>
                <w:lang w:bidi="ar-SA"/>
              </w:rPr>
            </w:pPr>
          </w:p>
        </w:tc>
        <w:tc>
          <w:tcPr>
            <w:tcW w:w="2268" w:type="dxa"/>
            <w:tcBorders>
              <w:top w:val="single" w:sz="2" w:space="0" w:color="auto"/>
              <w:left w:val="single" w:sz="2" w:space="0" w:color="auto"/>
              <w:bottom w:val="single" w:sz="2" w:space="0" w:color="auto"/>
              <w:right w:val="single" w:sz="2" w:space="0" w:color="auto"/>
            </w:tcBorders>
            <w:shd w:val="clear" w:color="auto" w:fill="auto"/>
          </w:tcPr>
          <w:p w14:paraId="686B7427" w14:textId="77777777" w:rsidR="00FA0980" w:rsidRPr="00B763DA" w:rsidRDefault="00FA0980">
            <w:pPr>
              <w:autoSpaceDE w:val="0"/>
              <w:autoSpaceDN w:val="0"/>
              <w:adjustRightInd w:val="0"/>
              <w:spacing w:after="0" w:line="240" w:lineRule="auto"/>
              <w:jc w:val="right"/>
              <w:rPr>
                <w:rFonts w:eastAsia="NSimSun" w:cs="Times New Roman"/>
                <w:b/>
                <w:bCs/>
                <w:color w:val="000000"/>
                <w:kern w:val="0"/>
                <w:lang w:bidi="ar-SA"/>
              </w:rPr>
            </w:pPr>
            <w:r w:rsidRPr="00B763DA">
              <w:rPr>
                <w:rFonts w:eastAsia="NSimSun" w:cs="Times New Roman"/>
                <w:b/>
                <w:bCs/>
                <w:color w:val="000000"/>
                <w:kern w:val="0"/>
                <w:lang w:bidi="ar-SA"/>
              </w:rPr>
              <w:t xml:space="preserve"> R$</w:t>
            </w:r>
            <w:proofErr w:type="gramStart"/>
            <w:r w:rsidRPr="00B763DA">
              <w:rPr>
                <w:rFonts w:eastAsia="NSimSun" w:cs="Times New Roman"/>
                <w:b/>
                <w:bCs/>
                <w:color w:val="000000"/>
                <w:kern w:val="0"/>
                <w:lang w:bidi="ar-SA"/>
              </w:rPr>
              <w:t xml:space="preserve">  </w:t>
            </w:r>
            <w:proofErr w:type="gramEnd"/>
            <w:r w:rsidRPr="00B763DA">
              <w:rPr>
                <w:rFonts w:eastAsia="NSimSun" w:cs="Times New Roman"/>
                <w:b/>
                <w:bCs/>
                <w:color w:val="000000"/>
                <w:kern w:val="0"/>
                <w:lang w:bidi="ar-SA"/>
              </w:rPr>
              <w:t xml:space="preserve">379.473,26 </w:t>
            </w:r>
          </w:p>
        </w:tc>
        <w:tc>
          <w:tcPr>
            <w:tcW w:w="2268" w:type="dxa"/>
            <w:tcBorders>
              <w:top w:val="single" w:sz="2" w:space="0" w:color="auto"/>
              <w:left w:val="single" w:sz="2" w:space="0" w:color="auto"/>
              <w:bottom w:val="single" w:sz="2" w:space="0" w:color="auto"/>
              <w:right w:val="single" w:sz="2" w:space="0" w:color="auto"/>
            </w:tcBorders>
            <w:shd w:val="clear" w:color="auto" w:fill="auto"/>
          </w:tcPr>
          <w:p w14:paraId="7D53E12B" w14:textId="77777777" w:rsidR="00FA0980" w:rsidRPr="00B763DA" w:rsidRDefault="00FA0980">
            <w:pPr>
              <w:autoSpaceDE w:val="0"/>
              <w:autoSpaceDN w:val="0"/>
              <w:adjustRightInd w:val="0"/>
              <w:spacing w:after="0" w:line="240" w:lineRule="auto"/>
              <w:jc w:val="right"/>
              <w:rPr>
                <w:rFonts w:eastAsia="NSimSun" w:cs="Times New Roman"/>
                <w:b/>
                <w:bCs/>
                <w:color w:val="000000"/>
                <w:kern w:val="0"/>
                <w:lang w:bidi="ar-SA"/>
              </w:rPr>
            </w:pPr>
            <w:r w:rsidRPr="00B763DA">
              <w:rPr>
                <w:rFonts w:eastAsia="NSimSun" w:cs="Times New Roman"/>
                <w:b/>
                <w:bCs/>
                <w:color w:val="000000"/>
                <w:kern w:val="0"/>
                <w:lang w:bidi="ar-SA"/>
              </w:rPr>
              <w:t xml:space="preserve"> R$ 11.384.197,80 </w:t>
            </w:r>
          </w:p>
        </w:tc>
      </w:tr>
    </w:tbl>
    <w:p w14:paraId="6BFBBB78" w14:textId="77777777" w:rsidR="00F94020" w:rsidRPr="00B763DA" w:rsidRDefault="00F94020"/>
    <w:p w14:paraId="3353E660" w14:textId="77777777" w:rsidR="00F94020" w:rsidRPr="00B763DA" w:rsidRDefault="00F94020"/>
    <w:p w14:paraId="67591EA7" w14:textId="6CFB0D91" w:rsidR="00F94020" w:rsidRPr="00B763DA" w:rsidRDefault="00F94020" w:rsidP="0017062B">
      <w:pPr>
        <w:jc w:val="center"/>
      </w:pPr>
      <w:r w:rsidRPr="00B763DA">
        <w:br w:type="page"/>
      </w:r>
      <w:r w:rsidR="000369BD" w:rsidRPr="00B763DA">
        <w:rPr>
          <w:rFonts w:cs="Times New Roman"/>
          <w:b/>
        </w:rPr>
        <w:lastRenderedPageBreak/>
        <w:t xml:space="preserve">PREGÃO ELETRÔNICO Nº </w:t>
      </w:r>
      <w:sdt>
        <w:sdtPr>
          <w:rPr>
            <w:b/>
          </w:rPr>
          <w:alias w:val="Título"/>
          <w:id w:val="-588003405"/>
          <w:dataBinding w:prefixMappings="xmlns:ns0='http://purl.org/dc/elements/1.1/' xmlns:ns1='http://schemas.openxmlformats.org/package/2006/metadata/core-properties' " w:xpath="/ns1:coreProperties[1]/ns0:title[1]" w:storeItemID="{6C3C8BC8-F283-45AE-878A-BAB7291924A1}"/>
          <w:text/>
        </w:sdtPr>
        <w:sdtEndPr/>
        <w:sdtContent>
          <w:r w:rsidR="00B62FB8">
            <w:rPr>
              <w:b/>
            </w:rPr>
            <w:t>06/2022</w:t>
          </w:r>
        </w:sdtContent>
      </w:sdt>
    </w:p>
    <w:p w14:paraId="0F6931EF" w14:textId="77777777" w:rsidR="000369BD" w:rsidRPr="00B763DA" w:rsidRDefault="000369BD" w:rsidP="004E1624">
      <w:pPr>
        <w:spacing w:after="120" w:line="320" w:lineRule="exact"/>
        <w:ind w:left="-567"/>
        <w:jc w:val="center"/>
        <w:rPr>
          <w:rFonts w:cs="Times New Roman"/>
          <w:b/>
        </w:rPr>
      </w:pPr>
      <w:r w:rsidRPr="00B763DA">
        <w:rPr>
          <w:rFonts w:cs="Times New Roman"/>
          <w:b/>
        </w:rPr>
        <w:t>ANEXO III</w:t>
      </w:r>
    </w:p>
    <w:p w14:paraId="51AD60F6" w14:textId="77777777" w:rsidR="000369BD" w:rsidRPr="00B763DA" w:rsidRDefault="000369BD" w:rsidP="004E1624">
      <w:pPr>
        <w:spacing w:after="120" w:line="320" w:lineRule="exact"/>
        <w:ind w:left="-567"/>
        <w:jc w:val="center"/>
        <w:rPr>
          <w:rFonts w:cs="Times New Roman"/>
          <w:b/>
          <w:color w:val="0070C0"/>
          <w:u w:val="single"/>
        </w:rPr>
      </w:pPr>
      <w:r w:rsidRPr="00B763DA">
        <w:rPr>
          <w:rFonts w:cs="Times New Roman"/>
          <w:b/>
          <w:color w:val="0070C0"/>
          <w:u w:val="single"/>
        </w:rPr>
        <w:t>PROPOSTA-PADRÃO</w:t>
      </w:r>
    </w:p>
    <w:p w14:paraId="1CDEAE7B" w14:textId="29C7B9C9" w:rsidR="000369BD" w:rsidRPr="00A31749" w:rsidRDefault="000369BD" w:rsidP="004E1624">
      <w:pPr>
        <w:spacing w:after="120" w:line="320" w:lineRule="exact"/>
        <w:ind w:left="-567"/>
        <w:jc w:val="both"/>
        <w:rPr>
          <w:rFonts w:cs="Times New Roman"/>
          <w:b/>
        </w:rPr>
      </w:pPr>
      <w:r w:rsidRPr="00B763DA">
        <w:rPr>
          <w:rFonts w:cs="Times New Roman"/>
          <w:b/>
          <w:color w:val="auto"/>
        </w:rPr>
        <w:t xml:space="preserve">PROPOSTA PADRÃO DE PREÇO </w:t>
      </w:r>
      <w:r w:rsidRPr="00A31749">
        <w:rPr>
          <w:rFonts w:cs="Times New Roman"/>
          <w:b/>
          <w:color w:val="auto"/>
        </w:rPr>
        <w:t xml:space="preserve">PARA </w:t>
      </w:r>
      <w:r w:rsidRPr="00A31749">
        <w:rPr>
          <w:b/>
          <w:kern w:val="0"/>
        </w:rPr>
        <w:t xml:space="preserve">SERVIÇO </w:t>
      </w:r>
      <w:proofErr w:type="gramStart"/>
      <w:r w:rsidRPr="00A31749">
        <w:rPr>
          <w:b/>
          <w:kern w:val="0"/>
        </w:rPr>
        <w:t>DE ...</w:t>
      </w:r>
      <w:proofErr w:type="gramEnd"/>
      <w:r w:rsidRPr="00A31749">
        <w:rPr>
          <w:b/>
          <w:kern w:val="0"/>
        </w:rPr>
        <w:t>..........................................................</w:t>
      </w:r>
      <w:r w:rsidR="004E1624" w:rsidRPr="00A31749">
        <w:rPr>
          <w:b/>
          <w:kern w:val="0"/>
        </w:rPr>
        <w:t>..........................................................................</w:t>
      </w:r>
      <w:r w:rsidR="001C31AC" w:rsidRPr="00A31749">
        <w:rPr>
          <w:b/>
          <w:kern w:val="0"/>
        </w:rPr>
        <w:t>.........</w:t>
      </w:r>
      <w:r w:rsidRPr="00A31749">
        <w:rPr>
          <w:b/>
          <w:kern w:val="0"/>
        </w:rPr>
        <w:t>..........</w:t>
      </w:r>
    </w:p>
    <w:p w14:paraId="25D8747C" w14:textId="4B1CC53E" w:rsidR="000369BD" w:rsidRPr="00B763DA" w:rsidRDefault="000369BD" w:rsidP="004E1624">
      <w:pPr>
        <w:spacing w:after="120" w:line="320" w:lineRule="exact"/>
        <w:ind w:left="-567"/>
        <w:jc w:val="both"/>
        <w:rPr>
          <w:rFonts w:cs="Times New Roman"/>
          <w:b/>
        </w:rPr>
      </w:pPr>
      <w:r w:rsidRPr="00A31749">
        <w:rPr>
          <w:rFonts w:cs="Times New Roman"/>
          <w:b/>
        </w:rPr>
        <w:t xml:space="preserve">FIRMA OU DENOMINAÇÃO: </w:t>
      </w:r>
      <w:proofErr w:type="gramStart"/>
      <w:r w:rsidRPr="00A31749">
        <w:rPr>
          <w:rFonts w:cs="Times New Roman"/>
          <w:b/>
        </w:rPr>
        <w:t>.....................................................................……………………....</w:t>
      </w:r>
      <w:r w:rsidR="004E1624" w:rsidRPr="00A31749">
        <w:rPr>
          <w:rFonts w:cs="Times New Roman"/>
          <w:b/>
        </w:rPr>
        <w:t>..........................................................................</w:t>
      </w:r>
      <w:r w:rsidR="001C31AC" w:rsidRPr="00A31749">
        <w:rPr>
          <w:rFonts w:cs="Times New Roman"/>
          <w:b/>
        </w:rPr>
        <w:t>.........</w:t>
      </w:r>
      <w:r w:rsidRPr="00A31749">
        <w:rPr>
          <w:rFonts w:cs="Times New Roman"/>
          <w:b/>
        </w:rPr>
        <w:t>........</w:t>
      </w:r>
      <w:r w:rsidRPr="00B763DA">
        <w:rPr>
          <w:rFonts w:cs="Times New Roman"/>
          <w:b/>
        </w:rPr>
        <w:t>.</w:t>
      </w:r>
      <w:proofErr w:type="gramEnd"/>
    </w:p>
    <w:p w14:paraId="2D5764BD" w14:textId="1B815168" w:rsidR="000369BD" w:rsidRPr="00B763DA" w:rsidRDefault="000369BD" w:rsidP="001C31AC">
      <w:pPr>
        <w:tabs>
          <w:tab w:val="left" w:pos="13467"/>
        </w:tabs>
        <w:spacing w:after="120" w:line="320" w:lineRule="exact"/>
        <w:ind w:left="-567"/>
        <w:jc w:val="both"/>
        <w:rPr>
          <w:rFonts w:cs="Times New Roman"/>
          <w:b/>
        </w:rPr>
      </w:pPr>
      <w:r w:rsidRPr="00B763DA">
        <w:rPr>
          <w:rFonts w:cs="Times New Roman"/>
          <w:b/>
        </w:rPr>
        <w:t xml:space="preserve">CNPJ/MF N.º: </w:t>
      </w:r>
      <w:proofErr w:type="gramStart"/>
      <w:r w:rsidRPr="00B763DA">
        <w:rPr>
          <w:rFonts w:cs="Times New Roman"/>
          <w:b/>
        </w:rPr>
        <w:t>.............................</w:t>
      </w:r>
      <w:r w:rsidR="004E1624" w:rsidRPr="00B763DA">
        <w:rPr>
          <w:rFonts w:cs="Times New Roman"/>
          <w:b/>
        </w:rPr>
        <w:t>.......................</w:t>
      </w:r>
      <w:r w:rsidRPr="00B763DA">
        <w:rPr>
          <w:rFonts w:cs="Times New Roman"/>
          <w:b/>
        </w:rPr>
        <w:t>.....</w:t>
      </w:r>
      <w:proofErr w:type="gramEnd"/>
      <w:r w:rsidR="004E1624" w:rsidRPr="00B763DA">
        <w:rPr>
          <w:rFonts w:cs="Times New Roman"/>
          <w:b/>
        </w:rPr>
        <w:t xml:space="preserve"> </w:t>
      </w:r>
      <w:r w:rsidRPr="00B763DA">
        <w:rPr>
          <w:rFonts w:cs="Times New Roman"/>
          <w:b/>
        </w:rPr>
        <w:t xml:space="preserve">ENDEREÇO: </w:t>
      </w:r>
      <w:proofErr w:type="gramStart"/>
      <w:r w:rsidRPr="00B763DA">
        <w:rPr>
          <w:rFonts w:cs="Times New Roman"/>
          <w:b/>
        </w:rPr>
        <w:t>...........</w:t>
      </w:r>
      <w:r w:rsidR="004E1624" w:rsidRPr="00B763DA">
        <w:rPr>
          <w:rFonts w:cs="Times New Roman"/>
          <w:b/>
        </w:rPr>
        <w:t>..................................................................................</w:t>
      </w:r>
      <w:r w:rsidRPr="00B763DA">
        <w:rPr>
          <w:rFonts w:cs="Times New Roman"/>
          <w:b/>
        </w:rPr>
        <w:t>............</w:t>
      </w:r>
      <w:r w:rsidR="004E1624" w:rsidRPr="00B763DA">
        <w:rPr>
          <w:rFonts w:cs="Times New Roman"/>
          <w:b/>
        </w:rPr>
        <w:t>..............</w:t>
      </w:r>
      <w:r w:rsidR="001C31AC" w:rsidRPr="00B763DA">
        <w:rPr>
          <w:rFonts w:cs="Times New Roman"/>
          <w:b/>
        </w:rPr>
        <w:t>.........</w:t>
      </w:r>
      <w:r w:rsidR="004E1624" w:rsidRPr="00B763DA">
        <w:rPr>
          <w:rFonts w:cs="Times New Roman"/>
          <w:b/>
        </w:rPr>
        <w:t>...</w:t>
      </w:r>
      <w:r w:rsidRPr="00B763DA">
        <w:rPr>
          <w:rFonts w:cs="Times New Roman"/>
          <w:b/>
        </w:rPr>
        <w:t>............</w:t>
      </w:r>
      <w:proofErr w:type="gramEnd"/>
    </w:p>
    <w:p w14:paraId="0CC06920" w14:textId="6B89AB66" w:rsidR="000369BD" w:rsidRPr="00B763DA" w:rsidRDefault="000369BD" w:rsidP="004E1624">
      <w:pPr>
        <w:spacing w:after="120" w:line="320" w:lineRule="exact"/>
        <w:ind w:left="-567"/>
        <w:jc w:val="both"/>
        <w:rPr>
          <w:rFonts w:cs="Times New Roman"/>
          <w:b/>
        </w:rPr>
      </w:pPr>
      <w:r w:rsidRPr="00B763DA">
        <w:rPr>
          <w:rFonts w:cs="Times New Roman"/>
          <w:b/>
        </w:rPr>
        <w:t xml:space="preserve">TEL.: </w:t>
      </w:r>
      <w:proofErr w:type="gramStart"/>
      <w:r w:rsidRPr="00B763DA">
        <w:rPr>
          <w:rFonts w:cs="Times New Roman"/>
          <w:b/>
        </w:rPr>
        <w:t>.............................</w:t>
      </w:r>
      <w:proofErr w:type="gramEnd"/>
      <w:r w:rsidRPr="00B763DA">
        <w:rPr>
          <w:rFonts w:cs="Times New Roman"/>
          <w:b/>
        </w:rPr>
        <w:t xml:space="preserve"> MUNICÍPIO: </w:t>
      </w:r>
      <w:proofErr w:type="gramStart"/>
      <w:r w:rsidRPr="00B763DA">
        <w:rPr>
          <w:rFonts w:cs="Times New Roman"/>
          <w:b/>
        </w:rPr>
        <w:t>.............</w:t>
      </w:r>
      <w:r w:rsidR="004E1624" w:rsidRPr="00B763DA">
        <w:rPr>
          <w:rFonts w:cs="Times New Roman"/>
          <w:b/>
        </w:rPr>
        <w:t>..........................</w:t>
      </w:r>
      <w:r w:rsidRPr="00B763DA">
        <w:rPr>
          <w:rFonts w:cs="Times New Roman"/>
          <w:b/>
        </w:rPr>
        <w:t>..........</w:t>
      </w:r>
      <w:r w:rsidR="004E1624" w:rsidRPr="00B763DA">
        <w:rPr>
          <w:rFonts w:cs="Times New Roman"/>
          <w:b/>
        </w:rPr>
        <w:t>..................</w:t>
      </w:r>
      <w:r w:rsidRPr="00B763DA">
        <w:rPr>
          <w:rFonts w:cs="Times New Roman"/>
          <w:b/>
        </w:rPr>
        <w:t>..........</w:t>
      </w:r>
      <w:proofErr w:type="gramEnd"/>
      <w:r w:rsidRPr="00B763DA">
        <w:rPr>
          <w:rFonts w:cs="Times New Roman"/>
          <w:b/>
        </w:rPr>
        <w:t xml:space="preserve"> E-MAIL: </w:t>
      </w:r>
      <w:proofErr w:type="gramStart"/>
      <w:r w:rsidRPr="00B763DA">
        <w:rPr>
          <w:rFonts w:cs="Times New Roman"/>
          <w:b/>
        </w:rPr>
        <w:t>.................</w:t>
      </w:r>
      <w:r w:rsidR="004E1624" w:rsidRPr="00B763DA">
        <w:rPr>
          <w:rFonts w:cs="Times New Roman"/>
          <w:b/>
        </w:rPr>
        <w:t>..............................</w:t>
      </w:r>
      <w:r w:rsidRPr="00B763DA">
        <w:rPr>
          <w:rFonts w:cs="Times New Roman"/>
          <w:b/>
        </w:rPr>
        <w:t>..............</w:t>
      </w:r>
      <w:r w:rsidR="001C31AC" w:rsidRPr="00B763DA">
        <w:rPr>
          <w:rFonts w:cs="Times New Roman"/>
          <w:b/>
        </w:rPr>
        <w:t>..........</w:t>
      </w:r>
      <w:r w:rsidRPr="00B763DA">
        <w:rPr>
          <w:rFonts w:cs="Times New Roman"/>
          <w:b/>
        </w:rPr>
        <w:t>....................</w:t>
      </w:r>
      <w:proofErr w:type="gramEnd"/>
    </w:p>
    <w:p w14:paraId="6E2F1AD3" w14:textId="77777777" w:rsidR="001C31AC" w:rsidRPr="00B763DA" w:rsidRDefault="001C31AC" w:rsidP="004E1624">
      <w:pPr>
        <w:spacing w:after="120" w:line="320" w:lineRule="exact"/>
        <w:ind w:left="-567"/>
        <w:jc w:val="both"/>
        <w:rPr>
          <w:rFonts w:cs="Times New Roman"/>
          <w:b/>
        </w:rPr>
      </w:pPr>
    </w:p>
    <w:tbl>
      <w:tblPr>
        <w:tblW w:w="15168" w:type="dxa"/>
        <w:tblInd w:w="-497" w:type="dxa"/>
        <w:tblLayout w:type="fixed"/>
        <w:tblCellMar>
          <w:left w:w="70" w:type="dxa"/>
          <w:right w:w="70" w:type="dxa"/>
        </w:tblCellMar>
        <w:tblLook w:val="04A0" w:firstRow="1" w:lastRow="0" w:firstColumn="1" w:lastColumn="0" w:noHBand="0" w:noVBand="1"/>
      </w:tblPr>
      <w:tblGrid>
        <w:gridCol w:w="2127"/>
        <w:gridCol w:w="1701"/>
        <w:gridCol w:w="1559"/>
        <w:gridCol w:w="1559"/>
        <w:gridCol w:w="1843"/>
        <w:gridCol w:w="1843"/>
        <w:gridCol w:w="4536"/>
      </w:tblGrid>
      <w:tr w:rsidR="001C31AC" w:rsidRPr="00B763DA" w14:paraId="160456D5" w14:textId="77777777" w:rsidTr="001C31AC">
        <w:trPr>
          <w:trHeight w:val="20"/>
          <w:tblHeader/>
        </w:trPr>
        <w:tc>
          <w:tcPr>
            <w:tcW w:w="21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2FBFFF9" w14:textId="77777777" w:rsidR="004A6022" w:rsidRPr="00B763DA" w:rsidRDefault="000369BD" w:rsidP="004A6022">
            <w:pPr>
              <w:jc w:val="center"/>
              <w:rPr>
                <w:rFonts w:cs="Times New Roman"/>
                <w:b/>
                <w:bCs/>
                <w:color w:val="000000"/>
                <w:sz w:val="22"/>
                <w:szCs w:val="22"/>
                <w:lang w:eastAsia="pt-BR"/>
              </w:rPr>
            </w:pPr>
            <w:r w:rsidRPr="00B763DA">
              <w:rPr>
                <w:rFonts w:cs="Times New Roman"/>
                <w:b/>
                <w:bCs/>
                <w:color w:val="000000"/>
                <w:sz w:val="22"/>
                <w:szCs w:val="22"/>
                <w:lang w:eastAsia="pt-BR"/>
              </w:rPr>
              <w:t>TIPO DE PLANO</w:t>
            </w:r>
          </w:p>
          <w:p w14:paraId="244F60B2" w14:textId="6AC87F22" w:rsidR="001C31AC" w:rsidRPr="00B763DA" w:rsidRDefault="001C31AC" w:rsidP="004A6022">
            <w:pPr>
              <w:jc w:val="center"/>
              <w:rPr>
                <w:rFonts w:cs="Times New Roman"/>
                <w:b/>
                <w:bCs/>
                <w:color w:val="000000"/>
                <w:sz w:val="22"/>
                <w:szCs w:val="22"/>
                <w:lang w:eastAsia="pt-BR"/>
              </w:rPr>
            </w:pPr>
          </w:p>
        </w:tc>
        <w:tc>
          <w:tcPr>
            <w:tcW w:w="1701" w:type="dxa"/>
            <w:tcBorders>
              <w:top w:val="single" w:sz="4" w:space="0" w:color="auto"/>
              <w:left w:val="nil"/>
              <w:bottom w:val="single" w:sz="4" w:space="0" w:color="auto"/>
              <w:right w:val="single" w:sz="4" w:space="0" w:color="auto"/>
            </w:tcBorders>
            <w:shd w:val="clear" w:color="auto" w:fill="auto"/>
            <w:vAlign w:val="bottom"/>
            <w:hideMark/>
          </w:tcPr>
          <w:p w14:paraId="143D648F" w14:textId="28C238DC" w:rsidR="004E1624" w:rsidRPr="00B763DA" w:rsidRDefault="000369BD" w:rsidP="004A6022">
            <w:pPr>
              <w:jc w:val="center"/>
              <w:rPr>
                <w:rFonts w:cs="Times New Roman"/>
                <w:b/>
                <w:bCs/>
                <w:color w:val="000000"/>
                <w:sz w:val="22"/>
                <w:szCs w:val="22"/>
                <w:lang w:eastAsia="pt-BR"/>
              </w:rPr>
            </w:pPr>
            <w:r w:rsidRPr="00B763DA">
              <w:rPr>
                <w:rFonts w:cs="Times New Roman"/>
                <w:b/>
                <w:bCs/>
                <w:color w:val="000000"/>
                <w:sz w:val="22"/>
                <w:szCs w:val="22"/>
                <w:lang w:eastAsia="pt-BR"/>
              </w:rPr>
              <w:t>Faixa etária</w:t>
            </w:r>
          </w:p>
        </w:tc>
        <w:tc>
          <w:tcPr>
            <w:tcW w:w="1559" w:type="dxa"/>
            <w:tcBorders>
              <w:top w:val="single" w:sz="4" w:space="0" w:color="auto"/>
              <w:left w:val="nil"/>
              <w:bottom w:val="single" w:sz="4" w:space="0" w:color="auto"/>
              <w:right w:val="single" w:sz="4" w:space="0" w:color="auto"/>
            </w:tcBorders>
            <w:shd w:val="clear" w:color="auto" w:fill="auto"/>
            <w:vAlign w:val="bottom"/>
            <w:hideMark/>
          </w:tcPr>
          <w:p w14:paraId="124777E7" w14:textId="77777777" w:rsidR="000369BD" w:rsidRPr="00B763DA" w:rsidRDefault="000369BD" w:rsidP="004A6022">
            <w:pPr>
              <w:jc w:val="center"/>
              <w:rPr>
                <w:rFonts w:cs="Times New Roman"/>
                <w:b/>
                <w:bCs/>
                <w:color w:val="000000"/>
                <w:sz w:val="22"/>
                <w:szCs w:val="22"/>
                <w:lang w:eastAsia="pt-BR"/>
              </w:rPr>
            </w:pPr>
            <w:r w:rsidRPr="00B763DA">
              <w:rPr>
                <w:rFonts w:cs="Times New Roman"/>
                <w:b/>
                <w:bCs/>
                <w:color w:val="000000"/>
                <w:sz w:val="22"/>
                <w:szCs w:val="22"/>
                <w:lang w:eastAsia="pt-BR"/>
              </w:rPr>
              <w:t>Quantidade de servidores</w:t>
            </w:r>
          </w:p>
        </w:tc>
        <w:tc>
          <w:tcPr>
            <w:tcW w:w="1559" w:type="dxa"/>
            <w:tcBorders>
              <w:top w:val="single" w:sz="4" w:space="0" w:color="auto"/>
              <w:left w:val="nil"/>
              <w:bottom w:val="single" w:sz="4" w:space="0" w:color="auto"/>
              <w:right w:val="single" w:sz="4" w:space="0" w:color="auto"/>
            </w:tcBorders>
            <w:shd w:val="clear" w:color="auto" w:fill="auto"/>
            <w:vAlign w:val="bottom"/>
            <w:hideMark/>
          </w:tcPr>
          <w:p w14:paraId="5ACF8400" w14:textId="77777777" w:rsidR="000369BD" w:rsidRPr="00B763DA" w:rsidRDefault="000369BD" w:rsidP="004A6022">
            <w:pPr>
              <w:jc w:val="center"/>
              <w:rPr>
                <w:rFonts w:cs="Times New Roman"/>
                <w:b/>
                <w:bCs/>
                <w:color w:val="000000"/>
                <w:sz w:val="22"/>
                <w:szCs w:val="22"/>
                <w:lang w:eastAsia="pt-BR"/>
              </w:rPr>
            </w:pPr>
            <w:r w:rsidRPr="00B763DA">
              <w:rPr>
                <w:rFonts w:cs="Times New Roman"/>
                <w:b/>
                <w:bCs/>
                <w:color w:val="000000"/>
                <w:sz w:val="22"/>
                <w:szCs w:val="22"/>
                <w:lang w:eastAsia="pt-BR"/>
              </w:rPr>
              <w:t>Quantidade de dependentes</w:t>
            </w:r>
          </w:p>
        </w:tc>
        <w:tc>
          <w:tcPr>
            <w:tcW w:w="1843" w:type="dxa"/>
            <w:tcBorders>
              <w:top w:val="single" w:sz="4" w:space="0" w:color="auto"/>
              <w:left w:val="nil"/>
              <w:bottom w:val="single" w:sz="4" w:space="0" w:color="auto"/>
              <w:right w:val="single" w:sz="4" w:space="0" w:color="auto"/>
            </w:tcBorders>
            <w:shd w:val="clear" w:color="auto" w:fill="auto"/>
            <w:vAlign w:val="bottom"/>
            <w:hideMark/>
          </w:tcPr>
          <w:p w14:paraId="6607DED9" w14:textId="77777777" w:rsidR="000369BD" w:rsidRPr="00B763DA" w:rsidRDefault="000369BD" w:rsidP="004A6022">
            <w:pPr>
              <w:jc w:val="center"/>
              <w:rPr>
                <w:rFonts w:cs="Times New Roman"/>
                <w:b/>
                <w:bCs/>
                <w:color w:val="000000"/>
                <w:sz w:val="22"/>
                <w:szCs w:val="22"/>
                <w:lang w:eastAsia="pt-BR"/>
              </w:rPr>
            </w:pPr>
            <w:r w:rsidRPr="00B763DA">
              <w:rPr>
                <w:rFonts w:cs="Times New Roman"/>
                <w:b/>
                <w:bCs/>
                <w:color w:val="000000"/>
                <w:sz w:val="22"/>
                <w:szCs w:val="22"/>
                <w:lang w:eastAsia="pt-BR"/>
              </w:rPr>
              <w:t>Total de beneficiários</w:t>
            </w:r>
          </w:p>
        </w:tc>
        <w:tc>
          <w:tcPr>
            <w:tcW w:w="1843" w:type="dxa"/>
            <w:tcBorders>
              <w:top w:val="single" w:sz="4" w:space="0" w:color="auto"/>
              <w:left w:val="nil"/>
              <w:bottom w:val="single" w:sz="4" w:space="0" w:color="auto"/>
              <w:right w:val="single" w:sz="4" w:space="0" w:color="auto"/>
            </w:tcBorders>
          </w:tcPr>
          <w:p w14:paraId="56FD056B" w14:textId="77777777" w:rsidR="000369BD" w:rsidRPr="00B763DA" w:rsidRDefault="000369BD" w:rsidP="004A6022">
            <w:pPr>
              <w:jc w:val="center"/>
              <w:rPr>
                <w:rFonts w:cs="Times New Roman"/>
                <w:b/>
                <w:bCs/>
                <w:color w:val="000000"/>
                <w:sz w:val="22"/>
                <w:szCs w:val="22"/>
                <w:lang w:eastAsia="pt-BR"/>
              </w:rPr>
            </w:pPr>
            <w:r w:rsidRPr="00B763DA">
              <w:rPr>
                <w:rFonts w:cs="Times New Roman"/>
                <w:b/>
                <w:bCs/>
                <w:color w:val="000000"/>
                <w:sz w:val="22"/>
                <w:szCs w:val="22"/>
                <w:lang w:eastAsia="pt-BR"/>
              </w:rPr>
              <w:t>Valor individual mensal</w:t>
            </w:r>
          </w:p>
        </w:tc>
        <w:tc>
          <w:tcPr>
            <w:tcW w:w="4536" w:type="dxa"/>
            <w:tcBorders>
              <w:top w:val="single" w:sz="4" w:space="0" w:color="auto"/>
              <w:left w:val="nil"/>
              <w:bottom w:val="single" w:sz="4" w:space="0" w:color="auto"/>
              <w:right w:val="single" w:sz="4" w:space="0" w:color="auto"/>
            </w:tcBorders>
          </w:tcPr>
          <w:p w14:paraId="43C5CADD" w14:textId="77777777" w:rsidR="000369BD" w:rsidRPr="00B763DA" w:rsidRDefault="000369BD" w:rsidP="004A6022">
            <w:pPr>
              <w:jc w:val="center"/>
              <w:rPr>
                <w:rFonts w:cs="Times New Roman"/>
                <w:b/>
                <w:bCs/>
                <w:color w:val="000000"/>
                <w:sz w:val="22"/>
                <w:szCs w:val="22"/>
                <w:lang w:eastAsia="pt-BR"/>
              </w:rPr>
            </w:pPr>
            <w:r w:rsidRPr="00B763DA">
              <w:rPr>
                <w:rFonts w:cs="Times New Roman"/>
                <w:b/>
                <w:bCs/>
                <w:color w:val="000000"/>
                <w:sz w:val="22"/>
                <w:szCs w:val="22"/>
                <w:lang w:eastAsia="pt-BR"/>
              </w:rPr>
              <w:t>Valor total para 30 meses (Total de beneficiários X Valor individual mensal)</w:t>
            </w:r>
          </w:p>
        </w:tc>
      </w:tr>
      <w:tr w:rsidR="001C31AC" w:rsidRPr="00B763DA" w14:paraId="2C2555D8" w14:textId="77777777" w:rsidTr="001C31AC">
        <w:trPr>
          <w:trHeight w:val="20"/>
        </w:trPr>
        <w:tc>
          <w:tcPr>
            <w:tcW w:w="2127"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3F83D4FD" w14:textId="77777777" w:rsidR="000369BD" w:rsidRPr="00B763DA" w:rsidRDefault="000369BD" w:rsidP="00D71A3B">
            <w:pPr>
              <w:jc w:val="center"/>
              <w:rPr>
                <w:rFonts w:cs="Times New Roman"/>
                <w:color w:val="000000"/>
                <w:sz w:val="22"/>
                <w:szCs w:val="22"/>
                <w:lang w:eastAsia="pt-BR"/>
              </w:rPr>
            </w:pPr>
            <w:r w:rsidRPr="00B763DA">
              <w:rPr>
                <w:rFonts w:cs="Times New Roman"/>
                <w:color w:val="000000"/>
                <w:sz w:val="22"/>
                <w:szCs w:val="22"/>
                <w:lang w:eastAsia="pt-BR"/>
              </w:rPr>
              <w:t>PLANO BÁSICO</w:t>
            </w:r>
          </w:p>
          <w:p w14:paraId="61EE354D" w14:textId="77777777" w:rsidR="000369BD" w:rsidRPr="00B763DA" w:rsidRDefault="000369BD" w:rsidP="00D71A3B">
            <w:pPr>
              <w:jc w:val="center"/>
              <w:rPr>
                <w:rFonts w:cs="Times New Roman"/>
                <w:color w:val="000000"/>
                <w:sz w:val="22"/>
                <w:szCs w:val="22"/>
                <w:lang w:eastAsia="pt-BR"/>
              </w:rPr>
            </w:pPr>
          </w:p>
        </w:tc>
        <w:tc>
          <w:tcPr>
            <w:tcW w:w="1701" w:type="dxa"/>
            <w:tcBorders>
              <w:top w:val="nil"/>
              <w:left w:val="nil"/>
              <w:bottom w:val="single" w:sz="4" w:space="0" w:color="auto"/>
              <w:right w:val="single" w:sz="4" w:space="0" w:color="auto"/>
            </w:tcBorders>
            <w:shd w:val="clear" w:color="auto" w:fill="auto"/>
            <w:noWrap/>
            <w:vAlign w:val="bottom"/>
            <w:hideMark/>
          </w:tcPr>
          <w:p w14:paraId="0A7FBE97" w14:textId="77777777" w:rsidR="000369BD" w:rsidRPr="00B763DA" w:rsidRDefault="000369BD" w:rsidP="00D71A3B">
            <w:pPr>
              <w:rPr>
                <w:rFonts w:cs="Times New Roman"/>
                <w:color w:val="000000"/>
                <w:sz w:val="22"/>
                <w:szCs w:val="22"/>
                <w:lang w:eastAsia="pt-BR"/>
              </w:rPr>
            </w:pPr>
            <w:r w:rsidRPr="00B763DA">
              <w:rPr>
                <w:rFonts w:cs="Times New Roman"/>
                <w:color w:val="000000"/>
                <w:sz w:val="22"/>
                <w:szCs w:val="22"/>
                <w:lang w:eastAsia="pt-BR"/>
              </w:rPr>
              <w:t>0 A 18</w:t>
            </w:r>
          </w:p>
        </w:tc>
        <w:tc>
          <w:tcPr>
            <w:tcW w:w="1559" w:type="dxa"/>
            <w:tcBorders>
              <w:top w:val="nil"/>
              <w:left w:val="nil"/>
              <w:bottom w:val="single" w:sz="4" w:space="0" w:color="auto"/>
              <w:right w:val="single" w:sz="4" w:space="0" w:color="auto"/>
            </w:tcBorders>
            <w:shd w:val="clear" w:color="auto" w:fill="auto"/>
            <w:noWrap/>
            <w:vAlign w:val="bottom"/>
            <w:hideMark/>
          </w:tcPr>
          <w:p w14:paraId="61BF64BF" w14:textId="77777777" w:rsidR="000369BD" w:rsidRPr="00B763DA" w:rsidRDefault="000369BD" w:rsidP="00D71A3B">
            <w:pPr>
              <w:jc w:val="right"/>
              <w:rPr>
                <w:rFonts w:cs="Times New Roman"/>
                <w:color w:val="000000"/>
                <w:sz w:val="22"/>
                <w:szCs w:val="22"/>
                <w:lang w:eastAsia="pt-BR"/>
              </w:rPr>
            </w:pPr>
            <w:proofErr w:type="gramStart"/>
            <w:r w:rsidRPr="00B763DA">
              <w:rPr>
                <w:rFonts w:cs="Times New Roman"/>
                <w:color w:val="000000"/>
                <w:sz w:val="22"/>
                <w:szCs w:val="22"/>
                <w:lang w:eastAsia="pt-BR"/>
              </w:rPr>
              <w:t>0</w:t>
            </w:r>
            <w:proofErr w:type="gramEnd"/>
          </w:p>
        </w:tc>
        <w:tc>
          <w:tcPr>
            <w:tcW w:w="1559" w:type="dxa"/>
            <w:tcBorders>
              <w:top w:val="nil"/>
              <w:left w:val="nil"/>
              <w:bottom w:val="single" w:sz="4" w:space="0" w:color="auto"/>
              <w:right w:val="single" w:sz="4" w:space="0" w:color="auto"/>
            </w:tcBorders>
            <w:shd w:val="clear" w:color="auto" w:fill="auto"/>
            <w:noWrap/>
            <w:vAlign w:val="bottom"/>
            <w:hideMark/>
          </w:tcPr>
          <w:p w14:paraId="0688CE94" w14:textId="77777777" w:rsidR="000369BD" w:rsidRPr="00B763DA" w:rsidRDefault="000369BD" w:rsidP="00D71A3B">
            <w:pPr>
              <w:jc w:val="right"/>
              <w:rPr>
                <w:rFonts w:cs="Times New Roman"/>
                <w:color w:val="000000"/>
                <w:sz w:val="22"/>
                <w:szCs w:val="22"/>
                <w:lang w:eastAsia="pt-BR"/>
              </w:rPr>
            </w:pPr>
            <w:r w:rsidRPr="00B763DA">
              <w:rPr>
                <w:rFonts w:cs="Times New Roman"/>
                <w:color w:val="000000"/>
                <w:sz w:val="22"/>
                <w:szCs w:val="22"/>
                <w:lang w:eastAsia="pt-BR"/>
              </w:rPr>
              <w:t>78</w:t>
            </w:r>
          </w:p>
        </w:tc>
        <w:tc>
          <w:tcPr>
            <w:tcW w:w="1843" w:type="dxa"/>
            <w:tcBorders>
              <w:top w:val="nil"/>
              <w:left w:val="nil"/>
              <w:bottom w:val="single" w:sz="4" w:space="0" w:color="auto"/>
              <w:right w:val="single" w:sz="4" w:space="0" w:color="auto"/>
            </w:tcBorders>
            <w:shd w:val="clear" w:color="auto" w:fill="auto"/>
            <w:noWrap/>
            <w:vAlign w:val="bottom"/>
            <w:hideMark/>
          </w:tcPr>
          <w:p w14:paraId="4969B96A" w14:textId="77777777" w:rsidR="000369BD" w:rsidRPr="00B763DA" w:rsidRDefault="000369BD" w:rsidP="00D71A3B">
            <w:pPr>
              <w:jc w:val="right"/>
              <w:rPr>
                <w:rFonts w:cs="Times New Roman"/>
                <w:color w:val="000000"/>
                <w:sz w:val="22"/>
                <w:szCs w:val="22"/>
                <w:lang w:eastAsia="pt-BR"/>
              </w:rPr>
            </w:pPr>
            <w:r w:rsidRPr="00B763DA">
              <w:rPr>
                <w:rFonts w:cs="Times New Roman"/>
                <w:color w:val="000000"/>
                <w:sz w:val="22"/>
                <w:szCs w:val="22"/>
                <w:lang w:eastAsia="pt-BR"/>
              </w:rPr>
              <w:t>78</w:t>
            </w:r>
          </w:p>
        </w:tc>
        <w:tc>
          <w:tcPr>
            <w:tcW w:w="1843" w:type="dxa"/>
            <w:tcBorders>
              <w:top w:val="nil"/>
              <w:left w:val="nil"/>
              <w:bottom w:val="single" w:sz="4" w:space="0" w:color="auto"/>
              <w:right w:val="single" w:sz="4" w:space="0" w:color="auto"/>
            </w:tcBorders>
          </w:tcPr>
          <w:p w14:paraId="77FAF371" w14:textId="77777777" w:rsidR="000369BD" w:rsidRPr="00B763DA" w:rsidRDefault="000369BD" w:rsidP="00D71A3B">
            <w:pPr>
              <w:jc w:val="right"/>
              <w:rPr>
                <w:rFonts w:cs="Times New Roman"/>
                <w:color w:val="000000"/>
                <w:sz w:val="22"/>
                <w:szCs w:val="22"/>
                <w:lang w:eastAsia="pt-BR"/>
              </w:rPr>
            </w:pPr>
          </w:p>
        </w:tc>
        <w:tc>
          <w:tcPr>
            <w:tcW w:w="4536" w:type="dxa"/>
            <w:tcBorders>
              <w:top w:val="nil"/>
              <w:left w:val="nil"/>
              <w:bottom w:val="single" w:sz="4" w:space="0" w:color="auto"/>
              <w:right w:val="single" w:sz="4" w:space="0" w:color="auto"/>
            </w:tcBorders>
          </w:tcPr>
          <w:p w14:paraId="715A3161" w14:textId="77777777" w:rsidR="000369BD" w:rsidRPr="00B763DA" w:rsidRDefault="000369BD" w:rsidP="00D71A3B">
            <w:pPr>
              <w:jc w:val="right"/>
              <w:rPr>
                <w:rFonts w:cs="Times New Roman"/>
                <w:color w:val="000000"/>
                <w:sz w:val="22"/>
                <w:szCs w:val="22"/>
                <w:lang w:eastAsia="pt-BR"/>
              </w:rPr>
            </w:pPr>
          </w:p>
        </w:tc>
      </w:tr>
      <w:tr w:rsidR="001C31AC" w:rsidRPr="00B763DA" w14:paraId="76E6F807" w14:textId="77777777" w:rsidTr="001C31AC">
        <w:trPr>
          <w:trHeight w:val="20"/>
        </w:trPr>
        <w:tc>
          <w:tcPr>
            <w:tcW w:w="2127" w:type="dxa"/>
            <w:vMerge/>
            <w:tcBorders>
              <w:top w:val="nil"/>
              <w:left w:val="single" w:sz="4" w:space="0" w:color="auto"/>
              <w:bottom w:val="single" w:sz="4" w:space="0" w:color="000000"/>
              <w:right w:val="single" w:sz="4" w:space="0" w:color="auto"/>
            </w:tcBorders>
            <w:vAlign w:val="center"/>
            <w:hideMark/>
          </w:tcPr>
          <w:p w14:paraId="2F5AFFD5" w14:textId="77777777" w:rsidR="000369BD" w:rsidRPr="00B763DA" w:rsidRDefault="000369BD" w:rsidP="00D71A3B">
            <w:pPr>
              <w:rPr>
                <w:rFonts w:cs="Times New Roman"/>
                <w:color w:val="000000"/>
                <w:sz w:val="22"/>
                <w:szCs w:val="22"/>
                <w:lang w:eastAsia="pt-BR"/>
              </w:rPr>
            </w:pPr>
          </w:p>
        </w:tc>
        <w:tc>
          <w:tcPr>
            <w:tcW w:w="1701" w:type="dxa"/>
            <w:tcBorders>
              <w:top w:val="nil"/>
              <w:left w:val="nil"/>
              <w:bottom w:val="single" w:sz="4" w:space="0" w:color="auto"/>
              <w:right w:val="single" w:sz="4" w:space="0" w:color="auto"/>
            </w:tcBorders>
            <w:shd w:val="clear" w:color="auto" w:fill="auto"/>
            <w:noWrap/>
            <w:vAlign w:val="bottom"/>
            <w:hideMark/>
          </w:tcPr>
          <w:p w14:paraId="51156957" w14:textId="77777777" w:rsidR="000369BD" w:rsidRPr="00B763DA" w:rsidRDefault="000369BD" w:rsidP="00D71A3B">
            <w:pPr>
              <w:rPr>
                <w:rFonts w:cs="Times New Roman"/>
                <w:color w:val="000000"/>
                <w:sz w:val="22"/>
                <w:szCs w:val="22"/>
                <w:lang w:eastAsia="pt-BR"/>
              </w:rPr>
            </w:pPr>
            <w:r w:rsidRPr="00B763DA">
              <w:rPr>
                <w:rFonts w:cs="Times New Roman"/>
                <w:color w:val="000000"/>
                <w:sz w:val="22"/>
                <w:szCs w:val="22"/>
                <w:lang w:eastAsia="pt-BR"/>
              </w:rPr>
              <w:t>19 A 23</w:t>
            </w:r>
          </w:p>
        </w:tc>
        <w:tc>
          <w:tcPr>
            <w:tcW w:w="1559" w:type="dxa"/>
            <w:tcBorders>
              <w:top w:val="nil"/>
              <w:left w:val="nil"/>
              <w:bottom w:val="single" w:sz="4" w:space="0" w:color="auto"/>
              <w:right w:val="single" w:sz="4" w:space="0" w:color="auto"/>
            </w:tcBorders>
            <w:shd w:val="clear" w:color="auto" w:fill="auto"/>
            <w:noWrap/>
            <w:vAlign w:val="bottom"/>
            <w:hideMark/>
          </w:tcPr>
          <w:p w14:paraId="3D771C14" w14:textId="77777777" w:rsidR="000369BD" w:rsidRPr="00B763DA" w:rsidRDefault="000369BD" w:rsidP="00D71A3B">
            <w:pPr>
              <w:jc w:val="right"/>
              <w:rPr>
                <w:rFonts w:cs="Times New Roman"/>
                <w:color w:val="000000"/>
                <w:sz w:val="22"/>
                <w:szCs w:val="22"/>
                <w:lang w:eastAsia="pt-BR"/>
              </w:rPr>
            </w:pPr>
            <w:proofErr w:type="gramStart"/>
            <w:r w:rsidRPr="00B763DA">
              <w:rPr>
                <w:rFonts w:cs="Times New Roman"/>
                <w:color w:val="000000"/>
                <w:sz w:val="22"/>
                <w:szCs w:val="22"/>
                <w:lang w:eastAsia="pt-BR"/>
              </w:rPr>
              <w:t>0</w:t>
            </w:r>
            <w:proofErr w:type="gramEnd"/>
          </w:p>
        </w:tc>
        <w:tc>
          <w:tcPr>
            <w:tcW w:w="1559" w:type="dxa"/>
            <w:tcBorders>
              <w:top w:val="nil"/>
              <w:left w:val="nil"/>
              <w:bottom w:val="single" w:sz="4" w:space="0" w:color="auto"/>
              <w:right w:val="single" w:sz="4" w:space="0" w:color="auto"/>
            </w:tcBorders>
            <w:shd w:val="clear" w:color="auto" w:fill="auto"/>
            <w:noWrap/>
            <w:vAlign w:val="bottom"/>
            <w:hideMark/>
          </w:tcPr>
          <w:p w14:paraId="1D7CED34" w14:textId="77777777" w:rsidR="000369BD" w:rsidRPr="00B763DA" w:rsidRDefault="000369BD" w:rsidP="00D71A3B">
            <w:pPr>
              <w:jc w:val="right"/>
              <w:rPr>
                <w:rFonts w:cs="Times New Roman"/>
                <w:color w:val="000000"/>
                <w:sz w:val="22"/>
                <w:szCs w:val="22"/>
                <w:lang w:eastAsia="pt-BR"/>
              </w:rPr>
            </w:pPr>
            <w:proofErr w:type="gramStart"/>
            <w:r w:rsidRPr="00B763DA">
              <w:rPr>
                <w:rFonts w:cs="Times New Roman"/>
                <w:color w:val="000000"/>
                <w:sz w:val="22"/>
                <w:szCs w:val="22"/>
                <w:lang w:eastAsia="pt-BR"/>
              </w:rPr>
              <w:t>7</w:t>
            </w:r>
            <w:proofErr w:type="gramEnd"/>
          </w:p>
        </w:tc>
        <w:tc>
          <w:tcPr>
            <w:tcW w:w="1843" w:type="dxa"/>
            <w:tcBorders>
              <w:top w:val="nil"/>
              <w:left w:val="nil"/>
              <w:bottom w:val="single" w:sz="4" w:space="0" w:color="auto"/>
              <w:right w:val="single" w:sz="4" w:space="0" w:color="auto"/>
            </w:tcBorders>
            <w:shd w:val="clear" w:color="auto" w:fill="auto"/>
            <w:noWrap/>
            <w:vAlign w:val="bottom"/>
            <w:hideMark/>
          </w:tcPr>
          <w:p w14:paraId="5CA4B7BC" w14:textId="77777777" w:rsidR="000369BD" w:rsidRPr="00B763DA" w:rsidRDefault="000369BD" w:rsidP="00D71A3B">
            <w:pPr>
              <w:jc w:val="right"/>
              <w:rPr>
                <w:rFonts w:cs="Times New Roman"/>
                <w:color w:val="000000"/>
                <w:sz w:val="22"/>
                <w:szCs w:val="22"/>
                <w:lang w:eastAsia="pt-BR"/>
              </w:rPr>
            </w:pPr>
            <w:proofErr w:type="gramStart"/>
            <w:r w:rsidRPr="00B763DA">
              <w:rPr>
                <w:rFonts w:cs="Times New Roman"/>
                <w:color w:val="000000"/>
                <w:sz w:val="22"/>
                <w:szCs w:val="22"/>
                <w:lang w:eastAsia="pt-BR"/>
              </w:rPr>
              <w:t>7</w:t>
            </w:r>
            <w:proofErr w:type="gramEnd"/>
          </w:p>
        </w:tc>
        <w:tc>
          <w:tcPr>
            <w:tcW w:w="1843" w:type="dxa"/>
            <w:tcBorders>
              <w:top w:val="nil"/>
              <w:left w:val="nil"/>
              <w:bottom w:val="single" w:sz="4" w:space="0" w:color="auto"/>
              <w:right w:val="single" w:sz="4" w:space="0" w:color="auto"/>
            </w:tcBorders>
          </w:tcPr>
          <w:p w14:paraId="36298AF4" w14:textId="77777777" w:rsidR="000369BD" w:rsidRPr="00B763DA" w:rsidRDefault="000369BD" w:rsidP="00D71A3B">
            <w:pPr>
              <w:jc w:val="right"/>
              <w:rPr>
                <w:rFonts w:cs="Times New Roman"/>
                <w:color w:val="000000"/>
                <w:sz w:val="22"/>
                <w:szCs w:val="22"/>
                <w:lang w:eastAsia="pt-BR"/>
              </w:rPr>
            </w:pPr>
          </w:p>
        </w:tc>
        <w:tc>
          <w:tcPr>
            <w:tcW w:w="4536" w:type="dxa"/>
            <w:tcBorders>
              <w:top w:val="nil"/>
              <w:left w:val="nil"/>
              <w:bottom w:val="single" w:sz="4" w:space="0" w:color="auto"/>
              <w:right w:val="single" w:sz="4" w:space="0" w:color="auto"/>
            </w:tcBorders>
          </w:tcPr>
          <w:p w14:paraId="72C47C71" w14:textId="77777777" w:rsidR="000369BD" w:rsidRPr="00B763DA" w:rsidRDefault="000369BD" w:rsidP="00D71A3B">
            <w:pPr>
              <w:jc w:val="right"/>
              <w:rPr>
                <w:rFonts w:cs="Times New Roman"/>
                <w:color w:val="000000"/>
                <w:sz w:val="22"/>
                <w:szCs w:val="22"/>
                <w:lang w:eastAsia="pt-BR"/>
              </w:rPr>
            </w:pPr>
          </w:p>
        </w:tc>
      </w:tr>
      <w:tr w:rsidR="001C31AC" w:rsidRPr="00B763DA" w14:paraId="42A275E4" w14:textId="77777777" w:rsidTr="001C31AC">
        <w:trPr>
          <w:trHeight w:val="20"/>
        </w:trPr>
        <w:tc>
          <w:tcPr>
            <w:tcW w:w="2127" w:type="dxa"/>
            <w:vMerge/>
            <w:tcBorders>
              <w:top w:val="nil"/>
              <w:left w:val="single" w:sz="4" w:space="0" w:color="auto"/>
              <w:bottom w:val="single" w:sz="4" w:space="0" w:color="000000"/>
              <w:right w:val="single" w:sz="4" w:space="0" w:color="auto"/>
            </w:tcBorders>
            <w:vAlign w:val="center"/>
            <w:hideMark/>
          </w:tcPr>
          <w:p w14:paraId="15C623D9" w14:textId="77777777" w:rsidR="000369BD" w:rsidRPr="00B763DA" w:rsidRDefault="000369BD" w:rsidP="00D71A3B">
            <w:pPr>
              <w:rPr>
                <w:rFonts w:cs="Times New Roman"/>
                <w:color w:val="000000"/>
                <w:sz w:val="22"/>
                <w:szCs w:val="22"/>
                <w:lang w:eastAsia="pt-BR"/>
              </w:rPr>
            </w:pPr>
          </w:p>
        </w:tc>
        <w:tc>
          <w:tcPr>
            <w:tcW w:w="1701" w:type="dxa"/>
            <w:tcBorders>
              <w:top w:val="nil"/>
              <w:left w:val="nil"/>
              <w:bottom w:val="single" w:sz="4" w:space="0" w:color="auto"/>
              <w:right w:val="single" w:sz="4" w:space="0" w:color="auto"/>
            </w:tcBorders>
            <w:shd w:val="clear" w:color="auto" w:fill="auto"/>
            <w:noWrap/>
            <w:vAlign w:val="bottom"/>
            <w:hideMark/>
          </w:tcPr>
          <w:p w14:paraId="6D5A06AF" w14:textId="77777777" w:rsidR="000369BD" w:rsidRPr="00B763DA" w:rsidRDefault="000369BD" w:rsidP="00D71A3B">
            <w:pPr>
              <w:rPr>
                <w:rFonts w:cs="Times New Roman"/>
                <w:color w:val="000000"/>
                <w:sz w:val="22"/>
                <w:szCs w:val="22"/>
                <w:lang w:eastAsia="pt-BR"/>
              </w:rPr>
            </w:pPr>
            <w:r w:rsidRPr="00B763DA">
              <w:rPr>
                <w:rFonts w:cs="Times New Roman"/>
                <w:color w:val="000000"/>
                <w:sz w:val="22"/>
                <w:szCs w:val="22"/>
                <w:lang w:eastAsia="pt-BR"/>
              </w:rPr>
              <w:t>24 A 28</w:t>
            </w:r>
          </w:p>
        </w:tc>
        <w:tc>
          <w:tcPr>
            <w:tcW w:w="1559" w:type="dxa"/>
            <w:tcBorders>
              <w:top w:val="nil"/>
              <w:left w:val="nil"/>
              <w:bottom w:val="single" w:sz="4" w:space="0" w:color="auto"/>
              <w:right w:val="single" w:sz="4" w:space="0" w:color="auto"/>
            </w:tcBorders>
            <w:shd w:val="clear" w:color="auto" w:fill="auto"/>
            <w:noWrap/>
            <w:vAlign w:val="bottom"/>
            <w:hideMark/>
          </w:tcPr>
          <w:p w14:paraId="31BF5306" w14:textId="77777777" w:rsidR="000369BD" w:rsidRPr="00B763DA" w:rsidRDefault="000369BD" w:rsidP="00D71A3B">
            <w:pPr>
              <w:jc w:val="right"/>
              <w:rPr>
                <w:rFonts w:cs="Times New Roman"/>
                <w:color w:val="000000"/>
                <w:sz w:val="22"/>
                <w:szCs w:val="22"/>
                <w:lang w:eastAsia="pt-BR"/>
              </w:rPr>
            </w:pPr>
            <w:proofErr w:type="gramStart"/>
            <w:r w:rsidRPr="00B763DA">
              <w:rPr>
                <w:rFonts w:cs="Times New Roman"/>
                <w:color w:val="000000"/>
                <w:sz w:val="22"/>
                <w:szCs w:val="22"/>
                <w:lang w:eastAsia="pt-BR"/>
              </w:rPr>
              <w:t>5</w:t>
            </w:r>
            <w:proofErr w:type="gramEnd"/>
          </w:p>
        </w:tc>
        <w:tc>
          <w:tcPr>
            <w:tcW w:w="1559" w:type="dxa"/>
            <w:tcBorders>
              <w:top w:val="nil"/>
              <w:left w:val="nil"/>
              <w:bottom w:val="single" w:sz="4" w:space="0" w:color="auto"/>
              <w:right w:val="single" w:sz="4" w:space="0" w:color="auto"/>
            </w:tcBorders>
            <w:shd w:val="clear" w:color="auto" w:fill="auto"/>
            <w:noWrap/>
            <w:vAlign w:val="bottom"/>
            <w:hideMark/>
          </w:tcPr>
          <w:p w14:paraId="13E0D2F1" w14:textId="77777777" w:rsidR="000369BD" w:rsidRPr="00B763DA" w:rsidRDefault="000369BD" w:rsidP="00D71A3B">
            <w:pPr>
              <w:jc w:val="right"/>
              <w:rPr>
                <w:rFonts w:cs="Times New Roman"/>
                <w:color w:val="000000"/>
                <w:sz w:val="22"/>
                <w:szCs w:val="22"/>
                <w:lang w:eastAsia="pt-BR"/>
              </w:rPr>
            </w:pPr>
            <w:proofErr w:type="gramStart"/>
            <w:r w:rsidRPr="00B763DA">
              <w:rPr>
                <w:rFonts w:cs="Times New Roman"/>
                <w:color w:val="000000"/>
                <w:sz w:val="22"/>
                <w:szCs w:val="22"/>
                <w:lang w:eastAsia="pt-BR"/>
              </w:rPr>
              <w:t>7</w:t>
            </w:r>
            <w:proofErr w:type="gramEnd"/>
          </w:p>
        </w:tc>
        <w:tc>
          <w:tcPr>
            <w:tcW w:w="1843" w:type="dxa"/>
            <w:tcBorders>
              <w:top w:val="nil"/>
              <w:left w:val="nil"/>
              <w:bottom w:val="single" w:sz="4" w:space="0" w:color="auto"/>
              <w:right w:val="single" w:sz="4" w:space="0" w:color="auto"/>
            </w:tcBorders>
            <w:shd w:val="clear" w:color="auto" w:fill="auto"/>
            <w:noWrap/>
            <w:vAlign w:val="bottom"/>
            <w:hideMark/>
          </w:tcPr>
          <w:p w14:paraId="33091F26" w14:textId="77777777" w:rsidR="000369BD" w:rsidRPr="00B763DA" w:rsidRDefault="000369BD" w:rsidP="00D71A3B">
            <w:pPr>
              <w:jc w:val="right"/>
              <w:rPr>
                <w:rFonts w:cs="Times New Roman"/>
                <w:color w:val="000000"/>
                <w:sz w:val="22"/>
                <w:szCs w:val="22"/>
                <w:lang w:eastAsia="pt-BR"/>
              </w:rPr>
            </w:pPr>
            <w:r w:rsidRPr="00B763DA">
              <w:rPr>
                <w:rFonts w:cs="Times New Roman"/>
                <w:color w:val="000000"/>
                <w:sz w:val="22"/>
                <w:szCs w:val="22"/>
                <w:lang w:eastAsia="pt-BR"/>
              </w:rPr>
              <w:t>12</w:t>
            </w:r>
          </w:p>
        </w:tc>
        <w:tc>
          <w:tcPr>
            <w:tcW w:w="1843" w:type="dxa"/>
            <w:tcBorders>
              <w:top w:val="nil"/>
              <w:left w:val="nil"/>
              <w:bottom w:val="single" w:sz="4" w:space="0" w:color="auto"/>
              <w:right w:val="single" w:sz="4" w:space="0" w:color="auto"/>
            </w:tcBorders>
          </w:tcPr>
          <w:p w14:paraId="7FFCC619" w14:textId="77777777" w:rsidR="000369BD" w:rsidRPr="00B763DA" w:rsidRDefault="000369BD" w:rsidP="00D71A3B">
            <w:pPr>
              <w:jc w:val="right"/>
              <w:rPr>
                <w:rFonts w:cs="Times New Roman"/>
                <w:color w:val="000000"/>
                <w:sz w:val="22"/>
                <w:szCs w:val="22"/>
                <w:lang w:eastAsia="pt-BR"/>
              </w:rPr>
            </w:pPr>
          </w:p>
        </w:tc>
        <w:tc>
          <w:tcPr>
            <w:tcW w:w="4536" w:type="dxa"/>
            <w:tcBorders>
              <w:top w:val="nil"/>
              <w:left w:val="nil"/>
              <w:bottom w:val="single" w:sz="4" w:space="0" w:color="auto"/>
              <w:right w:val="single" w:sz="4" w:space="0" w:color="auto"/>
            </w:tcBorders>
          </w:tcPr>
          <w:p w14:paraId="1F48B05C" w14:textId="77777777" w:rsidR="000369BD" w:rsidRPr="00B763DA" w:rsidRDefault="000369BD" w:rsidP="00D71A3B">
            <w:pPr>
              <w:jc w:val="right"/>
              <w:rPr>
                <w:rFonts w:cs="Times New Roman"/>
                <w:color w:val="000000"/>
                <w:sz w:val="22"/>
                <w:szCs w:val="22"/>
                <w:lang w:eastAsia="pt-BR"/>
              </w:rPr>
            </w:pPr>
          </w:p>
        </w:tc>
      </w:tr>
      <w:tr w:rsidR="001C31AC" w:rsidRPr="00B763DA" w14:paraId="453772A6" w14:textId="77777777" w:rsidTr="001C31AC">
        <w:trPr>
          <w:trHeight w:val="20"/>
        </w:trPr>
        <w:tc>
          <w:tcPr>
            <w:tcW w:w="2127" w:type="dxa"/>
            <w:vMerge/>
            <w:tcBorders>
              <w:top w:val="nil"/>
              <w:left w:val="single" w:sz="4" w:space="0" w:color="auto"/>
              <w:bottom w:val="single" w:sz="4" w:space="0" w:color="000000"/>
              <w:right w:val="single" w:sz="4" w:space="0" w:color="auto"/>
            </w:tcBorders>
            <w:vAlign w:val="center"/>
            <w:hideMark/>
          </w:tcPr>
          <w:p w14:paraId="6D9175B4" w14:textId="77777777" w:rsidR="000369BD" w:rsidRPr="00B763DA" w:rsidRDefault="000369BD" w:rsidP="00D71A3B">
            <w:pPr>
              <w:rPr>
                <w:rFonts w:cs="Times New Roman"/>
                <w:color w:val="000000"/>
                <w:sz w:val="22"/>
                <w:szCs w:val="22"/>
                <w:lang w:eastAsia="pt-BR"/>
              </w:rPr>
            </w:pPr>
          </w:p>
        </w:tc>
        <w:tc>
          <w:tcPr>
            <w:tcW w:w="1701" w:type="dxa"/>
            <w:tcBorders>
              <w:top w:val="nil"/>
              <w:left w:val="nil"/>
              <w:bottom w:val="single" w:sz="4" w:space="0" w:color="auto"/>
              <w:right w:val="single" w:sz="4" w:space="0" w:color="auto"/>
            </w:tcBorders>
            <w:shd w:val="clear" w:color="auto" w:fill="auto"/>
            <w:noWrap/>
            <w:vAlign w:val="bottom"/>
            <w:hideMark/>
          </w:tcPr>
          <w:p w14:paraId="005D7E58" w14:textId="77777777" w:rsidR="000369BD" w:rsidRPr="00B763DA" w:rsidRDefault="000369BD" w:rsidP="00D71A3B">
            <w:pPr>
              <w:rPr>
                <w:rFonts w:cs="Times New Roman"/>
                <w:color w:val="000000"/>
                <w:sz w:val="22"/>
                <w:szCs w:val="22"/>
                <w:lang w:eastAsia="pt-BR"/>
              </w:rPr>
            </w:pPr>
            <w:r w:rsidRPr="00B763DA">
              <w:rPr>
                <w:rFonts w:cs="Times New Roman"/>
                <w:color w:val="000000"/>
                <w:sz w:val="22"/>
                <w:szCs w:val="22"/>
                <w:lang w:eastAsia="pt-BR"/>
              </w:rPr>
              <w:t>29 A 33</w:t>
            </w:r>
          </w:p>
        </w:tc>
        <w:tc>
          <w:tcPr>
            <w:tcW w:w="1559" w:type="dxa"/>
            <w:tcBorders>
              <w:top w:val="nil"/>
              <w:left w:val="nil"/>
              <w:bottom w:val="single" w:sz="4" w:space="0" w:color="auto"/>
              <w:right w:val="single" w:sz="4" w:space="0" w:color="auto"/>
            </w:tcBorders>
            <w:shd w:val="clear" w:color="auto" w:fill="auto"/>
            <w:noWrap/>
            <w:vAlign w:val="bottom"/>
            <w:hideMark/>
          </w:tcPr>
          <w:p w14:paraId="1DC4A480" w14:textId="77777777" w:rsidR="000369BD" w:rsidRPr="00B763DA" w:rsidRDefault="000369BD" w:rsidP="00D71A3B">
            <w:pPr>
              <w:jc w:val="right"/>
              <w:rPr>
                <w:rFonts w:cs="Times New Roman"/>
                <w:color w:val="000000"/>
                <w:sz w:val="22"/>
                <w:szCs w:val="22"/>
                <w:lang w:eastAsia="pt-BR"/>
              </w:rPr>
            </w:pPr>
            <w:r w:rsidRPr="00B763DA">
              <w:rPr>
                <w:rFonts w:cs="Times New Roman"/>
                <w:color w:val="000000"/>
                <w:sz w:val="22"/>
                <w:szCs w:val="22"/>
                <w:lang w:eastAsia="pt-BR"/>
              </w:rPr>
              <w:t>17</w:t>
            </w:r>
          </w:p>
        </w:tc>
        <w:tc>
          <w:tcPr>
            <w:tcW w:w="1559" w:type="dxa"/>
            <w:tcBorders>
              <w:top w:val="nil"/>
              <w:left w:val="nil"/>
              <w:bottom w:val="single" w:sz="4" w:space="0" w:color="auto"/>
              <w:right w:val="single" w:sz="4" w:space="0" w:color="auto"/>
            </w:tcBorders>
            <w:shd w:val="clear" w:color="auto" w:fill="auto"/>
            <w:noWrap/>
            <w:vAlign w:val="bottom"/>
            <w:hideMark/>
          </w:tcPr>
          <w:p w14:paraId="1BE794A0" w14:textId="77777777" w:rsidR="000369BD" w:rsidRPr="00B763DA" w:rsidRDefault="000369BD" w:rsidP="00D71A3B">
            <w:pPr>
              <w:jc w:val="right"/>
              <w:rPr>
                <w:rFonts w:cs="Times New Roman"/>
                <w:color w:val="000000"/>
                <w:sz w:val="22"/>
                <w:szCs w:val="22"/>
                <w:lang w:eastAsia="pt-BR"/>
              </w:rPr>
            </w:pPr>
            <w:r w:rsidRPr="00B763DA">
              <w:rPr>
                <w:rFonts w:cs="Times New Roman"/>
                <w:color w:val="000000"/>
                <w:sz w:val="22"/>
                <w:szCs w:val="22"/>
                <w:lang w:eastAsia="pt-BR"/>
              </w:rPr>
              <w:t>15</w:t>
            </w:r>
          </w:p>
        </w:tc>
        <w:tc>
          <w:tcPr>
            <w:tcW w:w="1843" w:type="dxa"/>
            <w:tcBorders>
              <w:top w:val="nil"/>
              <w:left w:val="nil"/>
              <w:bottom w:val="single" w:sz="4" w:space="0" w:color="auto"/>
              <w:right w:val="single" w:sz="4" w:space="0" w:color="auto"/>
            </w:tcBorders>
            <w:shd w:val="clear" w:color="auto" w:fill="auto"/>
            <w:noWrap/>
            <w:vAlign w:val="bottom"/>
            <w:hideMark/>
          </w:tcPr>
          <w:p w14:paraId="1E3D82FD" w14:textId="77777777" w:rsidR="000369BD" w:rsidRPr="00B763DA" w:rsidRDefault="000369BD" w:rsidP="00D71A3B">
            <w:pPr>
              <w:jc w:val="right"/>
              <w:rPr>
                <w:rFonts w:cs="Times New Roman"/>
                <w:color w:val="000000"/>
                <w:sz w:val="22"/>
                <w:szCs w:val="22"/>
                <w:lang w:eastAsia="pt-BR"/>
              </w:rPr>
            </w:pPr>
            <w:r w:rsidRPr="00B763DA">
              <w:rPr>
                <w:rFonts w:cs="Times New Roman"/>
                <w:color w:val="000000"/>
                <w:sz w:val="22"/>
                <w:szCs w:val="22"/>
                <w:lang w:eastAsia="pt-BR"/>
              </w:rPr>
              <w:t>32</w:t>
            </w:r>
          </w:p>
        </w:tc>
        <w:tc>
          <w:tcPr>
            <w:tcW w:w="1843" w:type="dxa"/>
            <w:tcBorders>
              <w:top w:val="nil"/>
              <w:left w:val="nil"/>
              <w:bottom w:val="single" w:sz="4" w:space="0" w:color="auto"/>
              <w:right w:val="single" w:sz="4" w:space="0" w:color="auto"/>
            </w:tcBorders>
          </w:tcPr>
          <w:p w14:paraId="38D6D49D" w14:textId="77777777" w:rsidR="000369BD" w:rsidRPr="00B763DA" w:rsidRDefault="000369BD" w:rsidP="00D71A3B">
            <w:pPr>
              <w:jc w:val="right"/>
              <w:rPr>
                <w:rFonts w:cs="Times New Roman"/>
                <w:color w:val="000000"/>
                <w:sz w:val="22"/>
                <w:szCs w:val="22"/>
                <w:lang w:eastAsia="pt-BR"/>
              </w:rPr>
            </w:pPr>
          </w:p>
        </w:tc>
        <w:tc>
          <w:tcPr>
            <w:tcW w:w="4536" w:type="dxa"/>
            <w:tcBorders>
              <w:top w:val="nil"/>
              <w:left w:val="nil"/>
              <w:bottom w:val="single" w:sz="4" w:space="0" w:color="auto"/>
              <w:right w:val="single" w:sz="4" w:space="0" w:color="auto"/>
            </w:tcBorders>
          </w:tcPr>
          <w:p w14:paraId="24A7676C" w14:textId="77777777" w:rsidR="000369BD" w:rsidRPr="00B763DA" w:rsidRDefault="000369BD" w:rsidP="00D71A3B">
            <w:pPr>
              <w:jc w:val="right"/>
              <w:rPr>
                <w:rFonts w:cs="Times New Roman"/>
                <w:color w:val="000000"/>
                <w:sz w:val="22"/>
                <w:szCs w:val="22"/>
                <w:lang w:eastAsia="pt-BR"/>
              </w:rPr>
            </w:pPr>
          </w:p>
        </w:tc>
      </w:tr>
      <w:tr w:rsidR="001C31AC" w:rsidRPr="00B763DA" w14:paraId="295D4408" w14:textId="77777777" w:rsidTr="001C31AC">
        <w:trPr>
          <w:trHeight w:val="20"/>
        </w:trPr>
        <w:tc>
          <w:tcPr>
            <w:tcW w:w="2127" w:type="dxa"/>
            <w:vMerge/>
            <w:tcBorders>
              <w:top w:val="nil"/>
              <w:left w:val="single" w:sz="4" w:space="0" w:color="auto"/>
              <w:bottom w:val="single" w:sz="4" w:space="0" w:color="000000"/>
              <w:right w:val="single" w:sz="4" w:space="0" w:color="auto"/>
            </w:tcBorders>
            <w:vAlign w:val="center"/>
            <w:hideMark/>
          </w:tcPr>
          <w:p w14:paraId="7B363107" w14:textId="77777777" w:rsidR="000369BD" w:rsidRPr="00B763DA" w:rsidRDefault="000369BD" w:rsidP="00D71A3B">
            <w:pPr>
              <w:rPr>
                <w:rFonts w:cs="Times New Roman"/>
                <w:color w:val="000000"/>
                <w:sz w:val="22"/>
                <w:szCs w:val="22"/>
                <w:lang w:eastAsia="pt-BR"/>
              </w:rPr>
            </w:pPr>
          </w:p>
        </w:tc>
        <w:tc>
          <w:tcPr>
            <w:tcW w:w="1701" w:type="dxa"/>
            <w:tcBorders>
              <w:top w:val="nil"/>
              <w:left w:val="nil"/>
              <w:bottom w:val="single" w:sz="4" w:space="0" w:color="auto"/>
              <w:right w:val="single" w:sz="4" w:space="0" w:color="auto"/>
            </w:tcBorders>
            <w:shd w:val="clear" w:color="auto" w:fill="auto"/>
            <w:noWrap/>
            <w:vAlign w:val="bottom"/>
            <w:hideMark/>
          </w:tcPr>
          <w:p w14:paraId="6903DADE" w14:textId="77777777" w:rsidR="000369BD" w:rsidRPr="00B763DA" w:rsidRDefault="000369BD" w:rsidP="00D71A3B">
            <w:pPr>
              <w:rPr>
                <w:rFonts w:cs="Times New Roman"/>
                <w:color w:val="000000"/>
                <w:sz w:val="22"/>
                <w:szCs w:val="22"/>
                <w:lang w:eastAsia="pt-BR"/>
              </w:rPr>
            </w:pPr>
            <w:r w:rsidRPr="00B763DA">
              <w:rPr>
                <w:rFonts w:cs="Times New Roman"/>
                <w:color w:val="000000"/>
                <w:sz w:val="22"/>
                <w:szCs w:val="22"/>
                <w:lang w:eastAsia="pt-BR"/>
              </w:rPr>
              <w:t>34 A 38</w:t>
            </w:r>
          </w:p>
        </w:tc>
        <w:tc>
          <w:tcPr>
            <w:tcW w:w="1559" w:type="dxa"/>
            <w:tcBorders>
              <w:top w:val="nil"/>
              <w:left w:val="nil"/>
              <w:bottom w:val="single" w:sz="4" w:space="0" w:color="auto"/>
              <w:right w:val="single" w:sz="4" w:space="0" w:color="auto"/>
            </w:tcBorders>
            <w:shd w:val="clear" w:color="auto" w:fill="auto"/>
            <w:noWrap/>
            <w:vAlign w:val="bottom"/>
            <w:hideMark/>
          </w:tcPr>
          <w:p w14:paraId="53F06445" w14:textId="77777777" w:rsidR="000369BD" w:rsidRPr="00B763DA" w:rsidRDefault="000369BD" w:rsidP="00D71A3B">
            <w:pPr>
              <w:jc w:val="right"/>
              <w:rPr>
                <w:rFonts w:cs="Times New Roman"/>
                <w:color w:val="000000"/>
                <w:sz w:val="22"/>
                <w:szCs w:val="22"/>
                <w:lang w:eastAsia="pt-BR"/>
              </w:rPr>
            </w:pPr>
            <w:r w:rsidRPr="00B763DA">
              <w:rPr>
                <w:rFonts w:cs="Times New Roman"/>
                <w:color w:val="000000"/>
                <w:sz w:val="22"/>
                <w:szCs w:val="22"/>
                <w:lang w:eastAsia="pt-BR"/>
              </w:rPr>
              <w:t>24</w:t>
            </w:r>
          </w:p>
        </w:tc>
        <w:tc>
          <w:tcPr>
            <w:tcW w:w="1559" w:type="dxa"/>
            <w:tcBorders>
              <w:top w:val="nil"/>
              <w:left w:val="nil"/>
              <w:bottom w:val="single" w:sz="4" w:space="0" w:color="auto"/>
              <w:right w:val="single" w:sz="4" w:space="0" w:color="auto"/>
            </w:tcBorders>
            <w:shd w:val="clear" w:color="auto" w:fill="auto"/>
            <w:noWrap/>
            <w:vAlign w:val="bottom"/>
            <w:hideMark/>
          </w:tcPr>
          <w:p w14:paraId="48437AF1" w14:textId="77777777" w:rsidR="000369BD" w:rsidRPr="00B763DA" w:rsidRDefault="000369BD" w:rsidP="00D71A3B">
            <w:pPr>
              <w:jc w:val="right"/>
              <w:rPr>
                <w:rFonts w:cs="Times New Roman"/>
                <w:color w:val="000000"/>
                <w:sz w:val="22"/>
                <w:szCs w:val="22"/>
                <w:lang w:eastAsia="pt-BR"/>
              </w:rPr>
            </w:pPr>
            <w:r w:rsidRPr="00B763DA">
              <w:rPr>
                <w:rFonts w:cs="Times New Roman"/>
                <w:color w:val="000000"/>
                <w:sz w:val="22"/>
                <w:szCs w:val="22"/>
                <w:lang w:eastAsia="pt-BR"/>
              </w:rPr>
              <w:t>14</w:t>
            </w:r>
          </w:p>
        </w:tc>
        <w:tc>
          <w:tcPr>
            <w:tcW w:w="1843" w:type="dxa"/>
            <w:tcBorders>
              <w:top w:val="nil"/>
              <w:left w:val="nil"/>
              <w:bottom w:val="single" w:sz="4" w:space="0" w:color="auto"/>
              <w:right w:val="single" w:sz="4" w:space="0" w:color="auto"/>
            </w:tcBorders>
            <w:shd w:val="clear" w:color="auto" w:fill="auto"/>
            <w:noWrap/>
            <w:vAlign w:val="bottom"/>
            <w:hideMark/>
          </w:tcPr>
          <w:p w14:paraId="5FD03B27" w14:textId="77777777" w:rsidR="000369BD" w:rsidRPr="00B763DA" w:rsidRDefault="000369BD" w:rsidP="00D71A3B">
            <w:pPr>
              <w:jc w:val="right"/>
              <w:rPr>
                <w:rFonts w:cs="Times New Roman"/>
                <w:color w:val="000000"/>
                <w:sz w:val="22"/>
                <w:szCs w:val="22"/>
                <w:lang w:eastAsia="pt-BR"/>
              </w:rPr>
            </w:pPr>
            <w:r w:rsidRPr="00B763DA">
              <w:rPr>
                <w:rFonts w:cs="Times New Roman"/>
                <w:color w:val="000000"/>
                <w:sz w:val="22"/>
                <w:szCs w:val="22"/>
                <w:lang w:eastAsia="pt-BR"/>
              </w:rPr>
              <w:t>38</w:t>
            </w:r>
          </w:p>
        </w:tc>
        <w:tc>
          <w:tcPr>
            <w:tcW w:w="1843" w:type="dxa"/>
            <w:tcBorders>
              <w:top w:val="nil"/>
              <w:left w:val="nil"/>
              <w:bottom w:val="single" w:sz="4" w:space="0" w:color="auto"/>
              <w:right w:val="single" w:sz="4" w:space="0" w:color="auto"/>
            </w:tcBorders>
          </w:tcPr>
          <w:p w14:paraId="527A2B92" w14:textId="77777777" w:rsidR="000369BD" w:rsidRPr="00B763DA" w:rsidRDefault="000369BD" w:rsidP="00D71A3B">
            <w:pPr>
              <w:jc w:val="right"/>
              <w:rPr>
                <w:rFonts w:cs="Times New Roman"/>
                <w:color w:val="000000"/>
                <w:sz w:val="22"/>
                <w:szCs w:val="22"/>
                <w:lang w:eastAsia="pt-BR"/>
              </w:rPr>
            </w:pPr>
          </w:p>
        </w:tc>
        <w:tc>
          <w:tcPr>
            <w:tcW w:w="4536" w:type="dxa"/>
            <w:tcBorders>
              <w:top w:val="nil"/>
              <w:left w:val="nil"/>
              <w:bottom w:val="single" w:sz="4" w:space="0" w:color="auto"/>
              <w:right w:val="single" w:sz="4" w:space="0" w:color="auto"/>
            </w:tcBorders>
          </w:tcPr>
          <w:p w14:paraId="33E6692A" w14:textId="77777777" w:rsidR="000369BD" w:rsidRPr="00B763DA" w:rsidRDefault="000369BD" w:rsidP="00D71A3B">
            <w:pPr>
              <w:jc w:val="right"/>
              <w:rPr>
                <w:rFonts w:cs="Times New Roman"/>
                <w:color w:val="000000"/>
                <w:sz w:val="22"/>
                <w:szCs w:val="22"/>
                <w:lang w:eastAsia="pt-BR"/>
              </w:rPr>
            </w:pPr>
          </w:p>
        </w:tc>
      </w:tr>
      <w:tr w:rsidR="001C31AC" w:rsidRPr="00B763DA" w14:paraId="2AD10A5C" w14:textId="77777777" w:rsidTr="001C31AC">
        <w:trPr>
          <w:trHeight w:val="20"/>
        </w:trPr>
        <w:tc>
          <w:tcPr>
            <w:tcW w:w="2127" w:type="dxa"/>
            <w:vMerge/>
            <w:tcBorders>
              <w:top w:val="nil"/>
              <w:left w:val="single" w:sz="4" w:space="0" w:color="auto"/>
              <w:bottom w:val="single" w:sz="4" w:space="0" w:color="000000"/>
              <w:right w:val="single" w:sz="4" w:space="0" w:color="auto"/>
            </w:tcBorders>
            <w:vAlign w:val="center"/>
            <w:hideMark/>
          </w:tcPr>
          <w:p w14:paraId="7A079D3A" w14:textId="77777777" w:rsidR="000369BD" w:rsidRPr="00B763DA" w:rsidRDefault="000369BD" w:rsidP="00D71A3B">
            <w:pPr>
              <w:rPr>
                <w:rFonts w:cs="Times New Roman"/>
                <w:color w:val="000000"/>
                <w:sz w:val="22"/>
                <w:szCs w:val="22"/>
                <w:lang w:eastAsia="pt-BR"/>
              </w:rPr>
            </w:pPr>
          </w:p>
        </w:tc>
        <w:tc>
          <w:tcPr>
            <w:tcW w:w="1701" w:type="dxa"/>
            <w:tcBorders>
              <w:top w:val="nil"/>
              <w:left w:val="nil"/>
              <w:bottom w:val="single" w:sz="4" w:space="0" w:color="auto"/>
              <w:right w:val="single" w:sz="4" w:space="0" w:color="auto"/>
            </w:tcBorders>
            <w:shd w:val="clear" w:color="auto" w:fill="auto"/>
            <w:noWrap/>
            <w:vAlign w:val="bottom"/>
            <w:hideMark/>
          </w:tcPr>
          <w:p w14:paraId="1127AE5D" w14:textId="77777777" w:rsidR="000369BD" w:rsidRPr="00B763DA" w:rsidRDefault="000369BD" w:rsidP="00D71A3B">
            <w:pPr>
              <w:rPr>
                <w:rFonts w:cs="Times New Roman"/>
                <w:color w:val="000000"/>
                <w:sz w:val="22"/>
                <w:szCs w:val="22"/>
                <w:lang w:eastAsia="pt-BR"/>
              </w:rPr>
            </w:pPr>
            <w:r w:rsidRPr="00B763DA">
              <w:rPr>
                <w:rFonts w:cs="Times New Roman"/>
                <w:color w:val="000000"/>
                <w:sz w:val="22"/>
                <w:szCs w:val="22"/>
                <w:lang w:eastAsia="pt-BR"/>
              </w:rPr>
              <w:t>39 A 43</w:t>
            </w:r>
          </w:p>
        </w:tc>
        <w:tc>
          <w:tcPr>
            <w:tcW w:w="1559" w:type="dxa"/>
            <w:tcBorders>
              <w:top w:val="nil"/>
              <w:left w:val="nil"/>
              <w:bottom w:val="single" w:sz="4" w:space="0" w:color="auto"/>
              <w:right w:val="single" w:sz="4" w:space="0" w:color="auto"/>
            </w:tcBorders>
            <w:shd w:val="clear" w:color="auto" w:fill="auto"/>
            <w:noWrap/>
            <w:vAlign w:val="bottom"/>
            <w:hideMark/>
          </w:tcPr>
          <w:p w14:paraId="3A58D5AA" w14:textId="77777777" w:rsidR="000369BD" w:rsidRPr="00B763DA" w:rsidRDefault="000369BD" w:rsidP="00D71A3B">
            <w:pPr>
              <w:jc w:val="right"/>
              <w:rPr>
                <w:rFonts w:cs="Times New Roman"/>
                <w:color w:val="000000"/>
                <w:sz w:val="22"/>
                <w:szCs w:val="22"/>
                <w:lang w:eastAsia="pt-BR"/>
              </w:rPr>
            </w:pPr>
            <w:r w:rsidRPr="00B763DA">
              <w:rPr>
                <w:rFonts w:cs="Times New Roman"/>
                <w:color w:val="000000"/>
                <w:sz w:val="22"/>
                <w:szCs w:val="22"/>
                <w:lang w:eastAsia="pt-BR"/>
              </w:rPr>
              <w:t>39</w:t>
            </w:r>
          </w:p>
        </w:tc>
        <w:tc>
          <w:tcPr>
            <w:tcW w:w="1559" w:type="dxa"/>
            <w:tcBorders>
              <w:top w:val="nil"/>
              <w:left w:val="nil"/>
              <w:bottom w:val="single" w:sz="4" w:space="0" w:color="auto"/>
              <w:right w:val="single" w:sz="4" w:space="0" w:color="auto"/>
            </w:tcBorders>
            <w:shd w:val="clear" w:color="auto" w:fill="auto"/>
            <w:noWrap/>
            <w:vAlign w:val="bottom"/>
            <w:hideMark/>
          </w:tcPr>
          <w:p w14:paraId="7D09B737" w14:textId="77777777" w:rsidR="000369BD" w:rsidRPr="00B763DA" w:rsidRDefault="000369BD" w:rsidP="00D71A3B">
            <w:pPr>
              <w:jc w:val="right"/>
              <w:rPr>
                <w:rFonts w:cs="Times New Roman"/>
                <w:color w:val="000000"/>
                <w:sz w:val="22"/>
                <w:szCs w:val="22"/>
                <w:lang w:eastAsia="pt-BR"/>
              </w:rPr>
            </w:pPr>
            <w:r w:rsidRPr="00B763DA">
              <w:rPr>
                <w:rFonts w:cs="Times New Roman"/>
                <w:color w:val="000000"/>
                <w:sz w:val="22"/>
                <w:szCs w:val="22"/>
                <w:lang w:eastAsia="pt-BR"/>
              </w:rPr>
              <w:t>16</w:t>
            </w:r>
          </w:p>
        </w:tc>
        <w:tc>
          <w:tcPr>
            <w:tcW w:w="1843" w:type="dxa"/>
            <w:tcBorders>
              <w:top w:val="nil"/>
              <w:left w:val="nil"/>
              <w:bottom w:val="single" w:sz="4" w:space="0" w:color="auto"/>
              <w:right w:val="single" w:sz="4" w:space="0" w:color="auto"/>
            </w:tcBorders>
            <w:shd w:val="clear" w:color="auto" w:fill="auto"/>
            <w:noWrap/>
            <w:vAlign w:val="bottom"/>
            <w:hideMark/>
          </w:tcPr>
          <w:p w14:paraId="78C6BEB9" w14:textId="77777777" w:rsidR="000369BD" w:rsidRPr="00B763DA" w:rsidRDefault="000369BD" w:rsidP="00D71A3B">
            <w:pPr>
              <w:jc w:val="right"/>
              <w:rPr>
                <w:rFonts w:cs="Times New Roman"/>
                <w:color w:val="000000"/>
                <w:sz w:val="22"/>
                <w:szCs w:val="22"/>
                <w:lang w:eastAsia="pt-BR"/>
              </w:rPr>
            </w:pPr>
            <w:r w:rsidRPr="00B763DA">
              <w:rPr>
                <w:rFonts w:cs="Times New Roman"/>
                <w:color w:val="000000"/>
                <w:sz w:val="22"/>
                <w:szCs w:val="22"/>
                <w:lang w:eastAsia="pt-BR"/>
              </w:rPr>
              <w:t>55</w:t>
            </w:r>
          </w:p>
        </w:tc>
        <w:tc>
          <w:tcPr>
            <w:tcW w:w="1843" w:type="dxa"/>
            <w:tcBorders>
              <w:top w:val="nil"/>
              <w:left w:val="nil"/>
              <w:bottom w:val="single" w:sz="4" w:space="0" w:color="auto"/>
              <w:right w:val="single" w:sz="4" w:space="0" w:color="auto"/>
            </w:tcBorders>
          </w:tcPr>
          <w:p w14:paraId="7B8FC83F" w14:textId="77777777" w:rsidR="000369BD" w:rsidRPr="00B763DA" w:rsidRDefault="000369BD" w:rsidP="00D71A3B">
            <w:pPr>
              <w:jc w:val="right"/>
              <w:rPr>
                <w:rFonts w:cs="Times New Roman"/>
                <w:color w:val="000000"/>
                <w:sz w:val="22"/>
                <w:szCs w:val="22"/>
                <w:lang w:eastAsia="pt-BR"/>
              </w:rPr>
            </w:pPr>
          </w:p>
        </w:tc>
        <w:tc>
          <w:tcPr>
            <w:tcW w:w="4536" w:type="dxa"/>
            <w:tcBorders>
              <w:top w:val="nil"/>
              <w:left w:val="nil"/>
              <w:bottom w:val="single" w:sz="4" w:space="0" w:color="auto"/>
              <w:right w:val="single" w:sz="4" w:space="0" w:color="auto"/>
            </w:tcBorders>
          </w:tcPr>
          <w:p w14:paraId="560221A1" w14:textId="77777777" w:rsidR="000369BD" w:rsidRPr="00B763DA" w:rsidRDefault="000369BD" w:rsidP="00D71A3B">
            <w:pPr>
              <w:jc w:val="right"/>
              <w:rPr>
                <w:rFonts w:cs="Times New Roman"/>
                <w:color w:val="000000"/>
                <w:sz w:val="22"/>
                <w:szCs w:val="22"/>
                <w:lang w:eastAsia="pt-BR"/>
              </w:rPr>
            </w:pPr>
          </w:p>
        </w:tc>
      </w:tr>
      <w:tr w:rsidR="001C31AC" w:rsidRPr="00B763DA" w14:paraId="03D1811C" w14:textId="77777777" w:rsidTr="001C31AC">
        <w:trPr>
          <w:trHeight w:val="20"/>
        </w:trPr>
        <w:tc>
          <w:tcPr>
            <w:tcW w:w="2127" w:type="dxa"/>
            <w:vMerge/>
            <w:tcBorders>
              <w:top w:val="nil"/>
              <w:left w:val="single" w:sz="4" w:space="0" w:color="auto"/>
              <w:bottom w:val="single" w:sz="4" w:space="0" w:color="000000"/>
              <w:right w:val="single" w:sz="4" w:space="0" w:color="auto"/>
            </w:tcBorders>
            <w:vAlign w:val="center"/>
            <w:hideMark/>
          </w:tcPr>
          <w:p w14:paraId="30874257" w14:textId="77777777" w:rsidR="000369BD" w:rsidRPr="00B763DA" w:rsidRDefault="000369BD" w:rsidP="00D71A3B">
            <w:pPr>
              <w:rPr>
                <w:rFonts w:cs="Times New Roman"/>
                <w:color w:val="000000"/>
                <w:sz w:val="22"/>
                <w:szCs w:val="22"/>
                <w:lang w:eastAsia="pt-BR"/>
              </w:rPr>
            </w:pPr>
          </w:p>
        </w:tc>
        <w:tc>
          <w:tcPr>
            <w:tcW w:w="1701" w:type="dxa"/>
            <w:tcBorders>
              <w:top w:val="nil"/>
              <w:left w:val="nil"/>
              <w:bottom w:val="single" w:sz="4" w:space="0" w:color="auto"/>
              <w:right w:val="single" w:sz="4" w:space="0" w:color="auto"/>
            </w:tcBorders>
            <w:shd w:val="clear" w:color="auto" w:fill="auto"/>
            <w:noWrap/>
            <w:vAlign w:val="bottom"/>
            <w:hideMark/>
          </w:tcPr>
          <w:p w14:paraId="5008D20E" w14:textId="77777777" w:rsidR="000369BD" w:rsidRPr="00B763DA" w:rsidRDefault="000369BD" w:rsidP="00D71A3B">
            <w:pPr>
              <w:rPr>
                <w:rFonts w:cs="Times New Roman"/>
                <w:color w:val="000000"/>
                <w:sz w:val="22"/>
                <w:szCs w:val="22"/>
                <w:lang w:eastAsia="pt-BR"/>
              </w:rPr>
            </w:pPr>
            <w:r w:rsidRPr="00B763DA">
              <w:rPr>
                <w:rFonts w:cs="Times New Roman"/>
                <w:color w:val="000000"/>
                <w:sz w:val="22"/>
                <w:szCs w:val="22"/>
                <w:lang w:eastAsia="pt-BR"/>
              </w:rPr>
              <w:t>44 A 48</w:t>
            </w:r>
          </w:p>
        </w:tc>
        <w:tc>
          <w:tcPr>
            <w:tcW w:w="1559" w:type="dxa"/>
            <w:tcBorders>
              <w:top w:val="nil"/>
              <w:left w:val="nil"/>
              <w:bottom w:val="single" w:sz="4" w:space="0" w:color="auto"/>
              <w:right w:val="single" w:sz="4" w:space="0" w:color="auto"/>
            </w:tcBorders>
            <w:shd w:val="clear" w:color="auto" w:fill="auto"/>
            <w:noWrap/>
            <w:vAlign w:val="bottom"/>
            <w:hideMark/>
          </w:tcPr>
          <w:p w14:paraId="7D6F43BD" w14:textId="77777777" w:rsidR="000369BD" w:rsidRPr="00B763DA" w:rsidRDefault="000369BD" w:rsidP="00D71A3B">
            <w:pPr>
              <w:jc w:val="right"/>
              <w:rPr>
                <w:rFonts w:cs="Times New Roman"/>
                <w:color w:val="000000"/>
                <w:sz w:val="22"/>
                <w:szCs w:val="22"/>
                <w:lang w:eastAsia="pt-BR"/>
              </w:rPr>
            </w:pPr>
            <w:r w:rsidRPr="00B763DA">
              <w:rPr>
                <w:rFonts w:cs="Times New Roman"/>
                <w:color w:val="000000"/>
                <w:sz w:val="22"/>
                <w:szCs w:val="22"/>
                <w:lang w:eastAsia="pt-BR"/>
              </w:rPr>
              <w:t>69</w:t>
            </w:r>
          </w:p>
        </w:tc>
        <w:tc>
          <w:tcPr>
            <w:tcW w:w="1559" w:type="dxa"/>
            <w:tcBorders>
              <w:top w:val="nil"/>
              <w:left w:val="nil"/>
              <w:bottom w:val="single" w:sz="4" w:space="0" w:color="auto"/>
              <w:right w:val="single" w:sz="4" w:space="0" w:color="auto"/>
            </w:tcBorders>
            <w:shd w:val="clear" w:color="auto" w:fill="auto"/>
            <w:noWrap/>
            <w:vAlign w:val="bottom"/>
            <w:hideMark/>
          </w:tcPr>
          <w:p w14:paraId="3086B601" w14:textId="77777777" w:rsidR="000369BD" w:rsidRPr="00B763DA" w:rsidRDefault="000369BD" w:rsidP="00D71A3B">
            <w:pPr>
              <w:jc w:val="right"/>
              <w:rPr>
                <w:rFonts w:cs="Times New Roman"/>
                <w:color w:val="000000"/>
                <w:sz w:val="22"/>
                <w:szCs w:val="22"/>
                <w:lang w:eastAsia="pt-BR"/>
              </w:rPr>
            </w:pPr>
            <w:r w:rsidRPr="00B763DA">
              <w:rPr>
                <w:rFonts w:cs="Times New Roman"/>
                <w:color w:val="000000"/>
                <w:sz w:val="22"/>
                <w:szCs w:val="22"/>
                <w:lang w:eastAsia="pt-BR"/>
              </w:rPr>
              <w:t>28</w:t>
            </w:r>
          </w:p>
        </w:tc>
        <w:tc>
          <w:tcPr>
            <w:tcW w:w="1843" w:type="dxa"/>
            <w:tcBorders>
              <w:top w:val="nil"/>
              <w:left w:val="nil"/>
              <w:bottom w:val="single" w:sz="4" w:space="0" w:color="auto"/>
              <w:right w:val="single" w:sz="4" w:space="0" w:color="auto"/>
            </w:tcBorders>
            <w:shd w:val="clear" w:color="auto" w:fill="auto"/>
            <w:noWrap/>
            <w:vAlign w:val="bottom"/>
            <w:hideMark/>
          </w:tcPr>
          <w:p w14:paraId="3B010015" w14:textId="77777777" w:rsidR="000369BD" w:rsidRPr="00B763DA" w:rsidRDefault="000369BD" w:rsidP="00D71A3B">
            <w:pPr>
              <w:jc w:val="right"/>
              <w:rPr>
                <w:rFonts w:cs="Times New Roman"/>
                <w:color w:val="000000"/>
                <w:sz w:val="22"/>
                <w:szCs w:val="22"/>
                <w:lang w:eastAsia="pt-BR"/>
              </w:rPr>
            </w:pPr>
            <w:r w:rsidRPr="00B763DA">
              <w:rPr>
                <w:rFonts w:cs="Times New Roman"/>
                <w:color w:val="000000"/>
                <w:sz w:val="22"/>
                <w:szCs w:val="22"/>
                <w:lang w:eastAsia="pt-BR"/>
              </w:rPr>
              <w:t>97</w:t>
            </w:r>
          </w:p>
        </w:tc>
        <w:tc>
          <w:tcPr>
            <w:tcW w:w="1843" w:type="dxa"/>
            <w:tcBorders>
              <w:top w:val="nil"/>
              <w:left w:val="nil"/>
              <w:bottom w:val="single" w:sz="4" w:space="0" w:color="auto"/>
              <w:right w:val="single" w:sz="4" w:space="0" w:color="auto"/>
            </w:tcBorders>
          </w:tcPr>
          <w:p w14:paraId="306CF68E" w14:textId="77777777" w:rsidR="000369BD" w:rsidRPr="00B763DA" w:rsidRDefault="000369BD" w:rsidP="00D71A3B">
            <w:pPr>
              <w:jc w:val="right"/>
              <w:rPr>
                <w:rFonts w:cs="Times New Roman"/>
                <w:color w:val="000000"/>
                <w:sz w:val="22"/>
                <w:szCs w:val="22"/>
                <w:lang w:eastAsia="pt-BR"/>
              </w:rPr>
            </w:pPr>
          </w:p>
        </w:tc>
        <w:tc>
          <w:tcPr>
            <w:tcW w:w="4536" w:type="dxa"/>
            <w:tcBorders>
              <w:top w:val="nil"/>
              <w:left w:val="nil"/>
              <w:bottom w:val="single" w:sz="4" w:space="0" w:color="auto"/>
              <w:right w:val="single" w:sz="4" w:space="0" w:color="auto"/>
            </w:tcBorders>
          </w:tcPr>
          <w:p w14:paraId="5F3B5FA7" w14:textId="77777777" w:rsidR="000369BD" w:rsidRPr="00B763DA" w:rsidRDefault="000369BD" w:rsidP="00D71A3B">
            <w:pPr>
              <w:jc w:val="right"/>
              <w:rPr>
                <w:rFonts w:cs="Times New Roman"/>
                <w:color w:val="000000"/>
                <w:sz w:val="22"/>
                <w:szCs w:val="22"/>
                <w:lang w:eastAsia="pt-BR"/>
              </w:rPr>
            </w:pPr>
          </w:p>
        </w:tc>
      </w:tr>
      <w:tr w:rsidR="001C31AC" w:rsidRPr="00B763DA" w14:paraId="6E389B52" w14:textId="77777777" w:rsidTr="001C31AC">
        <w:trPr>
          <w:trHeight w:val="20"/>
        </w:trPr>
        <w:tc>
          <w:tcPr>
            <w:tcW w:w="2127" w:type="dxa"/>
            <w:vMerge/>
            <w:tcBorders>
              <w:top w:val="nil"/>
              <w:left w:val="single" w:sz="4" w:space="0" w:color="auto"/>
              <w:bottom w:val="single" w:sz="4" w:space="0" w:color="000000"/>
              <w:right w:val="single" w:sz="4" w:space="0" w:color="auto"/>
            </w:tcBorders>
            <w:vAlign w:val="center"/>
            <w:hideMark/>
          </w:tcPr>
          <w:p w14:paraId="1752B0D1" w14:textId="77777777" w:rsidR="000369BD" w:rsidRPr="00B763DA" w:rsidRDefault="000369BD" w:rsidP="00D71A3B">
            <w:pPr>
              <w:rPr>
                <w:rFonts w:cs="Times New Roman"/>
                <w:color w:val="000000"/>
                <w:sz w:val="22"/>
                <w:szCs w:val="22"/>
                <w:lang w:eastAsia="pt-BR"/>
              </w:rPr>
            </w:pPr>
          </w:p>
        </w:tc>
        <w:tc>
          <w:tcPr>
            <w:tcW w:w="1701" w:type="dxa"/>
            <w:tcBorders>
              <w:top w:val="nil"/>
              <w:left w:val="nil"/>
              <w:bottom w:val="single" w:sz="4" w:space="0" w:color="auto"/>
              <w:right w:val="single" w:sz="4" w:space="0" w:color="auto"/>
            </w:tcBorders>
            <w:shd w:val="clear" w:color="auto" w:fill="auto"/>
            <w:noWrap/>
            <w:vAlign w:val="bottom"/>
            <w:hideMark/>
          </w:tcPr>
          <w:p w14:paraId="5A560AC1" w14:textId="77777777" w:rsidR="000369BD" w:rsidRPr="00B763DA" w:rsidRDefault="000369BD" w:rsidP="00D71A3B">
            <w:pPr>
              <w:rPr>
                <w:rFonts w:cs="Times New Roman"/>
                <w:color w:val="000000"/>
                <w:sz w:val="22"/>
                <w:szCs w:val="22"/>
                <w:lang w:eastAsia="pt-BR"/>
              </w:rPr>
            </w:pPr>
            <w:r w:rsidRPr="00B763DA">
              <w:rPr>
                <w:rFonts w:cs="Times New Roman"/>
                <w:color w:val="000000"/>
                <w:sz w:val="22"/>
                <w:szCs w:val="22"/>
                <w:lang w:eastAsia="pt-BR"/>
              </w:rPr>
              <w:t>49 A 53</w:t>
            </w:r>
          </w:p>
        </w:tc>
        <w:tc>
          <w:tcPr>
            <w:tcW w:w="1559" w:type="dxa"/>
            <w:tcBorders>
              <w:top w:val="nil"/>
              <w:left w:val="nil"/>
              <w:bottom w:val="single" w:sz="4" w:space="0" w:color="auto"/>
              <w:right w:val="single" w:sz="4" w:space="0" w:color="auto"/>
            </w:tcBorders>
            <w:shd w:val="clear" w:color="auto" w:fill="auto"/>
            <w:noWrap/>
            <w:vAlign w:val="bottom"/>
            <w:hideMark/>
          </w:tcPr>
          <w:p w14:paraId="31E77D3C" w14:textId="77777777" w:rsidR="000369BD" w:rsidRPr="00B763DA" w:rsidRDefault="000369BD" w:rsidP="00D71A3B">
            <w:pPr>
              <w:jc w:val="right"/>
              <w:rPr>
                <w:rFonts w:cs="Times New Roman"/>
                <w:color w:val="000000"/>
                <w:sz w:val="22"/>
                <w:szCs w:val="22"/>
                <w:lang w:eastAsia="pt-BR"/>
              </w:rPr>
            </w:pPr>
            <w:r w:rsidRPr="00B763DA">
              <w:rPr>
                <w:rFonts w:cs="Times New Roman"/>
                <w:color w:val="000000"/>
                <w:sz w:val="22"/>
                <w:szCs w:val="22"/>
                <w:lang w:eastAsia="pt-BR"/>
              </w:rPr>
              <w:t>90</w:t>
            </w:r>
          </w:p>
        </w:tc>
        <w:tc>
          <w:tcPr>
            <w:tcW w:w="1559" w:type="dxa"/>
            <w:tcBorders>
              <w:top w:val="nil"/>
              <w:left w:val="nil"/>
              <w:bottom w:val="single" w:sz="4" w:space="0" w:color="auto"/>
              <w:right w:val="single" w:sz="4" w:space="0" w:color="auto"/>
            </w:tcBorders>
            <w:shd w:val="clear" w:color="auto" w:fill="auto"/>
            <w:noWrap/>
            <w:vAlign w:val="bottom"/>
            <w:hideMark/>
          </w:tcPr>
          <w:p w14:paraId="18BC2896" w14:textId="77777777" w:rsidR="000369BD" w:rsidRPr="00B763DA" w:rsidRDefault="000369BD" w:rsidP="00D71A3B">
            <w:pPr>
              <w:jc w:val="right"/>
              <w:rPr>
                <w:rFonts w:cs="Times New Roman"/>
                <w:color w:val="000000"/>
                <w:sz w:val="22"/>
                <w:szCs w:val="22"/>
                <w:lang w:eastAsia="pt-BR"/>
              </w:rPr>
            </w:pPr>
            <w:r w:rsidRPr="00B763DA">
              <w:rPr>
                <w:rFonts w:cs="Times New Roman"/>
                <w:color w:val="000000"/>
                <w:sz w:val="22"/>
                <w:szCs w:val="22"/>
                <w:lang w:eastAsia="pt-BR"/>
              </w:rPr>
              <w:t>20</w:t>
            </w:r>
          </w:p>
        </w:tc>
        <w:tc>
          <w:tcPr>
            <w:tcW w:w="1843" w:type="dxa"/>
            <w:tcBorders>
              <w:top w:val="nil"/>
              <w:left w:val="nil"/>
              <w:bottom w:val="single" w:sz="4" w:space="0" w:color="auto"/>
              <w:right w:val="single" w:sz="4" w:space="0" w:color="auto"/>
            </w:tcBorders>
            <w:shd w:val="clear" w:color="auto" w:fill="auto"/>
            <w:noWrap/>
            <w:vAlign w:val="bottom"/>
            <w:hideMark/>
          </w:tcPr>
          <w:p w14:paraId="056DC867" w14:textId="77777777" w:rsidR="000369BD" w:rsidRPr="00B763DA" w:rsidRDefault="000369BD" w:rsidP="00D71A3B">
            <w:pPr>
              <w:jc w:val="right"/>
              <w:rPr>
                <w:rFonts w:cs="Times New Roman"/>
                <w:color w:val="000000"/>
                <w:sz w:val="22"/>
                <w:szCs w:val="22"/>
                <w:lang w:eastAsia="pt-BR"/>
              </w:rPr>
            </w:pPr>
            <w:r w:rsidRPr="00B763DA">
              <w:rPr>
                <w:rFonts w:cs="Times New Roman"/>
                <w:color w:val="000000"/>
                <w:sz w:val="22"/>
                <w:szCs w:val="22"/>
                <w:lang w:eastAsia="pt-BR"/>
              </w:rPr>
              <w:t>110</w:t>
            </w:r>
          </w:p>
        </w:tc>
        <w:tc>
          <w:tcPr>
            <w:tcW w:w="1843" w:type="dxa"/>
            <w:tcBorders>
              <w:top w:val="nil"/>
              <w:left w:val="nil"/>
              <w:bottom w:val="single" w:sz="4" w:space="0" w:color="auto"/>
              <w:right w:val="single" w:sz="4" w:space="0" w:color="auto"/>
            </w:tcBorders>
          </w:tcPr>
          <w:p w14:paraId="5FADDCF3" w14:textId="77777777" w:rsidR="000369BD" w:rsidRPr="00B763DA" w:rsidRDefault="000369BD" w:rsidP="00D71A3B">
            <w:pPr>
              <w:jc w:val="right"/>
              <w:rPr>
                <w:rFonts w:cs="Times New Roman"/>
                <w:color w:val="000000"/>
                <w:sz w:val="22"/>
                <w:szCs w:val="22"/>
                <w:lang w:eastAsia="pt-BR"/>
              </w:rPr>
            </w:pPr>
          </w:p>
        </w:tc>
        <w:tc>
          <w:tcPr>
            <w:tcW w:w="4536" w:type="dxa"/>
            <w:tcBorders>
              <w:top w:val="nil"/>
              <w:left w:val="nil"/>
              <w:bottom w:val="single" w:sz="4" w:space="0" w:color="auto"/>
              <w:right w:val="single" w:sz="4" w:space="0" w:color="auto"/>
            </w:tcBorders>
          </w:tcPr>
          <w:p w14:paraId="2C0245B2" w14:textId="77777777" w:rsidR="000369BD" w:rsidRPr="00B763DA" w:rsidRDefault="000369BD" w:rsidP="00D71A3B">
            <w:pPr>
              <w:jc w:val="right"/>
              <w:rPr>
                <w:rFonts w:cs="Times New Roman"/>
                <w:color w:val="000000"/>
                <w:sz w:val="22"/>
                <w:szCs w:val="22"/>
                <w:lang w:eastAsia="pt-BR"/>
              </w:rPr>
            </w:pPr>
          </w:p>
        </w:tc>
      </w:tr>
      <w:tr w:rsidR="001C31AC" w:rsidRPr="00B763DA" w14:paraId="1FE66C66" w14:textId="77777777" w:rsidTr="001C31AC">
        <w:trPr>
          <w:trHeight w:val="20"/>
        </w:trPr>
        <w:tc>
          <w:tcPr>
            <w:tcW w:w="2127" w:type="dxa"/>
            <w:vMerge/>
            <w:tcBorders>
              <w:top w:val="nil"/>
              <w:left w:val="single" w:sz="4" w:space="0" w:color="auto"/>
              <w:bottom w:val="single" w:sz="4" w:space="0" w:color="000000"/>
              <w:right w:val="single" w:sz="4" w:space="0" w:color="auto"/>
            </w:tcBorders>
            <w:vAlign w:val="center"/>
            <w:hideMark/>
          </w:tcPr>
          <w:p w14:paraId="0CAB9AF1" w14:textId="77777777" w:rsidR="000369BD" w:rsidRPr="00B763DA" w:rsidRDefault="000369BD" w:rsidP="00D71A3B">
            <w:pPr>
              <w:rPr>
                <w:rFonts w:cs="Times New Roman"/>
                <w:color w:val="000000"/>
                <w:sz w:val="22"/>
                <w:szCs w:val="22"/>
                <w:lang w:eastAsia="pt-BR"/>
              </w:rPr>
            </w:pPr>
          </w:p>
        </w:tc>
        <w:tc>
          <w:tcPr>
            <w:tcW w:w="1701" w:type="dxa"/>
            <w:tcBorders>
              <w:top w:val="nil"/>
              <w:left w:val="nil"/>
              <w:bottom w:val="single" w:sz="4" w:space="0" w:color="auto"/>
              <w:right w:val="single" w:sz="4" w:space="0" w:color="auto"/>
            </w:tcBorders>
            <w:shd w:val="clear" w:color="auto" w:fill="auto"/>
            <w:noWrap/>
            <w:vAlign w:val="bottom"/>
            <w:hideMark/>
          </w:tcPr>
          <w:p w14:paraId="2E63D6A9" w14:textId="77777777" w:rsidR="000369BD" w:rsidRPr="00B763DA" w:rsidRDefault="000369BD" w:rsidP="00D71A3B">
            <w:pPr>
              <w:rPr>
                <w:rFonts w:cs="Times New Roman"/>
                <w:color w:val="000000"/>
                <w:sz w:val="22"/>
                <w:szCs w:val="22"/>
                <w:lang w:eastAsia="pt-BR"/>
              </w:rPr>
            </w:pPr>
            <w:r w:rsidRPr="00B763DA">
              <w:rPr>
                <w:rFonts w:cs="Times New Roman"/>
                <w:color w:val="000000"/>
                <w:sz w:val="22"/>
                <w:szCs w:val="22"/>
                <w:lang w:eastAsia="pt-BR"/>
              </w:rPr>
              <w:t>54 A 58</w:t>
            </w:r>
          </w:p>
        </w:tc>
        <w:tc>
          <w:tcPr>
            <w:tcW w:w="1559" w:type="dxa"/>
            <w:tcBorders>
              <w:top w:val="nil"/>
              <w:left w:val="nil"/>
              <w:bottom w:val="single" w:sz="4" w:space="0" w:color="auto"/>
              <w:right w:val="single" w:sz="4" w:space="0" w:color="auto"/>
            </w:tcBorders>
            <w:shd w:val="clear" w:color="auto" w:fill="auto"/>
            <w:noWrap/>
            <w:vAlign w:val="bottom"/>
            <w:hideMark/>
          </w:tcPr>
          <w:p w14:paraId="472ED355" w14:textId="77777777" w:rsidR="000369BD" w:rsidRPr="00B763DA" w:rsidRDefault="000369BD" w:rsidP="00D71A3B">
            <w:pPr>
              <w:jc w:val="right"/>
              <w:rPr>
                <w:rFonts w:cs="Times New Roman"/>
                <w:color w:val="000000"/>
                <w:sz w:val="22"/>
                <w:szCs w:val="22"/>
                <w:lang w:eastAsia="pt-BR"/>
              </w:rPr>
            </w:pPr>
            <w:r w:rsidRPr="00B763DA">
              <w:rPr>
                <w:rFonts w:cs="Times New Roman"/>
                <w:color w:val="000000"/>
                <w:sz w:val="22"/>
                <w:szCs w:val="22"/>
                <w:lang w:eastAsia="pt-BR"/>
              </w:rPr>
              <w:t>66</w:t>
            </w:r>
          </w:p>
        </w:tc>
        <w:tc>
          <w:tcPr>
            <w:tcW w:w="1559" w:type="dxa"/>
            <w:tcBorders>
              <w:top w:val="nil"/>
              <w:left w:val="nil"/>
              <w:bottom w:val="single" w:sz="4" w:space="0" w:color="auto"/>
              <w:right w:val="single" w:sz="4" w:space="0" w:color="auto"/>
            </w:tcBorders>
            <w:shd w:val="clear" w:color="auto" w:fill="auto"/>
            <w:noWrap/>
            <w:vAlign w:val="bottom"/>
            <w:hideMark/>
          </w:tcPr>
          <w:p w14:paraId="6A6E37B9" w14:textId="77777777" w:rsidR="000369BD" w:rsidRPr="00B763DA" w:rsidRDefault="000369BD" w:rsidP="00D71A3B">
            <w:pPr>
              <w:jc w:val="right"/>
              <w:rPr>
                <w:rFonts w:cs="Times New Roman"/>
                <w:color w:val="000000"/>
                <w:sz w:val="22"/>
                <w:szCs w:val="22"/>
                <w:lang w:eastAsia="pt-BR"/>
              </w:rPr>
            </w:pPr>
            <w:proofErr w:type="gramStart"/>
            <w:r w:rsidRPr="00B763DA">
              <w:rPr>
                <w:rFonts w:cs="Times New Roman"/>
                <w:color w:val="000000"/>
                <w:sz w:val="22"/>
                <w:szCs w:val="22"/>
                <w:lang w:eastAsia="pt-BR"/>
              </w:rPr>
              <w:t>7</w:t>
            </w:r>
            <w:proofErr w:type="gramEnd"/>
          </w:p>
        </w:tc>
        <w:tc>
          <w:tcPr>
            <w:tcW w:w="1843" w:type="dxa"/>
            <w:tcBorders>
              <w:top w:val="nil"/>
              <w:left w:val="nil"/>
              <w:bottom w:val="single" w:sz="4" w:space="0" w:color="auto"/>
              <w:right w:val="single" w:sz="4" w:space="0" w:color="auto"/>
            </w:tcBorders>
            <w:shd w:val="clear" w:color="auto" w:fill="auto"/>
            <w:noWrap/>
            <w:vAlign w:val="bottom"/>
            <w:hideMark/>
          </w:tcPr>
          <w:p w14:paraId="215C97DD" w14:textId="77777777" w:rsidR="000369BD" w:rsidRPr="00B763DA" w:rsidRDefault="000369BD" w:rsidP="00D71A3B">
            <w:pPr>
              <w:jc w:val="right"/>
              <w:rPr>
                <w:rFonts w:cs="Times New Roman"/>
                <w:color w:val="000000"/>
                <w:sz w:val="22"/>
                <w:szCs w:val="22"/>
                <w:lang w:eastAsia="pt-BR"/>
              </w:rPr>
            </w:pPr>
            <w:r w:rsidRPr="00B763DA">
              <w:rPr>
                <w:rFonts w:cs="Times New Roman"/>
                <w:color w:val="000000"/>
                <w:sz w:val="22"/>
                <w:szCs w:val="22"/>
                <w:lang w:eastAsia="pt-BR"/>
              </w:rPr>
              <w:t>73</w:t>
            </w:r>
          </w:p>
        </w:tc>
        <w:tc>
          <w:tcPr>
            <w:tcW w:w="1843" w:type="dxa"/>
            <w:tcBorders>
              <w:top w:val="nil"/>
              <w:left w:val="nil"/>
              <w:bottom w:val="single" w:sz="4" w:space="0" w:color="auto"/>
              <w:right w:val="single" w:sz="4" w:space="0" w:color="auto"/>
            </w:tcBorders>
          </w:tcPr>
          <w:p w14:paraId="783AC316" w14:textId="77777777" w:rsidR="000369BD" w:rsidRPr="00B763DA" w:rsidRDefault="000369BD" w:rsidP="00D71A3B">
            <w:pPr>
              <w:jc w:val="right"/>
              <w:rPr>
                <w:rFonts w:cs="Times New Roman"/>
                <w:color w:val="000000"/>
                <w:sz w:val="22"/>
                <w:szCs w:val="22"/>
                <w:lang w:eastAsia="pt-BR"/>
              </w:rPr>
            </w:pPr>
          </w:p>
        </w:tc>
        <w:tc>
          <w:tcPr>
            <w:tcW w:w="4536" w:type="dxa"/>
            <w:tcBorders>
              <w:top w:val="nil"/>
              <w:left w:val="nil"/>
              <w:bottom w:val="single" w:sz="4" w:space="0" w:color="auto"/>
              <w:right w:val="single" w:sz="4" w:space="0" w:color="auto"/>
            </w:tcBorders>
          </w:tcPr>
          <w:p w14:paraId="015B1FFA" w14:textId="77777777" w:rsidR="000369BD" w:rsidRPr="00B763DA" w:rsidRDefault="000369BD" w:rsidP="00D71A3B">
            <w:pPr>
              <w:jc w:val="right"/>
              <w:rPr>
                <w:rFonts w:cs="Times New Roman"/>
                <w:color w:val="000000"/>
                <w:sz w:val="22"/>
                <w:szCs w:val="22"/>
                <w:lang w:eastAsia="pt-BR"/>
              </w:rPr>
            </w:pPr>
          </w:p>
        </w:tc>
      </w:tr>
      <w:tr w:rsidR="001C31AC" w:rsidRPr="00B763DA" w14:paraId="6DAF8503" w14:textId="77777777" w:rsidTr="001C31AC">
        <w:trPr>
          <w:trHeight w:val="20"/>
        </w:trPr>
        <w:tc>
          <w:tcPr>
            <w:tcW w:w="2127" w:type="dxa"/>
            <w:vMerge/>
            <w:tcBorders>
              <w:top w:val="nil"/>
              <w:left w:val="single" w:sz="4" w:space="0" w:color="auto"/>
              <w:bottom w:val="single" w:sz="4" w:space="0" w:color="000000"/>
              <w:right w:val="single" w:sz="4" w:space="0" w:color="auto"/>
            </w:tcBorders>
            <w:vAlign w:val="center"/>
            <w:hideMark/>
          </w:tcPr>
          <w:p w14:paraId="65D94FD5" w14:textId="77777777" w:rsidR="000369BD" w:rsidRPr="00B763DA" w:rsidRDefault="000369BD" w:rsidP="00D71A3B">
            <w:pPr>
              <w:rPr>
                <w:rFonts w:cs="Times New Roman"/>
                <w:color w:val="000000"/>
                <w:sz w:val="22"/>
                <w:szCs w:val="22"/>
                <w:lang w:eastAsia="pt-BR"/>
              </w:rPr>
            </w:pPr>
          </w:p>
        </w:tc>
        <w:tc>
          <w:tcPr>
            <w:tcW w:w="1701" w:type="dxa"/>
            <w:tcBorders>
              <w:top w:val="nil"/>
              <w:left w:val="nil"/>
              <w:bottom w:val="single" w:sz="4" w:space="0" w:color="auto"/>
              <w:right w:val="single" w:sz="4" w:space="0" w:color="auto"/>
            </w:tcBorders>
            <w:shd w:val="clear" w:color="auto" w:fill="auto"/>
            <w:noWrap/>
            <w:vAlign w:val="bottom"/>
            <w:hideMark/>
          </w:tcPr>
          <w:p w14:paraId="5CD88E5C" w14:textId="77777777" w:rsidR="000369BD" w:rsidRPr="00B763DA" w:rsidRDefault="000369BD" w:rsidP="00D71A3B">
            <w:pPr>
              <w:rPr>
                <w:rFonts w:cs="Times New Roman"/>
                <w:color w:val="000000"/>
                <w:sz w:val="22"/>
                <w:szCs w:val="22"/>
                <w:lang w:eastAsia="pt-BR"/>
              </w:rPr>
            </w:pPr>
            <w:r w:rsidRPr="00B763DA">
              <w:rPr>
                <w:rFonts w:cs="Times New Roman"/>
                <w:color w:val="000000"/>
                <w:sz w:val="22"/>
                <w:szCs w:val="22"/>
                <w:lang w:eastAsia="pt-BR"/>
              </w:rPr>
              <w:t>ACIMA DE 58</w:t>
            </w:r>
          </w:p>
        </w:tc>
        <w:tc>
          <w:tcPr>
            <w:tcW w:w="1559" w:type="dxa"/>
            <w:tcBorders>
              <w:top w:val="nil"/>
              <w:left w:val="nil"/>
              <w:bottom w:val="single" w:sz="4" w:space="0" w:color="auto"/>
              <w:right w:val="single" w:sz="4" w:space="0" w:color="auto"/>
            </w:tcBorders>
            <w:shd w:val="clear" w:color="auto" w:fill="auto"/>
            <w:noWrap/>
            <w:vAlign w:val="bottom"/>
            <w:hideMark/>
          </w:tcPr>
          <w:p w14:paraId="7ADA37D6" w14:textId="77777777" w:rsidR="000369BD" w:rsidRPr="00B763DA" w:rsidRDefault="000369BD" w:rsidP="00D71A3B">
            <w:pPr>
              <w:jc w:val="right"/>
              <w:rPr>
                <w:rFonts w:cs="Times New Roman"/>
                <w:color w:val="000000"/>
                <w:sz w:val="22"/>
                <w:szCs w:val="22"/>
                <w:lang w:eastAsia="pt-BR"/>
              </w:rPr>
            </w:pPr>
            <w:r w:rsidRPr="00B763DA">
              <w:rPr>
                <w:rFonts w:cs="Times New Roman"/>
                <w:color w:val="000000"/>
                <w:sz w:val="22"/>
                <w:szCs w:val="22"/>
                <w:lang w:eastAsia="pt-BR"/>
              </w:rPr>
              <w:t>33</w:t>
            </w:r>
          </w:p>
        </w:tc>
        <w:tc>
          <w:tcPr>
            <w:tcW w:w="1559" w:type="dxa"/>
            <w:tcBorders>
              <w:top w:val="nil"/>
              <w:left w:val="nil"/>
              <w:bottom w:val="single" w:sz="4" w:space="0" w:color="auto"/>
              <w:right w:val="single" w:sz="4" w:space="0" w:color="auto"/>
            </w:tcBorders>
            <w:shd w:val="clear" w:color="auto" w:fill="auto"/>
            <w:noWrap/>
            <w:vAlign w:val="bottom"/>
            <w:hideMark/>
          </w:tcPr>
          <w:p w14:paraId="209CF379" w14:textId="77777777" w:rsidR="000369BD" w:rsidRPr="00B763DA" w:rsidRDefault="000369BD" w:rsidP="00D71A3B">
            <w:pPr>
              <w:jc w:val="right"/>
              <w:rPr>
                <w:rFonts w:cs="Times New Roman"/>
                <w:color w:val="000000"/>
                <w:sz w:val="22"/>
                <w:szCs w:val="22"/>
                <w:lang w:eastAsia="pt-BR"/>
              </w:rPr>
            </w:pPr>
            <w:proofErr w:type="gramStart"/>
            <w:r w:rsidRPr="00B763DA">
              <w:rPr>
                <w:rFonts w:cs="Times New Roman"/>
                <w:color w:val="000000"/>
                <w:sz w:val="22"/>
                <w:szCs w:val="22"/>
                <w:lang w:eastAsia="pt-BR"/>
              </w:rPr>
              <w:t>8</w:t>
            </w:r>
            <w:proofErr w:type="gramEnd"/>
          </w:p>
        </w:tc>
        <w:tc>
          <w:tcPr>
            <w:tcW w:w="1843" w:type="dxa"/>
            <w:tcBorders>
              <w:top w:val="nil"/>
              <w:left w:val="nil"/>
              <w:bottom w:val="single" w:sz="4" w:space="0" w:color="auto"/>
              <w:right w:val="single" w:sz="4" w:space="0" w:color="auto"/>
            </w:tcBorders>
            <w:shd w:val="clear" w:color="auto" w:fill="auto"/>
            <w:noWrap/>
            <w:vAlign w:val="bottom"/>
            <w:hideMark/>
          </w:tcPr>
          <w:p w14:paraId="40351DA2" w14:textId="77777777" w:rsidR="000369BD" w:rsidRPr="00B763DA" w:rsidRDefault="000369BD" w:rsidP="00D71A3B">
            <w:pPr>
              <w:jc w:val="right"/>
              <w:rPr>
                <w:rFonts w:cs="Times New Roman"/>
                <w:color w:val="000000"/>
                <w:sz w:val="22"/>
                <w:szCs w:val="22"/>
                <w:lang w:eastAsia="pt-BR"/>
              </w:rPr>
            </w:pPr>
            <w:r w:rsidRPr="00B763DA">
              <w:rPr>
                <w:rFonts w:cs="Times New Roman"/>
                <w:color w:val="000000"/>
                <w:sz w:val="22"/>
                <w:szCs w:val="22"/>
                <w:lang w:eastAsia="pt-BR"/>
              </w:rPr>
              <w:t>41</w:t>
            </w:r>
          </w:p>
        </w:tc>
        <w:tc>
          <w:tcPr>
            <w:tcW w:w="1843" w:type="dxa"/>
            <w:tcBorders>
              <w:top w:val="nil"/>
              <w:left w:val="nil"/>
              <w:bottom w:val="single" w:sz="4" w:space="0" w:color="auto"/>
              <w:right w:val="single" w:sz="4" w:space="0" w:color="auto"/>
            </w:tcBorders>
          </w:tcPr>
          <w:p w14:paraId="50BE9DED" w14:textId="77777777" w:rsidR="000369BD" w:rsidRPr="00B763DA" w:rsidRDefault="000369BD" w:rsidP="00D71A3B">
            <w:pPr>
              <w:jc w:val="right"/>
              <w:rPr>
                <w:rFonts w:cs="Times New Roman"/>
                <w:color w:val="000000"/>
                <w:sz w:val="22"/>
                <w:szCs w:val="22"/>
                <w:lang w:eastAsia="pt-BR"/>
              </w:rPr>
            </w:pPr>
          </w:p>
        </w:tc>
        <w:tc>
          <w:tcPr>
            <w:tcW w:w="4536" w:type="dxa"/>
            <w:tcBorders>
              <w:top w:val="nil"/>
              <w:left w:val="nil"/>
              <w:bottom w:val="single" w:sz="4" w:space="0" w:color="auto"/>
              <w:right w:val="single" w:sz="4" w:space="0" w:color="auto"/>
            </w:tcBorders>
          </w:tcPr>
          <w:p w14:paraId="3BBD7147" w14:textId="77777777" w:rsidR="000369BD" w:rsidRPr="00B763DA" w:rsidRDefault="000369BD" w:rsidP="00D71A3B">
            <w:pPr>
              <w:jc w:val="right"/>
              <w:rPr>
                <w:rFonts w:cs="Times New Roman"/>
                <w:color w:val="000000"/>
                <w:sz w:val="22"/>
                <w:szCs w:val="22"/>
                <w:lang w:eastAsia="pt-BR"/>
              </w:rPr>
            </w:pPr>
          </w:p>
        </w:tc>
      </w:tr>
      <w:tr w:rsidR="004E1624" w:rsidRPr="00B763DA" w14:paraId="00671E21" w14:textId="77777777" w:rsidTr="001C31AC">
        <w:trPr>
          <w:trHeight w:val="20"/>
        </w:trPr>
        <w:tc>
          <w:tcPr>
            <w:tcW w:w="2127" w:type="dxa"/>
            <w:vMerge/>
            <w:tcBorders>
              <w:top w:val="nil"/>
              <w:left w:val="single" w:sz="4" w:space="0" w:color="auto"/>
              <w:bottom w:val="single" w:sz="4" w:space="0" w:color="auto"/>
              <w:right w:val="single" w:sz="4" w:space="0" w:color="auto"/>
            </w:tcBorders>
            <w:vAlign w:val="center"/>
            <w:hideMark/>
          </w:tcPr>
          <w:p w14:paraId="018EA43A" w14:textId="77777777" w:rsidR="000369BD" w:rsidRPr="00B763DA" w:rsidRDefault="000369BD" w:rsidP="00D71A3B">
            <w:pPr>
              <w:rPr>
                <w:rFonts w:cs="Times New Roman"/>
                <w:color w:val="000000"/>
                <w:sz w:val="22"/>
                <w:szCs w:val="22"/>
                <w:lang w:eastAsia="pt-BR"/>
              </w:rPr>
            </w:pPr>
          </w:p>
        </w:tc>
        <w:tc>
          <w:tcPr>
            <w:tcW w:w="4819" w:type="dxa"/>
            <w:gridSpan w:val="3"/>
            <w:tcBorders>
              <w:top w:val="single" w:sz="4" w:space="0" w:color="auto"/>
              <w:left w:val="nil"/>
              <w:bottom w:val="single" w:sz="4" w:space="0" w:color="auto"/>
              <w:right w:val="nil"/>
            </w:tcBorders>
            <w:shd w:val="clear" w:color="auto" w:fill="auto"/>
            <w:noWrap/>
            <w:vAlign w:val="bottom"/>
            <w:hideMark/>
          </w:tcPr>
          <w:p w14:paraId="583EFA58" w14:textId="77777777" w:rsidR="000369BD" w:rsidRPr="00B763DA" w:rsidRDefault="000369BD" w:rsidP="00D71A3B">
            <w:pPr>
              <w:jc w:val="center"/>
              <w:rPr>
                <w:rFonts w:cs="Times New Roman"/>
                <w:b/>
                <w:bCs/>
                <w:color w:val="000000"/>
                <w:sz w:val="22"/>
                <w:szCs w:val="22"/>
                <w:lang w:eastAsia="pt-BR"/>
              </w:rPr>
            </w:pPr>
            <w:r w:rsidRPr="00B763DA">
              <w:rPr>
                <w:rFonts w:cs="Times New Roman"/>
                <w:b/>
                <w:bCs/>
                <w:color w:val="000000"/>
                <w:sz w:val="22"/>
                <w:szCs w:val="22"/>
                <w:lang w:eastAsia="pt-BR"/>
              </w:rPr>
              <w:t>SUBTOTAL I</w:t>
            </w:r>
          </w:p>
        </w:tc>
        <w:tc>
          <w:tcPr>
            <w:tcW w:w="1843" w:type="dxa"/>
            <w:tcBorders>
              <w:top w:val="nil"/>
              <w:left w:val="nil"/>
              <w:bottom w:val="single" w:sz="4" w:space="0" w:color="auto"/>
              <w:right w:val="single" w:sz="4" w:space="0" w:color="auto"/>
            </w:tcBorders>
            <w:shd w:val="clear" w:color="auto" w:fill="auto"/>
            <w:noWrap/>
            <w:vAlign w:val="bottom"/>
            <w:hideMark/>
          </w:tcPr>
          <w:p w14:paraId="0316E16F" w14:textId="77777777" w:rsidR="000369BD" w:rsidRPr="00B763DA" w:rsidRDefault="000369BD" w:rsidP="00D71A3B">
            <w:pPr>
              <w:jc w:val="right"/>
              <w:rPr>
                <w:rFonts w:cs="Times New Roman"/>
                <w:b/>
                <w:bCs/>
                <w:color w:val="000000"/>
                <w:sz w:val="22"/>
                <w:szCs w:val="22"/>
                <w:lang w:eastAsia="pt-BR"/>
              </w:rPr>
            </w:pPr>
            <w:r w:rsidRPr="00B763DA">
              <w:rPr>
                <w:rFonts w:cs="Times New Roman"/>
                <w:b/>
                <w:bCs/>
                <w:color w:val="000000"/>
                <w:sz w:val="22"/>
                <w:szCs w:val="22"/>
                <w:lang w:eastAsia="pt-BR"/>
              </w:rPr>
              <w:t>543</w:t>
            </w:r>
          </w:p>
        </w:tc>
        <w:tc>
          <w:tcPr>
            <w:tcW w:w="1843" w:type="dxa"/>
            <w:tcBorders>
              <w:top w:val="nil"/>
              <w:left w:val="nil"/>
              <w:bottom w:val="single" w:sz="4" w:space="0" w:color="auto"/>
              <w:right w:val="single" w:sz="4" w:space="0" w:color="auto"/>
            </w:tcBorders>
          </w:tcPr>
          <w:p w14:paraId="1FD307A3" w14:textId="77777777" w:rsidR="000369BD" w:rsidRPr="00B763DA" w:rsidRDefault="000369BD" w:rsidP="00D71A3B">
            <w:pPr>
              <w:jc w:val="right"/>
              <w:rPr>
                <w:rFonts w:cs="Times New Roman"/>
                <w:b/>
                <w:bCs/>
                <w:color w:val="000000"/>
                <w:sz w:val="22"/>
                <w:szCs w:val="22"/>
                <w:lang w:eastAsia="pt-BR"/>
              </w:rPr>
            </w:pPr>
          </w:p>
        </w:tc>
        <w:tc>
          <w:tcPr>
            <w:tcW w:w="4536" w:type="dxa"/>
            <w:tcBorders>
              <w:top w:val="nil"/>
              <w:left w:val="nil"/>
              <w:bottom w:val="single" w:sz="4" w:space="0" w:color="auto"/>
              <w:right w:val="single" w:sz="4" w:space="0" w:color="auto"/>
            </w:tcBorders>
          </w:tcPr>
          <w:p w14:paraId="7DD8C76A" w14:textId="77777777" w:rsidR="000369BD" w:rsidRPr="00B763DA" w:rsidRDefault="000369BD" w:rsidP="00D71A3B">
            <w:pPr>
              <w:jc w:val="right"/>
              <w:rPr>
                <w:rFonts w:cs="Times New Roman"/>
                <w:b/>
                <w:bCs/>
                <w:color w:val="000000"/>
                <w:sz w:val="22"/>
                <w:szCs w:val="22"/>
                <w:lang w:eastAsia="pt-BR"/>
              </w:rPr>
            </w:pPr>
          </w:p>
        </w:tc>
      </w:tr>
      <w:tr w:rsidR="001C31AC" w:rsidRPr="00B763DA" w14:paraId="679BDE03" w14:textId="77777777" w:rsidTr="001C31AC">
        <w:trPr>
          <w:trHeight w:val="20"/>
        </w:trPr>
        <w:tc>
          <w:tcPr>
            <w:tcW w:w="212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0EFB8BC4" w14:textId="77777777" w:rsidR="000369BD" w:rsidRPr="00B763DA" w:rsidRDefault="000369BD" w:rsidP="00D71A3B">
            <w:pPr>
              <w:jc w:val="center"/>
              <w:rPr>
                <w:rFonts w:cs="Times New Roman"/>
                <w:color w:val="000000"/>
                <w:sz w:val="22"/>
                <w:szCs w:val="22"/>
                <w:lang w:eastAsia="pt-BR"/>
              </w:rPr>
            </w:pPr>
            <w:r w:rsidRPr="00B763DA">
              <w:rPr>
                <w:rFonts w:cs="Times New Roman"/>
                <w:color w:val="000000"/>
                <w:sz w:val="22"/>
                <w:szCs w:val="22"/>
                <w:lang w:eastAsia="pt-BR"/>
              </w:rPr>
              <w:lastRenderedPageBreak/>
              <w:t>PLANO SUPERIOR/ESPECIAL</w:t>
            </w:r>
          </w:p>
        </w:tc>
        <w:tc>
          <w:tcPr>
            <w:tcW w:w="1701" w:type="dxa"/>
            <w:tcBorders>
              <w:top w:val="single" w:sz="4" w:space="0" w:color="auto"/>
              <w:left w:val="nil"/>
              <w:bottom w:val="single" w:sz="4" w:space="0" w:color="auto"/>
              <w:right w:val="single" w:sz="4" w:space="0" w:color="auto"/>
            </w:tcBorders>
            <w:shd w:val="clear" w:color="auto" w:fill="auto"/>
            <w:noWrap/>
            <w:vAlign w:val="bottom"/>
            <w:hideMark/>
          </w:tcPr>
          <w:p w14:paraId="632DA562" w14:textId="77777777" w:rsidR="000369BD" w:rsidRPr="00B763DA" w:rsidRDefault="000369BD" w:rsidP="00D71A3B">
            <w:pPr>
              <w:rPr>
                <w:rFonts w:cs="Times New Roman"/>
                <w:color w:val="000000"/>
                <w:sz w:val="22"/>
                <w:szCs w:val="22"/>
                <w:lang w:eastAsia="pt-BR"/>
              </w:rPr>
            </w:pPr>
            <w:r w:rsidRPr="00B763DA">
              <w:rPr>
                <w:rFonts w:cs="Times New Roman"/>
                <w:color w:val="000000"/>
                <w:sz w:val="22"/>
                <w:szCs w:val="22"/>
                <w:lang w:eastAsia="pt-BR"/>
              </w:rPr>
              <w:t>0 A 18</w:t>
            </w:r>
          </w:p>
        </w:tc>
        <w:tc>
          <w:tcPr>
            <w:tcW w:w="1559" w:type="dxa"/>
            <w:tcBorders>
              <w:top w:val="single" w:sz="4" w:space="0" w:color="auto"/>
              <w:left w:val="nil"/>
              <w:bottom w:val="single" w:sz="4" w:space="0" w:color="auto"/>
              <w:right w:val="single" w:sz="4" w:space="0" w:color="auto"/>
            </w:tcBorders>
            <w:shd w:val="clear" w:color="auto" w:fill="auto"/>
            <w:noWrap/>
            <w:vAlign w:val="bottom"/>
            <w:hideMark/>
          </w:tcPr>
          <w:p w14:paraId="692E9E3C" w14:textId="77777777" w:rsidR="000369BD" w:rsidRPr="00B763DA" w:rsidRDefault="000369BD" w:rsidP="00D71A3B">
            <w:pPr>
              <w:jc w:val="right"/>
              <w:rPr>
                <w:rFonts w:cs="Times New Roman"/>
                <w:color w:val="000000"/>
                <w:sz w:val="22"/>
                <w:szCs w:val="22"/>
                <w:lang w:eastAsia="pt-BR"/>
              </w:rPr>
            </w:pPr>
            <w:proofErr w:type="gramStart"/>
            <w:r w:rsidRPr="00B763DA">
              <w:rPr>
                <w:rFonts w:cs="Times New Roman"/>
                <w:color w:val="000000"/>
                <w:sz w:val="22"/>
                <w:szCs w:val="22"/>
                <w:lang w:eastAsia="pt-BR"/>
              </w:rPr>
              <w:t>0</w:t>
            </w:r>
            <w:proofErr w:type="gramEnd"/>
          </w:p>
        </w:tc>
        <w:tc>
          <w:tcPr>
            <w:tcW w:w="1559" w:type="dxa"/>
            <w:tcBorders>
              <w:top w:val="single" w:sz="4" w:space="0" w:color="auto"/>
              <w:left w:val="nil"/>
              <w:bottom w:val="single" w:sz="4" w:space="0" w:color="auto"/>
              <w:right w:val="single" w:sz="4" w:space="0" w:color="auto"/>
            </w:tcBorders>
            <w:shd w:val="clear" w:color="auto" w:fill="auto"/>
            <w:noWrap/>
            <w:vAlign w:val="bottom"/>
            <w:hideMark/>
          </w:tcPr>
          <w:p w14:paraId="3C795CF5" w14:textId="77777777" w:rsidR="000369BD" w:rsidRPr="00B763DA" w:rsidRDefault="000369BD" w:rsidP="00D71A3B">
            <w:pPr>
              <w:jc w:val="right"/>
              <w:rPr>
                <w:rFonts w:cs="Times New Roman"/>
                <w:color w:val="000000"/>
                <w:sz w:val="22"/>
                <w:szCs w:val="22"/>
                <w:lang w:eastAsia="pt-BR"/>
              </w:rPr>
            </w:pPr>
            <w:r w:rsidRPr="00B763DA">
              <w:rPr>
                <w:rFonts w:cs="Times New Roman"/>
                <w:color w:val="000000"/>
                <w:sz w:val="22"/>
                <w:szCs w:val="22"/>
                <w:lang w:eastAsia="pt-BR"/>
              </w:rPr>
              <w:t>141</w:t>
            </w:r>
          </w:p>
        </w:tc>
        <w:tc>
          <w:tcPr>
            <w:tcW w:w="1843" w:type="dxa"/>
            <w:tcBorders>
              <w:top w:val="single" w:sz="4" w:space="0" w:color="auto"/>
              <w:left w:val="nil"/>
              <w:bottom w:val="single" w:sz="4" w:space="0" w:color="auto"/>
              <w:right w:val="single" w:sz="4" w:space="0" w:color="auto"/>
            </w:tcBorders>
            <w:shd w:val="clear" w:color="auto" w:fill="auto"/>
            <w:noWrap/>
            <w:vAlign w:val="bottom"/>
            <w:hideMark/>
          </w:tcPr>
          <w:p w14:paraId="16EFF1D5" w14:textId="77777777" w:rsidR="000369BD" w:rsidRPr="00B763DA" w:rsidRDefault="000369BD" w:rsidP="00D71A3B">
            <w:pPr>
              <w:jc w:val="right"/>
              <w:rPr>
                <w:rFonts w:cs="Times New Roman"/>
                <w:color w:val="000000"/>
                <w:sz w:val="22"/>
                <w:szCs w:val="22"/>
                <w:lang w:eastAsia="pt-BR"/>
              </w:rPr>
            </w:pPr>
            <w:r w:rsidRPr="00B763DA">
              <w:rPr>
                <w:rFonts w:cs="Times New Roman"/>
                <w:color w:val="000000"/>
                <w:sz w:val="22"/>
                <w:szCs w:val="22"/>
                <w:lang w:eastAsia="pt-BR"/>
              </w:rPr>
              <w:t>141</w:t>
            </w:r>
          </w:p>
        </w:tc>
        <w:tc>
          <w:tcPr>
            <w:tcW w:w="1843" w:type="dxa"/>
            <w:tcBorders>
              <w:top w:val="single" w:sz="4" w:space="0" w:color="auto"/>
              <w:left w:val="nil"/>
              <w:bottom w:val="single" w:sz="4" w:space="0" w:color="auto"/>
              <w:right w:val="single" w:sz="4" w:space="0" w:color="auto"/>
            </w:tcBorders>
          </w:tcPr>
          <w:p w14:paraId="0E1D2F28" w14:textId="77777777" w:rsidR="000369BD" w:rsidRPr="00B763DA" w:rsidRDefault="000369BD" w:rsidP="00D71A3B">
            <w:pPr>
              <w:jc w:val="right"/>
              <w:rPr>
                <w:rFonts w:cs="Times New Roman"/>
                <w:color w:val="000000"/>
                <w:sz w:val="22"/>
                <w:szCs w:val="22"/>
                <w:lang w:eastAsia="pt-BR"/>
              </w:rPr>
            </w:pPr>
          </w:p>
        </w:tc>
        <w:tc>
          <w:tcPr>
            <w:tcW w:w="4536" w:type="dxa"/>
            <w:tcBorders>
              <w:top w:val="single" w:sz="4" w:space="0" w:color="auto"/>
              <w:left w:val="nil"/>
              <w:bottom w:val="single" w:sz="4" w:space="0" w:color="auto"/>
              <w:right w:val="single" w:sz="4" w:space="0" w:color="auto"/>
            </w:tcBorders>
          </w:tcPr>
          <w:p w14:paraId="10A6BC8B" w14:textId="77777777" w:rsidR="000369BD" w:rsidRPr="00B763DA" w:rsidRDefault="000369BD" w:rsidP="00D71A3B">
            <w:pPr>
              <w:jc w:val="right"/>
              <w:rPr>
                <w:rFonts w:cs="Times New Roman"/>
                <w:color w:val="000000"/>
                <w:sz w:val="22"/>
                <w:szCs w:val="22"/>
                <w:lang w:eastAsia="pt-BR"/>
              </w:rPr>
            </w:pPr>
          </w:p>
        </w:tc>
      </w:tr>
      <w:tr w:rsidR="001C31AC" w:rsidRPr="00B763DA" w14:paraId="385823AB" w14:textId="77777777" w:rsidTr="001C31AC">
        <w:trPr>
          <w:trHeight w:val="20"/>
        </w:trPr>
        <w:tc>
          <w:tcPr>
            <w:tcW w:w="2127" w:type="dxa"/>
            <w:vMerge/>
            <w:tcBorders>
              <w:top w:val="nil"/>
              <w:left w:val="single" w:sz="4" w:space="0" w:color="auto"/>
              <w:bottom w:val="single" w:sz="4" w:space="0" w:color="000000"/>
              <w:right w:val="single" w:sz="4" w:space="0" w:color="auto"/>
            </w:tcBorders>
            <w:vAlign w:val="center"/>
            <w:hideMark/>
          </w:tcPr>
          <w:p w14:paraId="61A0F7CC" w14:textId="77777777" w:rsidR="000369BD" w:rsidRPr="00B763DA" w:rsidRDefault="000369BD" w:rsidP="00D71A3B">
            <w:pPr>
              <w:rPr>
                <w:rFonts w:cs="Times New Roman"/>
                <w:color w:val="000000"/>
                <w:sz w:val="22"/>
                <w:szCs w:val="22"/>
                <w:lang w:eastAsia="pt-BR"/>
              </w:rPr>
            </w:pPr>
          </w:p>
        </w:tc>
        <w:tc>
          <w:tcPr>
            <w:tcW w:w="1701" w:type="dxa"/>
            <w:tcBorders>
              <w:top w:val="nil"/>
              <w:left w:val="nil"/>
              <w:bottom w:val="single" w:sz="4" w:space="0" w:color="auto"/>
              <w:right w:val="single" w:sz="4" w:space="0" w:color="auto"/>
            </w:tcBorders>
            <w:shd w:val="clear" w:color="auto" w:fill="auto"/>
            <w:noWrap/>
            <w:vAlign w:val="bottom"/>
            <w:hideMark/>
          </w:tcPr>
          <w:p w14:paraId="774F3DB9" w14:textId="77777777" w:rsidR="000369BD" w:rsidRPr="00B763DA" w:rsidRDefault="000369BD" w:rsidP="00D71A3B">
            <w:pPr>
              <w:rPr>
                <w:rFonts w:cs="Times New Roman"/>
                <w:color w:val="000000"/>
                <w:sz w:val="22"/>
                <w:szCs w:val="22"/>
                <w:lang w:eastAsia="pt-BR"/>
              </w:rPr>
            </w:pPr>
            <w:r w:rsidRPr="00B763DA">
              <w:rPr>
                <w:rFonts w:cs="Times New Roman"/>
                <w:color w:val="000000"/>
                <w:sz w:val="22"/>
                <w:szCs w:val="22"/>
                <w:lang w:eastAsia="pt-BR"/>
              </w:rPr>
              <w:t>19 A 23</w:t>
            </w:r>
          </w:p>
        </w:tc>
        <w:tc>
          <w:tcPr>
            <w:tcW w:w="1559" w:type="dxa"/>
            <w:tcBorders>
              <w:top w:val="nil"/>
              <w:left w:val="nil"/>
              <w:bottom w:val="single" w:sz="4" w:space="0" w:color="auto"/>
              <w:right w:val="single" w:sz="4" w:space="0" w:color="auto"/>
            </w:tcBorders>
            <w:shd w:val="clear" w:color="auto" w:fill="auto"/>
            <w:noWrap/>
            <w:vAlign w:val="bottom"/>
            <w:hideMark/>
          </w:tcPr>
          <w:p w14:paraId="35FFE2A3" w14:textId="77777777" w:rsidR="000369BD" w:rsidRPr="00B763DA" w:rsidRDefault="000369BD" w:rsidP="00D71A3B">
            <w:pPr>
              <w:jc w:val="right"/>
              <w:rPr>
                <w:rFonts w:cs="Times New Roman"/>
                <w:color w:val="000000"/>
                <w:sz w:val="22"/>
                <w:szCs w:val="22"/>
                <w:lang w:eastAsia="pt-BR"/>
              </w:rPr>
            </w:pPr>
            <w:proofErr w:type="gramStart"/>
            <w:r w:rsidRPr="00B763DA">
              <w:rPr>
                <w:rFonts w:cs="Times New Roman"/>
                <w:color w:val="000000"/>
                <w:sz w:val="22"/>
                <w:szCs w:val="22"/>
                <w:lang w:eastAsia="pt-BR"/>
              </w:rPr>
              <w:t>0</w:t>
            </w:r>
            <w:proofErr w:type="gramEnd"/>
          </w:p>
        </w:tc>
        <w:tc>
          <w:tcPr>
            <w:tcW w:w="1559" w:type="dxa"/>
            <w:tcBorders>
              <w:top w:val="nil"/>
              <w:left w:val="nil"/>
              <w:bottom w:val="single" w:sz="4" w:space="0" w:color="auto"/>
              <w:right w:val="single" w:sz="4" w:space="0" w:color="auto"/>
            </w:tcBorders>
            <w:shd w:val="clear" w:color="auto" w:fill="auto"/>
            <w:noWrap/>
            <w:vAlign w:val="bottom"/>
            <w:hideMark/>
          </w:tcPr>
          <w:p w14:paraId="34A64794" w14:textId="77777777" w:rsidR="000369BD" w:rsidRPr="00B763DA" w:rsidRDefault="000369BD" w:rsidP="00D71A3B">
            <w:pPr>
              <w:jc w:val="right"/>
              <w:rPr>
                <w:rFonts w:cs="Times New Roman"/>
                <w:color w:val="000000"/>
                <w:sz w:val="22"/>
                <w:szCs w:val="22"/>
                <w:lang w:eastAsia="pt-BR"/>
              </w:rPr>
            </w:pPr>
            <w:r w:rsidRPr="00B763DA">
              <w:rPr>
                <w:rFonts w:cs="Times New Roman"/>
                <w:color w:val="000000"/>
                <w:sz w:val="22"/>
                <w:szCs w:val="22"/>
                <w:lang w:eastAsia="pt-BR"/>
              </w:rPr>
              <w:t>33</w:t>
            </w:r>
          </w:p>
        </w:tc>
        <w:tc>
          <w:tcPr>
            <w:tcW w:w="1843" w:type="dxa"/>
            <w:tcBorders>
              <w:top w:val="nil"/>
              <w:left w:val="nil"/>
              <w:bottom w:val="single" w:sz="4" w:space="0" w:color="auto"/>
              <w:right w:val="single" w:sz="4" w:space="0" w:color="auto"/>
            </w:tcBorders>
            <w:shd w:val="clear" w:color="auto" w:fill="auto"/>
            <w:noWrap/>
            <w:vAlign w:val="bottom"/>
            <w:hideMark/>
          </w:tcPr>
          <w:p w14:paraId="6A14D3BA" w14:textId="77777777" w:rsidR="000369BD" w:rsidRPr="00B763DA" w:rsidRDefault="000369BD" w:rsidP="00D71A3B">
            <w:pPr>
              <w:jc w:val="right"/>
              <w:rPr>
                <w:rFonts w:cs="Times New Roman"/>
                <w:color w:val="000000"/>
                <w:sz w:val="22"/>
                <w:szCs w:val="22"/>
                <w:lang w:eastAsia="pt-BR"/>
              </w:rPr>
            </w:pPr>
            <w:r w:rsidRPr="00B763DA">
              <w:rPr>
                <w:rFonts w:cs="Times New Roman"/>
                <w:color w:val="000000"/>
                <w:sz w:val="22"/>
                <w:szCs w:val="22"/>
                <w:lang w:eastAsia="pt-BR"/>
              </w:rPr>
              <w:t>33</w:t>
            </w:r>
          </w:p>
        </w:tc>
        <w:tc>
          <w:tcPr>
            <w:tcW w:w="1843" w:type="dxa"/>
            <w:tcBorders>
              <w:top w:val="nil"/>
              <w:left w:val="nil"/>
              <w:bottom w:val="single" w:sz="4" w:space="0" w:color="auto"/>
              <w:right w:val="single" w:sz="4" w:space="0" w:color="auto"/>
            </w:tcBorders>
          </w:tcPr>
          <w:p w14:paraId="3C0B740B" w14:textId="77777777" w:rsidR="000369BD" w:rsidRPr="00B763DA" w:rsidRDefault="000369BD" w:rsidP="00D71A3B">
            <w:pPr>
              <w:jc w:val="right"/>
              <w:rPr>
                <w:rFonts w:cs="Times New Roman"/>
                <w:color w:val="000000"/>
                <w:sz w:val="22"/>
                <w:szCs w:val="22"/>
                <w:lang w:eastAsia="pt-BR"/>
              </w:rPr>
            </w:pPr>
          </w:p>
        </w:tc>
        <w:tc>
          <w:tcPr>
            <w:tcW w:w="4536" w:type="dxa"/>
            <w:tcBorders>
              <w:top w:val="nil"/>
              <w:left w:val="nil"/>
              <w:bottom w:val="single" w:sz="4" w:space="0" w:color="auto"/>
              <w:right w:val="single" w:sz="4" w:space="0" w:color="auto"/>
            </w:tcBorders>
          </w:tcPr>
          <w:p w14:paraId="1E6F8BEF" w14:textId="77777777" w:rsidR="000369BD" w:rsidRPr="00B763DA" w:rsidRDefault="000369BD" w:rsidP="00D71A3B">
            <w:pPr>
              <w:jc w:val="right"/>
              <w:rPr>
                <w:rFonts w:cs="Times New Roman"/>
                <w:color w:val="000000"/>
                <w:sz w:val="22"/>
                <w:szCs w:val="22"/>
                <w:lang w:eastAsia="pt-BR"/>
              </w:rPr>
            </w:pPr>
          </w:p>
        </w:tc>
      </w:tr>
      <w:tr w:rsidR="001C31AC" w:rsidRPr="00B763DA" w14:paraId="376FD4B3" w14:textId="77777777" w:rsidTr="001C31AC">
        <w:trPr>
          <w:trHeight w:val="20"/>
        </w:trPr>
        <w:tc>
          <w:tcPr>
            <w:tcW w:w="2127" w:type="dxa"/>
            <w:vMerge/>
            <w:tcBorders>
              <w:top w:val="nil"/>
              <w:left w:val="single" w:sz="4" w:space="0" w:color="auto"/>
              <w:bottom w:val="single" w:sz="4" w:space="0" w:color="000000"/>
              <w:right w:val="single" w:sz="4" w:space="0" w:color="auto"/>
            </w:tcBorders>
            <w:vAlign w:val="center"/>
            <w:hideMark/>
          </w:tcPr>
          <w:p w14:paraId="285D3AC7" w14:textId="77777777" w:rsidR="000369BD" w:rsidRPr="00B763DA" w:rsidRDefault="000369BD" w:rsidP="00D71A3B">
            <w:pPr>
              <w:rPr>
                <w:rFonts w:cs="Times New Roman"/>
                <w:color w:val="000000"/>
                <w:sz w:val="22"/>
                <w:szCs w:val="22"/>
                <w:lang w:eastAsia="pt-BR"/>
              </w:rPr>
            </w:pPr>
          </w:p>
        </w:tc>
        <w:tc>
          <w:tcPr>
            <w:tcW w:w="1701" w:type="dxa"/>
            <w:tcBorders>
              <w:top w:val="nil"/>
              <w:left w:val="nil"/>
              <w:bottom w:val="single" w:sz="4" w:space="0" w:color="auto"/>
              <w:right w:val="single" w:sz="4" w:space="0" w:color="auto"/>
            </w:tcBorders>
            <w:shd w:val="clear" w:color="auto" w:fill="auto"/>
            <w:noWrap/>
            <w:vAlign w:val="bottom"/>
            <w:hideMark/>
          </w:tcPr>
          <w:p w14:paraId="1BA4AE1A" w14:textId="77777777" w:rsidR="000369BD" w:rsidRPr="00B763DA" w:rsidRDefault="000369BD" w:rsidP="00D71A3B">
            <w:pPr>
              <w:rPr>
                <w:rFonts w:cs="Times New Roman"/>
                <w:color w:val="000000"/>
                <w:sz w:val="22"/>
                <w:szCs w:val="22"/>
                <w:lang w:eastAsia="pt-BR"/>
              </w:rPr>
            </w:pPr>
            <w:r w:rsidRPr="00B763DA">
              <w:rPr>
                <w:rFonts w:cs="Times New Roman"/>
                <w:color w:val="000000"/>
                <w:sz w:val="22"/>
                <w:szCs w:val="22"/>
                <w:lang w:eastAsia="pt-BR"/>
              </w:rPr>
              <w:t>24 A 28</w:t>
            </w:r>
          </w:p>
        </w:tc>
        <w:tc>
          <w:tcPr>
            <w:tcW w:w="1559" w:type="dxa"/>
            <w:tcBorders>
              <w:top w:val="nil"/>
              <w:left w:val="nil"/>
              <w:bottom w:val="single" w:sz="4" w:space="0" w:color="auto"/>
              <w:right w:val="single" w:sz="4" w:space="0" w:color="auto"/>
            </w:tcBorders>
            <w:shd w:val="clear" w:color="auto" w:fill="auto"/>
            <w:noWrap/>
            <w:vAlign w:val="bottom"/>
            <w:hideMark/>
          </w:tcPr>
          <w:p w14:paraId="17B7CBB4" w14:textId="77777777" w:rsidR="000369BD" w:rsidRPr="00B763DA" w:rsidRDefault="000369BD" w:rsidP="00D71A3B">
            <w:pPr>
              <w:jc w:val="right"/>
              <w:rPr>
                <w:rFonts w:cs="Times New Roman"/>
                <w:color w:val="000000"/>
                <w:sz w:val="22"/>
                <w:szCs w:val="22"/>
                <w:lang w:eastAsia="pt-BR"/>
              </w:rPr>
            </w:pPr>
            <w:proofErr w:type="gramStart"/>
            <w:r w:rsidRPr="00B763DA">
              <w:rPr>
                <w:rFonts w:cs="Times New Roman"/>
                <w:color w:val="000000"/>
                <w:sz w:val="22"/>
                <w:szCs w:val="22"/>
                <w:lang w:eastAsia="pt-BR"/>
              </w:rPr>
              <w:t>3</w:t>
            </w:r>
            <w:proofErr w:type="gramEnd"/>
          </w:p>
        </w:tc>
        <w:tc>
          <w:tcPr>
            <w:tcW w:w="1559" w:type="dxa"/>
            <w:tcBorders>
              <w:top w:val="nil"/>
              <w:left w:val="nil"/>
              <w:bottom w:val="single" w:sz="4" w:space="0" w:color="auto"/>
              <w:right w:val="single" w:sz="4" w:space="0" w:color="auto"/>
            </w:tcBorders>
            <w:shd w:val="clear" w:color="auto" w:fill="auto"/>
            <w:noWrap/>
            <w:vAlign w:val="bottom"/>
            <w:hideMark/>
          </w:tcPr>
          <w:p w14:paraId="010E6AF9" w14:textId="77777777" w:rsidR="000369BD" w:rsidRPr="00B763DA" w:rsidRDefault="000369BD" w:rsidP="00D71A3B">
            <w:pPr>
              <w:jc w:val="right"/>
              <w:rPr>
                <w:rFonts w:cs="Times New Roman"/>
                <w:color w:val="000000"/>
                <w:sz w:val="22"/>
                <w:szCs w:val="22"/>
                <w:lang w:eastAsia="pt-BR"/>
              </w:rPr>
            </w:pPr>
            <w:r w:rsidRPr="00B763DA">
              <w:rPr>
                <w:rFonts w:cs="Times New Roman"/>
                <w:color w:val="000000"/>
                <w:sz w:val="22"/>
                <w:szCs w:val="22"/>
                <w:lang w:eastAsia="pt-BR"/>
              </w:rPr>
              <w:t>15</w:t>
            </w:r>
          </w:p>
        </w:tc>
        <w:tc>
          <w:tcPr>
            <w:tcW w:w="1843" w:type="dxa"/>
            <w:tcBorders>
              <w:top w:val="nil"/>
              <w:left w:val="nil"/>
              <w:bottom w:val="single" w:sz="4" w:space="0" w:color="auto"/>
              <w:right w:val="single" w:sz="4" w:space="0" w:color="auto"/>
            </w:tcBorders>
            <w:shd w:val="clear" w:color="auto" w:fill="auto"/>
            <w:noWrap/>
            <w:vAlign w:val="bottom"/>
            <w:hideMark/>
          </w:tcPr>
          <w:p w14:paraId="212A76E0" w14:textId="77777777" w:rsidR="000369BD" w:rsidRPr="00B763DA" w:rsidRDefault="000369BD" w:rsidP="00D71A3B">
            <w:pPr>
              <w:jc w:val="right"/>
              <w:rPr>
                <w:rFonts w:cs="Times New Roman"/>
                <w:color w:val="000000"/>
                <w:sz w:val="22"/>
                <w:szCs w:val="22"/>
                <w:lang w:eastAsia="pt-BR"/>
              </w:rPr>
            </w:pPr>
            <w:r w:rsidRPr="00B763DA">
              <w:rPr>
                <w:rFonts w:cs="Times New Roman"/>
                <w:color w:val="000000"/>
                <w:sz w:val="22"/>
                <w:szCs w:val="22"/>
                <w:lang w:eastAsia="pt-BR"/>
              </w:rPr>
              <w:t>18</w:t>
            </w:r>
          </w:p>
        </w:tc>
        <w:tc>
          <w:tcPr>
            <w:tcW w:w="1843" w:type="dxa"/>
            <w:tcBorders>
              <w:top w:val="nil"/>
              <w:left w:val="nil"/>
              <w:bottom w:val="single" w:sz="4" w:space="0" w:color="auto"/>
              <w:right w:val="single" w:sz="4" w:space="0" w:color="auto"/>
            </w:tcBorders>
          </w:tcPr>
          <w:p w14:paraId="751F2D7D" w14:textId="77777777" w:rsidR="000369BD" w:rsidRPr="00B763DA" w:rsidRDefault="000369BD" w:rsidP="00D71A3B">
            <w:pPr>
              <w:jc w:val="right"/>
              <w:rPr>
                <w:rFonts w:cs="Times New Roman"/>
                <w:color w:val="000000"/>
                <w:sz w:val="22"/>
                <w:szCs w:val="22"/>
                <w:lang w:eastAsia="pt-BR"/>
              </w:rPr>
            </w:pPr>
          </w:p>
        </w:tc>
        <w:tc>
          <w:tcPr>
            <w:tcW w:w="4536" w:type="dxa"/>
            <w:tcBorders>
              <w:top w:val="nil"/>
              <w:left w:val="nil"/>
              <w:bottom w:val="single" w:sz="4" w:space="0" w:color="auto"/>
              <w:right w:val="single" w:sz="4" w:space="0" w:color="auto"/>
            </w:tcBorders>
          </w:tcPr>
          <w:p w14:paraId="48211001" w14:textId="77777777" w:rsidR="000369BD" w:rsidRPr="00B763DA" w:rsidRDefault="000369BD" w:rsidP="00D71A3B">
            <w:pPr>
              <w:jc w:val="right"/>
              <w:rPr>
                <w:rFonts w:cs="Times New Roman"/>
                <w:color w:val="000000"/>
                <w:sz w:val="22"/>
                <w:szCs w:val="22"/>
                <w:lang w:eastAsia="pt-BR"/>
              </w:rPr>
            </w:pPr>
          </w:p>
        </w:tc>
      </w:tr>
      <w:tr w:rsidR="001C31AC" w:rsidRPr="00B763DA" w14:paraId="637224A6" w14:textId="77777777" w:rsidTr="001C31AC">
        <w:trPr>
          <w:trHeight w:val="20"/>
        </w:trPr>
        <w:tc>
          <w:tcPr>
            <w:tcW w:w="2127" w:type="dxa"/>
            <w:vMerge/>
            <w:tcBorders>
              <w:top w:val="nil"/>
              <w:left w:val="single" w:sz="4" w:space="0" w:color="auto"/>
              <w:bottom w:val="single" w:sz="4" w:space="0" w:color="000000"/>
              <w:right w:val="single" w:sz="4" w:space="0" w:color="auto"/>
            </w:tcBorders>
            <w:vAlign w:val="center"/>
            <w:hideMark/>
          </w:tcPr>
          <w:p w14:paraId="583FA4CD" w14:textId="77777777" w:rsidR="000369BD" w:rsidRPr="00B763DA" w:rsidRDefault="000369BD" w:rsidP="00D71A3B">
            <w:pPr>
              <w:rPr>
                <w:rFonts w:cs="Times New Roman"/>
                <w:color w:val="000000"/>
                <w:sz w:val="22"/>
                <w:szCs w:val="22"/>
                <w:lang w:eastAsia="pt-BR"/>
              </w:rPr>
            </w:pPr>
          </w:p>
        </w:tc>
        <w:tc>
          <w:tcPr>
            <w:tcW w:w="1701" w:type="dxa"/>
            <w:tcBorders>
              <w:top w:val="nil"/>
              <w:left w:val="nil"/>
              <w:bottom w:val="single" w:sz="4" w:space="0" w:color="auto"/>
              <w:right w:val="single" w:sz="4" w:space="0" w:color="auto"/>
            </w:tcBorders>
            <w:shd w:val="clear" w:color="auto" w:fill="auto"/>
            <w:noWrap/>
            <w:vAlign w:val="bottom"/>
            <w:hideMark/>
          </w:tcPr>
          <w:p w14:paraId="1CA23B25" w14:textId="77777777" w:rsidR="000369BD" w:rsidRPr="00B763DA" w:rsidRDefault="000369BD" w:rsidP="00D71A3B">
            <w:pPr>
              <w:rPr>
                <w:rFonts w:cs="Times New Roman"/>
                <w:color w:val="000000"/>
                <w:sz w:val="22"/>
                <w:szCs w:val="22"/>
                <w:lang w:eastAsia="pt-BR"/>
              </w:rPr>
            </w:pPr>
            <w:r w:rsidRPr="00B763DA">
              <w:rPr>
                <w:rFonts w:cs="Times New Roman"/>
                <w:color w:val="000000"/>
                <w:sz w:val="22"/>
                <w:szCs w:val="22"/>
                <w:lang w:eastAsia="pt-BR"/>
              </w:rPr>
              <w:t>29 A 33</w:t>
            </w:r>
          </w:p>
        </w:tc>
        <w:tc>
          <w:tcPr>
            <w:tcW w:w="1559" w:type="dxa"/>
            <w:tcBorders>
              <w:top w:val="nil"/>
              <w:left w:val="nil"/>
              <w:bottom w:val="single" w:sz="4" w:space="0" w:color="auto"/>
              <w:right w:val="single" w:sz="4" w:space="0" w:color="auto"/>
            </w:tcBorders>
            <w:shd w:val="clear" w:color="auto" w:fill="auto"/>
            <w:noWrap/>
            <w:vAlign w:val="bottom"/>
            <w:hideMark/>
          </w:tcPr>
          <w:p w14:paraId="16C3B8C9" w14:textId="77777777" w:rsidR="000369BD" w:rsidRPr="00B763DA" w:rsidRDefault="000369BD" w:rsidP="00D71A3B">
            <w:pPr>
              <w:jc w:val="right"/>
              <w:rPr>
                <w:rFonts w:cs="Times New Roman"/>
                <w:color w:val="000000"/>
                <w:sz w:val="22"/>
                <w:szCs w:val="22"/>
                <w:lang w:eastAsia="pt-BR"/>
              </w:rPr>
            </w:pPr>
            <w:r w:rsidRPr="00B763DA">
              <w:rPr>
                <w:rFonts w:cs="Times New Roman"/>
                <w:color w:val="000000"/>
                <w:sz w:val="22"/>
                <w:szCs w:val="22"/>
                <w:lang w:eastAsia="pt-BR"/>
              </w:rPr>
              <w:t>20</w:t>
            </w:r>
          </w:p>
        </w:tc>
        <w:tc>
          <w:tcPr>
            <w:tcW w:w="1559" w:type="dxa"/>
            <w:tcBorders>
              <w:top w:val="nil"/>
              <w:left w:val="nil"/>
              <w:bottom w:val="single" w:sz="4" w:space="0" w:color="auto"/>
              <w:right w:val="single" w:sz="4" w:space="0" w:color="auto"/>
            </w:tcBorders>
            <w:shd w:val="clear" w:color="auto" w:fill="auto"/>
            <w:noWrap/>
            <w:vAlign w:val="bottom"/>
            <w:hideMark/>
          </w:tcPr>
          <w:p w14:paraId="6D94AF4A" w14:textId="77777777" w:rsidR="000369BD" w:rsidRPr="00B763DA" w:rsidRDefault="000369BD" w:rsidP="00D71A3B">
            <w:pPr>
              <w:jc w:val="right"/>
              <w:rPr>
                <w:rFonts w:cs="Times New Roman"/>
                <w:color w:val="000000"/>
                <w:sz w:val="22"/>
                <w:szCs w:val="22"/>
                <w:lang w:eastAsia="pt-BR"/>
              </w:rPr>
            </w:pPr>
            <w:proofErr w:type="gramStart"/>
            <w:r w:rsidRPr="00B763DA">
              <w:rPr>
                <w:rFonts w:cs="Times New Roman"/>
                <w:color w:val="000000"/>
                <w:sz w:val="22"/>
                <w:szCs w:val="22"/>
                <w:lang w:eastAsia="pt-BR"/>
              </w:rPr>
              <w:t>5</w:t>
            </w:r>
            <w:proofErr w:type="gramEnd"/>
          </w:p>
        </w:tc>
        <w:tc>
          <w:tcPr>
            <w:tcW w:w="1843" w:type="dxa"/>
            <w:tcBorders>
              <w:top w:val="nil"/>
              <w:left w:val="nil"/>
              <w:bottom w:val="single" w:sz="4" w:space="0" w:color="auto"/>
              <w:right w:val="single" w:sz="4" w:space="0" w:color="auto"/>
            </w:tcBorders>
            <w:shd w:val="clear" w:color="auto" w:fill="auto"/>
            <w:noWrap/>
            <w:vAlign w:val="bottom"/>
            <w:hideMark/>
          </w:tcPr>
          <w:p w14:paraId="7C159387" w14:textId="77777777" w:rsidR="000369BD" w:rsidRPr="00B763DA" w:rsidRDefault="000369BD" w:rsidP="00D71A3B">
            <w:pPr>
              <w:jc w:val="right"/>
              <w:rPr>
                <w:rFonts w:cs="Times New Roman"/>
                <w:color w:val="000000"/>
                <w:sz w:val="22"/>
                <w:szCs w:val="22"/>
                <w:lang w:eastAsia="pt-BR"/>
              </w:rPr>
            </w:pPr>
            <w:r w:rsidRPr="00B763DA">
              <w:rPr>
                <w:rFonts w:cs="Times New Roman"/>
                <w:color w:val="000000"/>
                <w:sz w:val="22"/>
                <w:szCs w:val="22"/>
                <w:lang w:eastAsia="pt-BR"/>
              </w:rPr>
              <w:t>25</w:t>
            </w:r>
          </w:p>
        </w:tc>
        <w:tc>
          <w:tcPr>
            <w:tcW w:w="1843" w:type="dxa"/>
            <w:tcBorders>
              <w:top w:val="nil"/>
              <w:left w:val="nil"/>
              <w:bottom w:val="single" w:sz="4" w:space="0" w:color="auto"/>
              <w:right w:val="single" w:sz="4" w:space="0" w:color="auto"/>
            </w:tcBorders>
          </w:tcPr>
          <w:p w14:paraId="62C9A6BD" w14:textId="77777777" w:rsidR="000369BD" w:rsidRPr="00B763DA" w:rsidRDefault="000369BD" w:rsidP="00D71A3B">
            <w:pPr>
              <w:jc w:val="right"/>
              <w:rPr>
                <w:rFonts w:cs="Times New Roman"/>
                <w:color w:val="000000"/>
                <w:sz w:val="22"/>
                <w:szCs w:val="22"/>
                <w:lang w:eastAsia="pt-BR"/>
              </w:rPr>
            </w:pPr>
          </w:p>
        </w:tc>
        <w:tc>
          <w:tcPr>
            <w:tcW w:w="4536" w:type="dxa"/>
            <w:tcBorders>
              <w:top w:val="nil"/>
              <w:left w:val="nil"/>
              <w:bottom w:val="single" w:sz="4" w:space="0" w:color="auto"/>
              <w:right w:val="single" w:sz="4" w:space="0" w:color="auto"/>
            </w:tcBorders>
          </w:tcPr>
          <w:p w14:paraId="6D0E94DF" w14:textId="77777777" w:rsidR="000369BD" w:rsidRPr="00B763DA" w:rsidRDefault="000369BD" w:rsidP="00D71A3B">
            <w:pPr>
              <w:jc w:val="right"/>
              <w:rPr>
                <w:rFonts w:cs="Times New Roman"/>
                <w:color w:val="000000"/>
                <w:sz w:val="22"/>
                <w:szCs w:val="22"/>
                <w:lang w:eastAsia="pt-BR"/>
              </w:rPr>
            </w:pPr>
          </w:p>
        </w:tc>
      </w:tr>
      <w:tr w:rsidR="001C31AC" w:rsidRPr="00B763DA" w14:paraId="0EC4A65F" w14:textId="77777777" w:rsidTr="001C31AC">
        <w:trPr>
          <w:trHeight w:val="20"/>
        </w:trPr>
        <w:tc>
          <w:tcPr>
            <w:tcW w:w="2127" w:type="dxa"/>
            <w:vMerge/>
            <w:tcBorders>
              <w:top w:val="nil"/>
              <w:left w:val="single" w:sz="4" w:space="0" w:color="auto"/>
              <w:bottom w:val="single" w:sz="4" w:space="0" w:color="000000"/>
              <w:right w:val="single" w:sz="4" w:space="0" w:color="auto"/>
            </w:tcBorders>
            <w:vAlign w:val="center"/>
            <w:hideMark/>
          </w:tcPr>
          <w:p w14:paraId="2CF4D50A" w14:textId="77777777" w:rsidR="000369BD" w:rsidRPr="00B763DA" w:rsidRDefault="000369BD" w:rsidP="00D71A3B">
            <w:pPr>
              <w:rPr>
                <w:rFonts w:cs="Times New Roman"/>
                <w:color w:val="000000"/>
                <w:sz w:val="22"/>
                <w:szCs w:val="22"/>
                <w:lang w:eastAsia="pt-BR"/>
              </w:rPr>
            </w:pPr>
          </w:p>
        </w:tc>
        <w:tc>
          <w:tcPr>
            <w:tcW w:w="1701" w:type="dxa"/>
            <w:tcBorders>
              <w:top w:val="nil"/>
              <w:left w:val="nil"/>
              <w:bottom w:val="single" w:sz="4" w:space="0" w:color="auto"/>
              <w:right w:val="single" w:sz="4" w:space="0" w:color="auto"/>
            </w:tcBorders>
            <w:shd w:val="clear" w:color="auto" w:fill="auto"/>
            <w:noWrap/>
            <w:vAlign w:val="bottom"/>
            <w:hideMark/>
          </w:tcPr>
          <w:p w14:paraId="479DA737" w14:textId="77777777" w:rsidR="000369BD" w:rsidRPr="00B763DA" w:rsidRDefault="000369BD" w:rsidP="00D71A3B">
            <w:pPr>
              <w:rPr>
                <w:rFonts w:cs="Times New Roman"/>
                <w:color w:val="000000"/>
                <w:sz w:val="22"/>
                <w:szCs w:val="22"/>
                <w:lang w:eastAsia="pt-BR"/>
              </w:rPr>
            </w:pPr>
            <w:r w:rsidRPr="00B763DA">
              <w:rPr>
                <w:rFonts w:cs="Times New Roman"/>
                <w:color w:val="000000"/>
                <w:sz w:val="22"/>
                <w:szCs w:val="22"/>
                <w:lang w:eastAsia="pt-BR"/>
              </w:rPr>
              <w:t>34 A 38</w:t>
            </w:r>
          </w:p>
        </w:tc>
        <w:tc>
          <w:tcPr>
            <w:tcW w:w="1559" w:type="dxa"/>
            <w:tcBorders>
              <w:top w:val="nil"/>
              <w:left w:val="nil"/>
              <w:bottom w:val="single" w:sz="4" w:space="0" w:color="auto"/>
              <w:right w:val="single" w:sz="4" w:space="0" w:color="auto"/>
            </w:tcBorders>
            <w:shd w:val="clear" w:color="auto" w:fill="auto"/>
            <w:noWrap/>
            <w:vAlign w:val="bottom"/>
            <w:hideMark/>
          </w:tcPr>
          <w:p w14:paraId="0624C6DF" w14:textId="77777777" w:rsidR="000369BD" w:rsidRPr="00B763DA" w:rsidRDefault="000369BD" w:rsidP="00D71A3B">
            <w:pPr>
              <w:jc w:val="right"/>
              <w:rPr>
                <w:rFonts w:cs="Times New Roman"/>
                <w:color w:val="000000"/>
                <w:sz w:val="22"/>
                <w:szCs w:val="22"/>
                <w:lang w:eastAsia="pt-BR"/>
              </w:rPr>
            </w:pPr>
            <w:r w:rsidRPr="00B763DA">
              <w:rPr>
                <w:rFonts w:cs="Times New Roman"/>
                <w:color w:val="000000"/>
                <w:sz w:val="22"/>
                <w:szCs w:val="22"/>
                <w:lang w:eastAsia="pt-BR"/>
              </w:rPr>
              <w:t>28</w:t>
            </w:r>
          </w:p>
        </w:tc>
        <w:tc>
          <w:tcPr>
            <w:tcW w:w="1559" w:type="dxa"/>
            <w:tcBorders>
              <w:top w:val="nil"/>
              <w:left w:val="nil"/>
              <w:bottom w:val="single" w:sz="4" w:space="0" w:color="auto"/>
              <w:right w:val="single" w:sz="4" w:space="0" w:color="auto"/>
            </w:tcBorders>
            <w:shd w:val="clear" w:color="auto" w:fill="auto"/>
            <w:noWrap/>
            <w:vAlign w:val="bottom"/>
            <w:hideMark/>
          </w:tcPr>
          <w:p w14:paraId="4BEDFCFA" w14:textId="77777777" w:rsidR="000369BD" w:rsidRPr="00B763DA" w:rsidRDefault="000369BD" w:rsidP="00D71A3B">
            <w:pPr>
              <w:jc w:val="right"/>
              <w:rPr>
                <w:rFonts w:cs="Times New Roman"/>
                <w:color w:val="000000"/>
                <w:sz w:val="22"/>
                <w:szCs w:val="22"/>
                <w:lang w:eastAsia="pt-BR"/>
              </w:rPr>
            </w:pPr>
            <w:proofErr w:type="gramStart"/>
            <w:r w:rsidRPr="00B763DA">
              <w:rPr>
                <w:rFonts w:cs="Times New Roman"/>
                <w:color w:val="000000"/>
                <w:sz w:val="22"/>
                <w:szCs w:val="22"/>
                <w:lang w:eastAsia="pt-BR"/>
              </w:rPr>
              <w:t>5</w:t>
            </w:r>
            <w:proofErr w:type="gramEnd"/>
          </w:p>
        </w:tc>
        <w:tc>
          <w:tcPr>
            <w:tcW w:w="1843" w:type="dxa"/>
            <w:tcBorders>
              <w:top w:val="nil"/>
              <w:left w:val="nil"/>
              <w:bottom w:val="single" w:sz="4" w:space="0" w:color="auto"/>
              <w:right w:val="single" w:sz="4" w:space="0" w:color="auto"/>
            </w:tcBorders>
            <w:shd w:val="clear" w:color="auto" w:fill="auto"/>
            <w:noWrap/>
            <w:vAlign w:val="bottom"/>
            <w:hideMark/>
          </w:tcPr>
          <w:p w14:paraId="040EE3DB" w14:textId="77777777" w:rsidR="000369BD" w:rsidRPr="00B763DA" w:rsidRDefault="000369BD" w:rsidP="00D71A3B">
            <w:pPr>
              <w:jc w:val="right"/>
              <w:rPr>
                <w:rFonts w:cs="Times New Roman"/>
                <w:color w:val="000000"/>
                <w:sz w:val="22"/>
                <w:szCs w:val="22"/>
                <w:lang w:eastAsia="pt-BR"/>
              </w:rPr>
            </w:pPr>
            <w:r w:rsidRPr="00B763DA">
              <w:rPr>
                <w:rFonts w:cs="Times New Roman"/>
                <w:color w:val="000000"/>
                <w:sz w:val="22"/>
                <w:szCs w:val="22"/>
                <w:lang w:eastAsia="pt-BR"/>
              </w:rPr>
              <w:t>33</w:t>
            </w:r>
          </w:p>
        </w:tc>
        <w:tc>
          <w:tcPr>
            <w:tcW w:w="1843" w:type="dxa"/>
            <w:tcBorders>
              <w:top w:val="nil"/>
              <w:left w:val="nil"/>
              <w:bottom w:val="single" w:sz="4" w:space="0" w:color="auto"/>
              <w:right w:val="single" w:sz="4" w:space="0" w:color="auto"/>
            </w:tcBorders>
          </w:tcPr>
          <w:p w14:paraId="4A4804A7" w14:textId="77777777" w:rsidR="000369BD" w:rsidRPr="00B763DA" w:rsidRDefault="000369BD" w:rsidP="00D71A3B">
            <w:pPr>
              <w:jc w:val="right"/>
              <w:rPr>
                <w:rFonts w:cs="Times New Roman"/>
                <w:color w:val="000000"/>
                <w:sz w:val="22"/>
                <w:szCs w:val="22"/>
                <w:lang w:eastAsia="pt-BR"/>
              </w:rPr>
            </w:pPr>
          </w:p>
        </w:tc>
        <w:tc>
          <w:tcPr>
            <w:tcW w:w="4536" w:type="dxa"/>
            <w:tcBorders>
              <w:top w:val="nil"/>
              <w:left w:val="nil"/>
              <w:bottom w:val="single" w:sz="4" w:space="0" w:color="auto"/>
              <w:right w:val="single" w:sz="4" w:space="0" w:color="auto"/>
            </w:tcBorders>
          </w:tcPr>
          <w:p w14:paraId="47E74812" w14:textId="77777777" w:rsidR="000369BD" w:rsidRPr="00B763DA" w:rsidRDefault="000369BD" w:rsidP="00D71A3B">
            <w:pPr>
              <w:jc w:val="right"/>
              <w:rPr>
                <w:rFonts w:cs="Times New Roman"/>
                <w:color w:val="000000"/>
                <w:sz w:val="22"/>
                <w:szCs w:val="22"/>
                <w:lang w:eastAsia="pt-BR"/>
              </w:rPr>
            </w:pPr>
          </w:p>
        </w:tc>
      </w:tr>
      <w:tr w:rsidR="001C31AC" w:rsidRPr="00B763DA" w14:paraId="58CF313C" w14:textId="77777777" w:rsidTr="001C31AC">
        <w:trPr>
          <w:trHeight w:val="20"/>
        </w:trPr>
        <w:tc>
          <w:tcPr>
            <w:tcW w:w="2127" w:type="dxa"/>
            <w:vMerge/>
            <w:tcBorders>
              <w:top w:val="nil"/>
              <w:left w:val="single" w:sz="4" w:space="0" w:color="auto"/>
              <w:bottom w:val="single" w:sz="4" w:space="0" w:color="000000"/>
              <w:right w:val="single" w:sz="4" w:space="0" w:color="auto"/>
            </w:tcBorders>
            <w:vAlign w:val="center"/>
            <w:hideMark/>
          </w:tcPr>
          <w:p w14:paraId="292F3719" w14:textId="77777777" w:rsidR="000369BD" w:rsidRPr="00B763DA" w:rsidRDefault="000369BD" w:rsidP="00D71A3B">
            <w:pPr>
              <w:rPr>
                <w:rFonts w:cs="Times New Roman"/>
                <w:color w:val="000000"/>
                <w:sz w:val="22"/>
                <w:szCs w:val="22"/>
                <w:lang w:eastAsia="pt-BR"/>
              </w:rPr>
            </w:pPr>
          </w:p>
        </w:tc>
        <w:tc>
          <w:tcPr>
            <w:tcW w:w="1701" w:type="dxa"/>
            <w:tcBorders>
              <w:top w:val="nil"/>
              <w:left w:val="nil"/>
              <w:bottom w:val="single" w:sz="4" w:space="0" w:color="auto"/>
              <w:right w:val="single" w:sz="4" w:space="0" w:color="auto"/>
            </w:tcBorders>
            <w:shd w:val="clear" w:color="auto" w:fill="auto"/>
            <w:noWrap/>
            <w:vAlign w:val="bottom"/>
            <w:hideMark/>
          </w:tcPr>
          <w:p w14:paraId="1361707C" w14:textId="77777777" w:rsidR="000369BD" w:rsidRPr="00B763DA" w:rsidRDefault="000369BD" w:rsidP="00D71A3B">
            <w:pPr>
              <w:rPr>
                <w:rFonts w:cs="Times New Roman"/>
                <w:color w:val="000000"/>
                <w:sz w:val="22"/>
                <w:szCs w:val="22"/>
                <w:lang w:eastAsia="pt-BR"/>
              </w:rPr>
            </w:pPr>
            <w:r w:rsidRPr="00B763DA">
              <w:rPr>
                <w:rFonts w:cs="Times New Roman"/>
                <w:color w:val="000000"/>
                <w:sz w:val="22"/>
                <w:szCs w:val="22"/>
                <w:lang w:eastAsia="pt-BR"/>
              </w:rPr>
              <w:t>39 A 43</w:t>
            </w:r>
          </w:p>
        </w:tc>
        <w:tc>
          <w:tcPr>
            <w:tcW w:w="1559" w:type="dxa"/>
            <w:tcBorders>
              <w:top w:val="nil"/>
              <w:left w:val="nil"/>
              <w:bottom w:val="single" w:sz="4" w:space="0" w:color="auto"/>
              <w:right w:val="single" w:sz="4" w:space="0" w:color="auto"/>
            </w:tcBorders>
            <w:shd w:val="clear" w:color="auto" w:fill="auto"/>
            <w:noWrap/>
            <w:vAlign w:val="bottom"/>
            <w:hideMark/>
          </w:tcPr>
          <w:p w14:paraId="1C24F394" w14:textId="77777777" w:rsidR="000369BD" w:rsidRPr="00B763DA" w:rsidRDefault="000369BD" w:rsidP="00D71A3B">
            <w:pPr>
              <w:jc w:val="right"/>
              <w:rPr>
                <w:rFonts w:cs="Times New Roman"/>
                <w:color w:val="000000"/>
                <w:sz w:val="22"/>
                <w:szCs w:val="22"/>
                <w:lang w:eastAsia="pt-BR"/>
              </w:rPr>
            </w:pPr>
            <w:r w:rsidRPr="00B763DA">
              <w:rPr>
                <w:rFonts w:cs="Times New Roman"/>
                <w:color w:val="000000"/>
                <w:sz w:val="22"/>
                <w:szCs w:val="22"/>
                <w:lang w:eastAsia="pt-BR"/>
              </w:rPr>
              <w:t>63</w:t>
            </w:r>
          </w:p>
        </w:tc>
        <w:tc>
          <w:tcPr>
            <w:tcW w:w="1559" w:type="dxa"/>
            <w:tcBorders>
              <w:top w:val="nil"/>
              <w:left w:val="nil"/>
              <w:bottom w:val="single" w:sz="4" w:space="0" w:color="auto"/>
              <w:right w:val="single" w:sz="4" w:space="0" w:color="auto"/>
            </w:tcBorders>
            <w:shd w:val="clear" w:color="auto" w:fill="auto"/>
            <w:noWrap/>
            <w:vAlign w:val="bottom"/>
            <w:hideMark/>
          </w:tcPr>
          <w:p w14:paraId="50A146E3" w14:textId="77777777" w:rsidR="000369BD" w:rsidRPr="00B763DA" w:rsidRDefault="000369BD" w:rsidP="00D71A3B">
            <w:pPr>
              <w:jc w:val="right"/>
              <w:rPr>
                <w:rFonts w:cs="Times New Roman"/>
                <w:color w:val="000000"/>
                <w:sz w:val="22"/>
                <w:szCs w:val="22"/>
                <w:lang w:eastAsia="pt-BR"/>
              </w:rPr>
            </w:pPr>
            <w:r w:rsidRPr="00B763DA">
              <w:rPr>
                <w:rFonts w:cs="Times New Roman"/>
                <w:color w:val="000000"/>
                <w:sz w:val="22"/>
                <w:szCs w:val="22"/>
                <w:lang w:eastAsia="pt-BR"/>
              </w:rPr>
              <w:t>12</w:t>
            </w:r>
          </w:p>
        </w:tc>
        <w:tc>
          <w:tcPr>
            <w:tcW w:w="1843" w:type="dxa"/>
            <w:tcBorders>
              <w:top w:val="nil"/>
              <w:left w:val="nil"/>
              <w:bottom w:val="single" w:sz="4" w:space="0" w:color="auto"/>
              <w:right w:val="single" w:sz="4" w:space="0" w:color="auto"/>
            </w:tcBorders>
            <w:shd w:val="clear" w:color="auto" w:fill="auto"/>
            <w:noWrap/>
            <w:vAlign w:val="bottom"/>
            <w:hideMark/>
          </w:tcPr>
          <w:p w14:paraId="56294F4D" w14:textId="77777777" w:rsidR="000369BD" w:rsidRPr="00B763DA" w:rsidRDefault="000369BD" w:rsidP="00D71A3B">
            <w:pPr>
              <w:jc w:val="right"/>
              <w:rPr>
                <w:rFonts w:cs="Times New Roman"/>
                <w:color w:val="000000"/>
                <w:sz w:val="22"/>
                <w:szCs w:val="22"/>
                <w:lang w:eastAsia="pt-BR"/>
              </w:rPr>
            </w:pPr>
            <w:r w:rsidRPr="00B763DA">
              <w:rPr>
                <w:rFonts w:cs="Times New Roman"/>
                <w:color w:val="000000"/>
                <w:sz w:val="22"/>
                <w:szCs w:val="22"/>
                <w:lang w:eastAsia="pt-BR"/>
              </w:rPr>
              <w:t>75</w:t>
            </w:r>
          </w:p>
        </w:tc>
        <w:tc>
          <w:tcPr>
            <w:tcW w:w="1843" w:type="dxa"/>
            <w:tcBorders>
              <w:top w:val="nil"/>
              <w:left w:val="nil"/>
              <w:bottom w:val="single" w:sz="4" w:space="0" w:color="auto"/>
              <w:right w:val="single" w:sz="4" w:space="0" w:color="auto"/>
            </w:tcBorders>
          </w:tcPr>
          <w:p w14:paraId="09D418D7" w14:textId="77777777" w:rsidR="000369BD" w:rsidRPr="00B763DA" w:rsidRDefault="000369BD" w:rsidP="00D71A3B">
            <w:pPr>
              <w:jc w:val="right"/>
              <w:rPr>
                <w:rFonts w:cs="Times New Roman"/>
                <w:color w:val="000000"/>
                <w:sz w:val="22"/>
                <w:szCs w:val="22"/>
                <w:lang w:eastAsia="pt-BR"/>
              </w:rPr>
            </w:pPr>
          </w:p>
        </w:tc>
        <w:tc>
          <w:tcPr>
            <w:tcW w:w="4536" w:type="dxa"/>
            <w:tcBorders>
              <w:top w:val="nil"/>
              <w:left w:val="nil"/>
              <w:bottom w:val="single" w:sz="4" w:space="0" w:color="auto"/>
              <w:right w:val="single" w:sz="4" w:space="0" w:color="auto"/>
            </w:tcBorders>
          </w:tcPr>
          <w:p w14:paraId="28C997BF" w14:textId="77777777" w:rsidR="000369BD" w:rsidRPr="00B763DA" w:rsidRDefault="000369BD" w:rsidP="00D71A3B">
            <w:pPr>
              <w:jc w:val="right"/>
              <w:rPr>
                <w:rFonts w:cs="Times New Roman"/>
                <w:color w:val="000000"/>
                <w:sz w:val="22"/>
                <w:szCs w:val="22"/>
                <w:lang w:eastAsia="pt-BR"/>
              </w:rPr>
            </w:pPr>
          </w:p>
        </w:tc>
      </w:tr>
      <w:tr w:rsidR="001C31AC" w:rsidRPr="00B763DA" w14:paraId="1AD350B0" w14:textId="77777777" w:rsidTr="001C31AC">
        <w:trPr>
          <w:trHeight w:val="20"/>
        </w:trPr>
        <w:tc>
          <w:tcPr>
            <w:tcW w:w="2127" w:type="dxa"/>
            <w:vMerge/>
            <w:tcBorders>
              <w:top w:val="nil"/>
              <w:left w:val="single" w:sz="4" w:space="0" w:color="auto"/>
              <w:bottom w:val="single" w:sz="4" w:space="0" w:color="000000"/>
              <w:right w:val="single" w:sz="4" w:space="0" w:color="auto"/>
            </w:tcBorders>
            <w:vAlign w:val="center"/>
            <w:hideMark/>
          </w:tcPr>
          <w:p w14:paraId="1FA0A324" w14:textId="77777777" w:rsidR="000369BD" w:rsidRPr="00B763DA" w:rsidRDefault="000369BD" w:rsidP="00D71A3B">
            <w:pPr>
              <w:rPr>
                <w:rFonts w:cs="Times New Roman"/>
                <w:color w:val="000000"/>
                <w:sz w:val="22"/>
                <w:szCs w:val="22"/>
                <w:lang w:eastAsia="pt-BR"/>
              </w:rPr>
            </w:pPr>
          </w:p>
        </w:tc>
        <w:tc>
          <w:tcPr>
            <w:tcW w:w="1701" w:type="dxa"/>
            <w:tcBorders>
              <w:top w:val="nil"/>
              <w:left w:val="nil"/>
              <w:bottom w:val="single" w:sz="4" w:space="0" w:color="auto"/>
              <w:right w:val="single" w:sz="4" w:space="0" w:color="auto"/>
            </w:tcBorders>
            <w:shd w:val="clear" w:color="auto" w:fill="auto"/>
            <w:noWrap/>
            <w:vAlign w:val="bottom"/>
            <w:hideMark/>
          </w:tcPr>
          <w:p w14:paraId="709F5578" w14:textId="77777777" w:rsidR="000369BD" w:rsidRPr="00B763DA" w:rsidRDefault="000369BD" w:rsidP="00D71A3B">
            <w:pPr>
              <w:rPr>
                <w:rFonts w:cs="Times New Roman"/>
                <w:color w:val="000000"/>
                <w:sz w:val="22"/>
                <w:szCs w:val="22"/>
                <w:lang w:eastAsia="pt-BR"/>
              </w:rPr>
            </w:pPr>
            <w:r w:rsidRPr="00B763DA">
              <w:rPr>
                <w:rFonts w:cs="Times New Roman"/>
                <w:color w:val="000000"/>
                <w:sz w:val="22"/>
                <w:szCs w:val="22"/>
                <w:lang w:eastAsia="pt-BR"/>
              </w:rPr>
              <w:t>44 A 48</w:t>
            </w:r>
          </w:p>
        </w:tc>
        <w:tc>
          <w:tcPr>
            <w:tcW w:w="1559" w:type="dxa"/>
            <w:tcBorders>
              <w:top w:val="nil"/>
              <w:left w:val="nil"/>
              <w:bottom w:val="single" w:sz="4" w:space="0" w:color="auto"/>
              <w:right w:val="single" w:sz="4" w:space="0" w:color="auto"/>
            </w:tcBorders>
            <w:shd w:val="clear" w:color="auto" w:fill="auto"/>
            <w:noWrap/>
            <w:vAlign w:val="bottom"/>
            <w:hideMark/>
          </w:tcPr>
          <w:p w14:paraId="2B9EE20B" w14:textId="77777777" w:rsidR="000369BD" w:rsidRPr="00B763DA" w:rsidRDefault="000369BD" w:rsidP="00D71A3B">
            <w:pPr>
              <w:jc w:val="right"/>
              <w:rPr>
                <w:rFonts w:cs="Times New Roman"/>
                <w:color w:val="000000"/>
                <w:sz w:val="22"/>
                <w:szCs w:val="22"/>
                <w:lang w:eastAsia="pt-BR"/>
              </w:rPr>
            </w:pPr>
            <w:r w:rsidRPr="00B763DA">
              <w:rPr>
                <w:rFonts w:cs="Times New Roman"/>
                <w:color w:val="000000"/>
                <w:sz w:val="22"/>
                <w:szCs w:val="22"/>
                <w:lang w:eastAsia="pt-BR"/>
              </w:rPr>
              <w:t>26</w:t>
            </w:r>
          </w:p>
        </w:tc>
        <w:tc>
          <w:tcPr>
            <w:tcW w:w="1559" w:type="dxa"/>
            <w:tcBorders>
              <w:top w:val="nil"/>
              <w:left w:val="nil"/>
              <w:bottom w:val="single" w:sz="4" w:space="0" w:color="auto"/>
              <w:right w:val="single" w:sz="4" w:space="0" w:color="auto"/>
            </w:tcBorders>
            <w:shd w:val="clear" w:color="auto" w:fill="auto"/>
            <w:noWrap/>
            <w:vAlign w:val="bottom"/>
            <w:hideMark/>
          </w:tcPr>
          <w:p w14:paraId="095286CF" w14:textId="77777777" w:rsidR="000369BD" w:rsidRPr="00B763DA" w:rsidRDefault="000369BD" w:rsidP="00D71A3B">
            <w:pPr>
              <w:jc w:val="right"/>
              <w:rPr>
                <w:rFonts w:cs="Times New Roman"/>
                <w:color w:val="000000"/>
                <w:sz w:val="22"/>
                <w:szCs w:val="22"/>
                <w:lang w:eastAsia="pt-BR"/>
              </w:rPr>
            </w:pPr>
            <w:proofErr w:type="gramStart"/>
            <w:r w:rsidRPr="00B763DA">
              <w:rPr>
                <w:rFonts w:cs="Times New Roman"/>
                <w:color w:val="000000"/>
                <w:sz w:val="22"/>
                <w:szCs w:val="22"/>
                <w:lang w:eastAsia="pt-BR"/>
              </w:rPr>
              <w:t>7</w:t>
            </w:r>
            <w:proofErr w:type="gramEnd"/>
          </w:p>
        </w:tc>
        <w:tc>
          <w:tcPr>
            <w:tcW w:w="1843" w:type="dxa"/>
            <w:tcBorders>
              <w:top w:val="nil"/>
              <w:left w:val="nil"/>
              <w:bottom w:val="single" w:sz="4" w:space="0" w:color="auto"/>
              <w:right w:val="single" w:sz="4" w:space="0" w:color="auto"/>
            </w:tcBorders>
            <w:shd w:val="clear" w:color="auto" w:fill="auto"/>
            <w:noWrap/>
            <w:vAlign w:val="bottom"/>
            <w:hideMark/>
          </w:tcPr>
          <w:p w14:paraId="3E0A5943" w14:textId="77777777" w:rsidR="000369BD" w:rsidRPr="00B763DA" w:rsidRDefault="000369BD" w:rsidP="00D71A3B">
            <w:pPr>
              <w:jc w:val="right"/>
              <w:rPr>
                <w:rFonts w:cs="Times New Roman"/>
                <w:color w:val="000000"/>
                <w:sz w:val="22"/>
                <w:szCs w:val="22"/>
                <w:lang w:eastAsia="pt-BR"/>
              </w:rPr>
            </w:pPr>
            <w:r w:rsidRPr="00B763DA">
              <w:rPr>
                <w:rFonts w:cs="Times New Roman"/>
                <w:color w:val="000000"/>
                <w:sz w:val="22"/>
                <w:szCs w:val="22"/>
                <w:lang w:eastAsia="pt-BR"/>
              </w:rPr>
              <w:t>33</w:t>
            </w:r>
          </w:p>
        </w:tc>
        <w:tc>
          <w:tcPr>
            <w:tcW w:w="1843" w:type="dxa"/>
            <w:tcBorders>
              <w:top w:val="nil"/>
              <w:left w:val="nil"/>
              <w:bottom w:val="single" w:sz="4" w:space="0" w:color="auto"/>
              <w:right w:val="single" w:sz="4" w:space="0" w:color="auto"/>
            </w:tcBorders>
          </w:tcPr>
          <w:p w14:paraId="2E0F43AC" w14:textId="77777777" w:rsidR="000369BD" w:rsidRPr="00B763DA" w:rsidRDefault="000369BD" w:rsidP="00D71A3B">
            <w:pPr>
              <w:jc w:val="right"/>
              <w:rPr>
                <w:rFonts w:cs="Times New Roman"/>
                <w:color w:val="000000"/>
                <w:sz w:val="22"/>
                <w:szCs w:val="22"/>
                <w:lang w:eastAsia="pt-BR"/>
              </w:rPr>
            </w:pPr>
          </w:p>
        </w:tc>
        <w:tc>
          <w:tcPr>
            <w:tcW w:w="4536" w:type="dxa"/>
            <w:tcBorders>
              <w:top w:val="nil"/>
              <w:left w:val="nil"/>
              <w:bottom w:val="single" w:sz="4" w:space="0" w:color="auto"/>
              <w:right w:val="single" w:sz="4" w:space="0" w:color="auto"/>
            </w:tcBorders>
          </w:tcPr>
          <w:p w14:paraId="1AA3D948" w14:textId="77777777" w:rsidR="000369BD" w:rsidRPr="00B763DA" w:rsidRDefault="000369BD" w:rsidP="00D71A3B">
            <w:pPr>
              <w:jc w:val="right"/>
              <w:rPr>
                <w:rFonts w:cs="Times New Roman"/>
                <w:color w:val="000000"/>
                <w:sz w:val="22"/>
                <w:szCs w:val="22"/>
                <w:lang w:eastAsia="pt-BR"/>
              </w:rPr>
            </w:pPr>
          </w:p>
        </w:tc>
      </w:tr>
      <w:tr w:rsidR="001C31AC" w:rsidRPr="00B763DA" w14:paraId="798D158F" w14:textId="77777777" w:rsidTr="001C31AC">
        <w:trPr>
          <w:trHeight w:val="20"/>
        </w:trPr>
        <w:tc>
          <w:tcPr>
            <w:tcW w:w="2127" w:type="dxa"/>
            <w:vMerge/>
            <w:tcBorders>
              <w:top w:val="nil"/>
              <w:left w:val="single" w:sz="4" w:space="0" w:color="auto"/>
              <w:bottom w:val="single" w:sz="4" w:space="0" w:color="000000"/>
              <w:right w:val="single" w:sz="4" w:space="0" w:color="auto"/>
            </w:tcBorders>
            <w:vAlign w:val="center"/>
            <w:hideMark/>
          </w:tcPr>
          <w:p w14:paraId="37CB25E3" w14:textId="77777777" w:rsidR="000369BD" w:rsidRPr="00B763DA" w:rsidRDefault="000369BD" w:rsidP="00D71A3B">
            <w:pPr>
              <w:rPr>
                <w:rFonts w:cs="Times New Roman"/>
                <w:color w:val="000000"/>
                <w:sz w:val="22"/>
                <w:szCs w:val="22"/>
                <w:lang w:eastAsia="pt-BR"/>
              </w:rPr>
            </w:pPr>
          </w:p>
        </w:tc>
        <w:tc>
          <w:tcPr>
            <w:tcW w:w="1701" w:type="dxa"/>
            <w:tcBorders>
              <w:top w:val="nil"/>
              <w:left w:val="nil"/>
              <w:bottom w:val="single" w:sz="4" w:space="0" w:color="auto"/>
              <w:right w:val="single" w:sz="4" w:space="0" w:color="auto"/>
            </w:tcBorders>
            <w:shd w:val="clear" w:color="auto" w:fill="auto"/>
            <w:noWrap/>
            <w:vAlign w:val="bottom"/>
            <w:hideMark/>
          </w:tcPr>
          <w:p w14:paraId="077946EA" w14:textId="77777777" w:rsidR="000369BD" w:rsidRPr="00B763DA" w:rsidRDefault="000369BD" w:rsidP="00D71A3B">
            <w:pPr>
              <w:rPr>
                <w:rFonts w:cs="Times New Roman"/>
                <w:color w:val="000000"/>
                <w:sz w:val="22"/>
                <w:szCs w:val="22"/>
                <w:lang w:eastAsia="pt-BR"/>
              </w:rPr>
            </w:pPr>
            <w:r w:rsidRPr="00B763DA">
              <w:rPr>
                <w:rFonts w:cs="Times New Roman"/>
                <w:color w:val="000000"/>
                <w:sz w:val="22"/>
                <w:szCs w:val="22"/>
                <w:lang w:eastAsia="pt-BR"/>
              </w:rPr>
              <w:t>49 A 53</w:t>
            </w:r>
          </w:p>
        </w:tc>
        <w:tc>
          <w:tcPr>
            <w:tcW w:w="1559" w:type="dxa"/>
            <w:tcBorders>
              <w:top w:val="nil"/>
              <w:left w:val="nil"/>
              <w:bottom w:val="single" w:sz="4" w:space="0" w:color="auto"/>
              <w:right w:val="single" w:sz="4" w:space="0" w:color="auto"/>
            </w:tcBorders>
            <w:shd w:val="clear" w:color="auto" w:fill="auto"/>
            <w:noWrap/>
            <w:vAlign w:val="bottom"/>
            <w:hideMark/>
          </w:tcPr>
          <w:p w14:paraId="52A2437E" w14:textId="77777777" w:rsidR="000369BD" w:rsidRPr="00B763DA" w:rsidRDefault="000369BD" w:rsidP="00D71A3B">
            <w:pPr>
              <w:jc w:val="right"/>
              <w:rPr>
                <w:rFonts w:cs="Times New Roman"/>
                <w:color w:val="000000"/>
                <w:sz w:val="22"/>
                <w:szCs w:val="22"/>
                <w:lang w:eastAsia="pt-BR"/>
              </w:rPr>
            </w:pPr>
            <w:r w:rsidRPr="00B763DA">
              <w:rPr>
                <w:rFonts w:cs="Times New Roman"/>
                <w:color w:val="000000"/>
                <w:sz w:val="22"/>
                <w:szCs w:val="22"/>
                <w:lang w:eastAsia="pt-BR"/>
              </w:rPr>
              <w:t>15</w:t>
            </w:r>
          </w:p>
        </w:tc>
        <w:tc>
          <w:tcPr>
            <w:tcW w:w="1559" w:type="dxa"/>
            <w:tcBorders>
              <w:top w:val="nil"/>
              <w:left w:val="nil"/>
              <w:bottom w:val="single" w:sz="4" w:space="0" w:color="auto"/>
              <w:right w:val="single" w:sz="4" w:space="0" w:color="auto"/>
            </w:tcBorders>
            <w:shd w:val="clear" w:color="auto" w:fill="auto"/>
            <w:noWrap/>
            <w:vAlign w:val="bottom"/>
            <w:hideMark/>
          </w:tcPr>
          <w:p w14:paraId="3604135D" w14:textId="77777777" w:rsidR="000369BD" w:rsidRPr="00B763DA" w:rsidRDefault="000369BD" w:rsidP="00D71A3B">
            <w:pPr>
              <w:jc w:val="right"/>
              <w:rPr>
                <w:rFonts w:cs="Times New Roman"/>
                <w:color w:val="000000"/>
                <w:sz w:val="22"/>
                <w:szCs w:val="22"/>
                <w:lang w:eastAsia="pt-BR"/>
              </w:rPr>
            </w:pPr>
            <w:proofErr w:type="gramStart"/>
            <w:r w:rsidRPr="00B763DA">
              <w:rPr>
                <w:rFonts w:cs="Times New Roman"/>
                <w:color w:val="000000"/>
                <w:sz w:val="22"/>
                <w:szCs w:val="22"/>
                <w:lang w:eastAsia="pt-BR"/>
              </w:rPr>
              <w:t>1</w:t>
            </w:r>
            <w:proofErr w:type="gramEnd"/>
          </w:p>
        </w:tc>
        <w:tc>
          <w:tcPr>
            <w:tcW w:w="1843" w:type="dxa"/>
            <w:tcBorders>
              <w:top w:val="nil"/>
              <w:left w:val="nil"/>
              <w:bottom w:val="single" w:sz="4" w:space="0" w:color="auto"/>
              <w:right w:val="single" w:sz="4" w:space="0" w:color="auto"/>
            </w:tcBorders>
            <w:shd w:val="clear" w:color="auto" w:fill="auto"/>
            <w:noWrap/>
            <w:vAlign w:val="bottom"/>
            <w:hideMark/>
          </w:tcPr>
          <w:p w14:paraId="5567A16A" w14:textId="77777777" w:rsidR="000369BD" w:rsidRPr="00B763DA" w:rsidRDefault="000369BD" w:rsidP="00D71A3B">
            <w:pPr>
              <w:jc w:val="right"/>
              <w:rPr>
                <w:rFonts w:cs="Times New Roman"/>
                <w:color w:val="000000"/>
                <w:sz w:val="22"/>
                <w:szCs w:val="22"/>
                <w:lang w:eastAsia="pt-BR"/>
              </w:rPr>
            </w:pPr>
            <w:r w:rsidRPr="00B763DA">
              <w:rPr>
                <w:rFonts w:cs="Times New Roman"/>
                <w:color w:val="000000"/>
                <w:sz w:val="22"/>
                <w:szCs w:val="22"/>
                <w:lang w:eastAsia="pt-BR"/>
              </w:rPr>
              <w:t>16</w:t>
            </w:r>
          </w:p>
        </w:tc>
        <w:tc>
          <w:tcPr>
            <w:tcW w:w="1843" w:type="dxa"/>
            <w:tcBorders>
              <w:top w:val="nil"/>
              <w:left w:val="nil"/>
              <w:bottom w:val="single" w:sz="4" w:space="0" w:color="auto"/>
              <w:right w:val="single" w:sz="4" w:space="0" w:color="auto"/>
            </w:tcBorders>
          </w:tcPr>
          <w:p w14:paraId="03A8360E" w14:textId="77777777" w:rsidR="000369BD" w:rsidRPr="00B763DA" w:rsidRDefault="000369BD" w:rsidP="00D71A3B">
            <w:pPr>
              <w:jc w:val="right"/>
              <w:rPr>
                <w:rFonts w:cs="Times New Roman"/>
                <w:color w:val="000000"/>
                <w:sz w:val="22"/>
                <w:szCs w:val="22"/>
                <w:lang w:eastAsia="pt-BR"/>
              </w:rPr>
            </w:pPr>
          </w:p>
        </w:tc>
        <w:tc>
          <w:tcPr>
            <w:tcW w:w="4536" w:type="dxa"/>
            <w:tcBorders>
              <w:top w:val="nil"/>
              <w:left w:val="nil"/>
              <w:bottom w:val="single" w:sz="4" w:space="0" w:color="auto"/>
              <w:right w:val="single" w:sz="4" w:space="0" w:color="auto"/>
            </w:tcBorders>
          </w:tcPr>
          <w:p w14:paraId="672E62B1" w14:textId="77777777" w:rsidR="000369BD" w:rsidRPr="00B763DA" w:rsidRDefault="000369BD" w:rsidP="00D71A3B">
            <w:pPr>
              <w:jc w:val="right"/>
              <w:rPr>
                <w:rFonts w:cs="Times New Roman"/>
                <w:color w:val="000000"/>
                <w:sz w:val="22"/>
                <w:szCs w:val="22"/>
                <w:lang w:eastAsia="pt-BR"/>
              </w:rPr>
            </w:pPr>
          </w:p>
        </w:tc>
      </w:tr>
      <w:tr w:rsidR="001C31AC" w:rsidRPr="00B763DA" w14:paraId="7D634F45" w14:textId="77777777" w:rsidTr="001C31AC">
        <w:trPr>
          <w:trHeight w:val="20"/>
        </w:trPr>
        <w:tc>
          <w:tcPr>
            <w:tcW w:w="2127" w:type="dxa"/>
            <w:vMerge/>
            <w:tcBorders>
              <w:top w:val="nil"/>
              <w:left w:val="single" w:sz="4" w:space="0" w:color="auto"/>
              <w:bottom w:val="single" w:sz="4" w:space="0" w:color="000000"/>
              <w:right w:val="single" w:sz="4" w:space="0" w:color="auto"/>
            </w:tcBorders>
            <w:vAlign w:val="center"/>
            <w:hideMark/>
          </w:tcPr>
          <w:p w14:paraId="3481196B" w14:textId="77777777" w:rsidR="000369BD" w:rsidRPr="00B763DA" w:rsidRDefault="000369BD" w:rsidP="00D71A3B">
            <w:pPr>
              <w:rPr>
                <w:rFonts w:cs="Times New Roman"/>
                <w:color w:val="000000"/>
                <w:sz w:val="22"/>
                <w:szCs w:val="22"/>
                <w:lang w:eastAsia="pt-BR"/>
              </w:rPr>
            </w:pPr>
          </w:p>
        </w:tc>
        <w:tc>
          <w:tcPr>
            <w:tcW w:w="1701" w:type="dxa"/>
            <w:tcBorders>
              <w:top w:val="nil"/>
              <w:left w:val="nil"/>
              <w:bottom w:val="single" w:sz="4" w:space="0" w:color="auto"/>
              <w:right w:val="single" w:sz="4" w:space="0" w:color="auto"/>
            </w:tcBorders>
            <w:shd w:val="clear" w:color="auto" w:fill="auto"/>
            <w:noWrap/>
            <w:vAlign w:val="bottom"/>
            <w:hideMark/>
          </w:tcPr>
          <w:p w14:paraId="57B8EB1F" w14:textId="77777777" w:rsidR="000369BD" w:rsidRPr="00B763DA" w:rsidRDefault="000369BD" w:rsidP="00D71A3B">
            <w:pPr>
              <w:rPr>
                <w:rFonts w:cs="Times New Roman"/>
                <w:color w:val="000000"/>
                <w:sz w:val="22"/>
                <w:szCs w:val="22"/>
                <w:lang w:eastAsia="pt-BR"/>
              </w:rPr>
            </w:pPr>
            <w:r w:rsidRPr="00B763DA">
              <w:rPr>
                <w:rFonts w:cs="Times New Roman"/>
                <w:color w:val="000000"/>
                <w:sz w:val="22"/>
                <w:szCs w:val="22"/>
                <w:lang w:eastAsia="pt-BR"/>
              </w:rPr>
              <w:t>54 A 58</w:t>
            </w:r>
          </w:p>
        </w:tc>
        <w:tc>
          <w:tcPr>
            <w:tcW w:w="1559" w:type="dxa"/>
            <w:tcBorders>
              <w:top w:val="nil"/>
              <w:left w:val="nil"/>
              <w:bottom w:val="single" w:sz="4" w:space="0" w:color="auto"/>
              <w:right w:val="single" w:sz="4" w:space="0" w:color="auto"/>
            </w:tcBorders>
            <w:shd w:val="clear" w:color="auto" w:fill="auto"/>
            <w:noWrap/>
            <w:vAlign w:val="bottom"/>
            <w:hideMark/>
          </w:tcPr>
          <w:p w14:paraId="6C20E883" w14:textId="77777777" w:rsidR="000369BD" w:rsidRPr="00B763DA" w:rsidRDefault="000369BD" w:rsidP="00D71A3B">
            <w:pPr>
              <w:jc w:val="right"/>
              <w:rPr>
                <w:rFonts w:cs="Times New Roman"/>
                <w:color w:val="000000"/>
                <w:sz w:val="22"/>
                <w:szCs w:val="22"/>
                <w:lang w:eastAsia="pt-BR"/>
              </w:rPr>
            </w:pPr>
            <w:r w:rsidRPr="00B763DA">
              <w:rPr>
                <w:rFonts w:cs="Times New Roman"/>
                <w:color w:val="000000"/>
                <w:sz w:val="22"/>
                <w:szCs w:val="22"/>
                <w:lang w:eastAsia="pt-BR"/>
              </w:rPr>
              <w:t>18</w:t>
            </w:r>
          </w:p>
        </w:tc>
        <w:tc>
          <w:tcPr>
            <w:tcW w:w="1559" w:type="dxa"/>
            <w:tcBorders>
              <w:top w:val="nil"/>
              <w:left w:val="nil"/>
              <w:bottom w:val="single" w:sz="4" w:space="0" w:color="auto"/>
              <w:right w:val="single" w:sz="4" w:space="0" w:color="auto"/>
            </w:tcBorders>
            <w:shd w:val="clear" w:color="auto" w:fill="auto"/>
            <w:noWrap/>
            <w:vAlign w:val="bottom"/>
            <w:hideMark/>
          </w:tcPr>
          <w:p w14:paraId="4584EB24" w14:textId="77777777" w:rsidR="000369BD" w:rsidRPr="00B763DA" w:rsidRDefault="000369BD" w:rsidP="00D71A3B">
            <w:pPr>
              <w:jc w:val="right"/>
              <w:rPr>
                <w:rFonts w:cs="Times New Roman"/>
                <w:color w:val="000000"/>
                <w:sz w:val="22"/>
                <w:szCs w:val="22"/>
                <w:lang w:eastAsia="pt-BR"/>
              </w:rPr>
            </w:pPr>
            <w:proofErr w:type="gramStart"/>
            <w:r w:rsidRPr="00B763DA">
              <w:rPr>
                <w:rFonts w:cs="Times New Roman"/>
                <w:color w:val="000000"/>
                <w:sz w:val="22"/>
                <w:szCs w:val="22"/>
                <w:lang w:eastAsia="pt-BR"/>
              </w:rPr>
              <w:t>3</w:t>
            </w:r>
            <w:proofErr w:type="gramEnd"/>
          </w:p>
        </w:tc>
        <w:tc>
          <w:tcPr>
            <w:tcW w:w="1843" w:type="dxa"/>
            <w:tcBorders>
              <w:top w:val="nil"/>
              <w:left w:val="nil"/>
              <w:bottom w:val="single" w:sz="4" w:space="0" w:color="auto"/>
              <w:right w:val="single" w:sz="4" w:space="0" w:color="auto"/>
            </w:tcBorders>
            <w:shd w:val="clear" w:color="auto" w:fill="auto"/>
            <w:noWrap/>
            <w:vAlign w:val="bottom"/>
            <w:hideMark/>
          </w:tcPr>
          <w:p w14:paraId="173DA02B" w14:textId="77777777" w:rsidR="000369BD" w:rsidRPr="00B763DA" w:rsidRDefault="000369BD" w:rsidP="00D71A3B">
            <w:pPr>
              <w:jc w:val="right"/>
              <w:rPr>
                <w:rFonts w:cs="Times New Roman"/>
                <w:color w:val="000000"/>
                <w:sz w:val="22"/>
                <w:szCs w:val="22"/>
                <w:lang w:eastAsia="pt-BR"/>
              </w:rPr>
            </w:pPr>
            <w:r w:rsidRPr="00B763DA">
              <w:rPr>
                <w:rFonts w:cs="Times New Roman"/>
                <w:color w:val="000000"/>
                <w:sz w:val="22"/>
                <w:szCs w:val="22"/>
                <w:lang w:eastAsia="pt-BR"/>
              </w:rPr>
              <w:t>21</w:t>
            </w:r>
          </w:p>
        </w:tc>
        <w:tc>
          <w:tcPr>
            <w:tcW w:w="1843" w:type="dxa"/>
            <w:tcBorders>
              <w:top w:val="nil"/>
              <w:left w:val="nil"/>
              <w:bottom w:val="single" w:sz="4" w:space="0" w:color="auto"/>
              <w:right w:val="single" w:sz="4" w:space="0" w:color="auto"/>
            </w:tcBorders>
          </w:tcPr>
          <w:p w14:paraId="32364E2A" w14:textId="77777777" w:rsidR="000369BD" w:rsidRPr="00B763DA" w:rsidRDefault="000369BD" w:rsidP="00D71A3B">
            <w:pPr>
              <w:jc w:val="right"/>
              <w:rPr>
                <w:rFonts w:cs="Times New Roman"/>
                <w:color w:val="000000"/>
                <w:sz w:val="22"/>
                <w:szCs w:val="22"/>
                <w:lang w:eastAsia="pt-BR"/>
              </w:rPr>
            </w:pPr>
          </w:p>
        </w:tc>
        <w:tc>
          <w:tcPr>
            <w:tcW w:w="4536" w:type="dxa"/>
            <w:tcBorders>
              <w:top w:val="nil"/>
              <w:left w:val="nil"/>
              <w:bottom w:val="single" w:sz="4" w:space="0" w:color="auto"/>
              <w:right w:val="single" w:sz="4" w:space="0" w:color="auto"/>
            </w:tcBorders>
          </w:tcPr>
          <w:p w14:paraId="6861721A" w14:textId="77777777" w:rsidR="000369BD" w:rsidRPr="00B763DA" w:rsidRDefault="000369BD" w:rsidP="00D71A3B">
            <w:pPr>
              <w:jc w:val="right"/>
              <w:rPr>
                <w:rFonts w:cs="Times New Roman"/>
                <w:color w:val="000000"/>
                <w:sz w:val="22"/>
                <w:szCs w:val="22"/>
                <w:lang w:eastAsia="pt-BR"/>
              </w:rPr>
            </w:pPr>
          </w:p>
        </w:tc>
      </w:tr>
      <w:tr w:rsidR="001C31AC" w:rsidRPr="00B763DA" w14:paraId="60AE2EFD" w14:textId="77777777" w:rsidTr="001C31AC">
        <w:trPr>
          <w:trHeight w:val="20"/>
        </w:trPr>
        <w:tc>
          <w:tcPr>
            <w:tcW w:w="2127" w:type="dxa"/>
            <w:vMerge/>
            <w:tcBorders>
              <w:top w:val="nil"/>
              <w:left w:val="single" w:sz="4" w:space="0" w:color="auto"/>
              <w:bottom w:val="single" w:sz="4" w:space="0" w:color="000000"/>
              <w:right w:val="single" w:sz="4" w:space="0" w:color="auto"/>
            </w:tcBorders>
            <w:vAlign w:val="center"/>
            <w:hideMark/>
          </w:tcPr>
          <w:p w14:paraId="65E5059F" w14:textId="77777777" w:rsidR="000369BD" w:rsidRPr="00B763DA" w:rsidRDefault="000369BD" w:rsidP="00D71A3B">
            <w:pPr>
              <w:rPr>
                <w:rFonts w:cs="Times New Roman"/>
                <w:color w:val="000000"/>
                <w:sz w:val="22"/>
                <w:szCs w:val="22"/>
                <w:lang w:eastAsia="pt-BR"/>
              </w:rPr>
            </w:pPr>
          </w:p>
        </w:tc>
        <w:tc>
          <w:tcPr>
            <w:tcW w:w="1701" w:type="dxa"/>
            <w:tcBorders>
              <w:top w:val="nil"/>
              <w:left w:val="nil"/>
              <w:bottom w:val="single" w:sz="4" w:space="0" w:color="auto"/>
              <w:right w:val="single" w:sz="4" w:space="0" w:color="auto"/>
            </w:tcBorders>
            <w:shd w:val="clear" w:color="auto" w:fill="auto"/>
            <w:noWrap/>
            <w:vAlign w:val="bottom"/>
            <w:hideMark/>
          </w:tcPr>
          <w:p w14:paraId="1E1592D5" w14:textId="77777777" w:rsidR="000369BD" w:rsidRPr="00B763DA" w:rsidRDefault="000369BD" w:rsidP="00D71A3B">
            <w:pPr>
              <w:rPr>
                <w:rFonts w:cs="Times New Roman"/>
                <w:color w:val="000000"/>
                <w:sz w:val="22"/>
                <w:szCs w:val="22"/>
                <w:lang w:eastAsia="pt-BR"/>
              </w:rPr>
            </w:pPr>
            <w:r w:rsidRPr="00B763DA">
              <w:rPr>
                <w:rFonts w:cs="Times New Roman"/>
                <w:color w:val="000000"/>
                <w:sz w:val="22"/>
                <w:szCs w:val="22"/>
                <w:lang w:eastAsia="pt-BR"/>
              </w:rPr>
              <w:t>ACIMA DE 58</w:t>
            </w:r>
          </w:p>
        </w:tc>
        <w:tc>
          <w:tcPr>
            <w:tcW w:w="1559" w:type="dxa"/>
            <w:tcBorders>
              <w:top w:val="nil"/>
              <w:left w:val="nil"/>
              <w:bottom w:val="single" w:sz="4" w:space="0" w:color="auto"/>
              <w:right w:val="single" w:sz="4" w:space="0" w:color="auto"/>
            </w:tcBorders>
            <w:shd w:val="clear" w:color="auto" w:fill="auto"/>
            <w:noWrap/>
            <w:vAlign w:val="bottom"/>
            <w:hideMark/>
          </w:tcPr>
          <w:p w14:paraId="3CAEC8B3" w14:textId="77777777" w:rsidR="000369BD" w:rsidRPr="00B763DA" w:rsidRDefault="000369BD" w:rsidP="00D71A3B">
            <w:pPr>
              <w:jc w:val="right"/>
              <w:rPr>
                <w:rFonts w:cs="Times New Roman"/>
                <w:color w:val="000000"/>
                <w:sz w:val="22"/>
                <w:szCs w:val="22"/>
                <w:lang w:eastAsia="pt-BR"/>
              </w:rPr>
            </w:pPr>
            <w:r w:rsidRPr="00B763DA">
              <w:rPr>
                <w:rFonts w:cs="Times New Roman"/>
                <w:color w:val="000000"/>
                <w:sz w:val="22"/>
                <w:szCs w:val="22"/>
                <w:lang w:eastAsia="pt-BR"/>
              </w:rPr>
              <w:t>49</w:t>
            </w:r>
          </w:p>
        </w:tc>
        <w:tc>
          <w:tcPr>
            <w:tcW w:w="1559" w:type="dxa"/>
            <w:tcBorders>
              <w:top w:val="nil"/>
              <w:left w:val="nil"/>
              <w:bottom w:val="single" w:sz="4" w:space="0" w:color="auto"/>
              <w:right w:val="single" w:sz="4" w:space="0" w:color="auto"/>
            </w:tcBorders>
            <w:shd w:val="clear" w:color="auto" w:fill="auto"/>
            <w:noWrap/>
            <w:vAlign w:val="bottom"/>
            <w:hideMark/>
          </w:tcPr>
          <w:p w14:paraId="18565445" w14:textId="77777777" w:rsidR="000369BD" w:rsidRPr="00B763DA" w:rsidRDefault="000369BD" w:rsidP="00D71A3B">
            <w:pPr>
              <w:jc w:val="right"/>
              <w:rPr>
                <w:rFonts w:cs="Times New Roman"/>
                <w:color w:val="000000"/>
                <w:sz w:val="22"/>
                <w:szCs w:val="22"/>
                <w:lang w:eastAsia="pt-BR"/>
              </w:rPr>
            </w:pPr>
            <w:proofErr w:type="gramStart"/>
            <w:r w:rsidRPr="00B763DA">
              <w:rPr>
                <w:rFonts w:cs="Times New Roman"/>
                <w:color w:val="000000"/>
                <w:sz w:val="22"/>
                <w:szCs w:val="22"/>
                <w:lang w:eastAsia="pt-BR"/>
              </w:rPr>
              <w:t>5</w:t>
            </w:r>
            <w:proofErr w:type="gramEnd"/>
          </w:p>
        </w:tc>
        <w:tc>
          <w:tcPr>
            <w:tcW w:w="1843" w:type="dxa"/>
            <w:tcBorders>
              <w:top w:val="nil"/>
              <w:left w:val="nil"/>
              <w:bottom w:val="single" w:sz="4" w:space="0" w:color="auto"/>
              <w:right w:val="single" w:sz="4" w:space="0" w:color="auto"/>
            </w:tcBorders>
            <w:shd w:val="clear" w:color="auto" w:fill="auto"/>
            <w:noWrap/>
            <w:vAlign w:val="bottom"/>
            <w:hideMark/>
          </w:tcPr>
          <w:p w14:paraId="42EB9B5B" w14:textId="77777777" w:rsidR="000369BD" w:rsidRPr="00B763DA" w:rsidRDefault="000369BD" w:rsidP="00D71A3B">
            <w:pPr>
              <w:jc w:val="right"/>
              <w:rPr>
                <w:rFonts w:cs="Times New Roman"/>
                <w:color w:val="000000"/>
                <w:sz w:val="22"/>
                <w:szCs w:val="22"/>
                <w:lang w:eastAsia="pt-BR"/>
              </w:rPr>
            </w:pPr>
            <w:r w:rsidRPr="00B763DA">
              <w:rPr>
                <w:rFonts w:cs="Times New Roman"/>
                <w:color w:val="000000"/>
                <w:sz w:val="22"/>
                <w:szCs w:val="22"/>
                <w:lang w:eastAsia="pt-BR"/>
              </w:rPr>
              <w:t>54</w:t>
            </w:r>
          </w:p>
        </w:tc>
        <w:tc>
          <w:tcPr>
            <w:tcW w:w="1843" w:type="dxa"/>
            <w:tcBorders>
              <w:top w:val="nil"/>
              <w:left w:val="nil"/>
              <w:bottom w:val="single" w:sz="4" w:space="0" w:color="auto"/>
              <w:right w:val="single" w:sz="4" w:space="0" w:color="auto"/>
            </w:tcBorders>
          </w:tcPr>
          <w:p w14:paraId="63B3C60D" w14:textId="77777777" w:rsidR="000369BD" w:rsidRPr="00B763DA" w:rsidRDefault="000369BD" w:rsidP="00D71A3B">
            <w:pPr>
              <w:jc w:val="right"/>
              <w:rPr>
                <w:rFonts w:cs="Times New Roman"/>
                <w:color w:val="000000"/>
                <w:sz w:val="22"/>
                <w:szCs w:val="22"/>
                <w:lang w:eastAsia="pt-BR"/>
              </w:rPr>
            </w:pPr>
          </w:p>
        </w:tc>
        <w:tc>
          <w:tcPr>
            <w:tcW w:w="4536" w:type="dxa"/>
            <w:tcBorders>
              <w:top w:val="nil"/>
              <w:left w:val="nil"/>
              <w:bottom w:val="single" w:sz="4" w:space="0" w:color="auto"/>
              <w:right w:val="single" w:sz="4" w:space="0" w:color="auto"/>
            </w:tcBorders>
          </w:tcPr>
          <w:p w14:paraId="02C1D251" w14:textId="77777777" w:rsidR="000369BD" w:rsidRPr="00B763DA" w:rsidRDefault="000369BD" w:rsidP="00D71A3B">
            <w:pPr>
              <w:jc w:val="right"/>
              <w:rPr>
                <w:rFonts w:cs="Times New Roman"/>
                <w:color w:val="000000"/>
                <w:sz w:val="22"/>
                <w:szCs w:val="22"/>
                <w:lang w:eastAsia="pt-BR"/>
              </w:rPr>
            </w:pPr>
          </w:p>
        </w:tc>
      </w:tr>
      <w:tr w:rsidR="004E1624" w:rsidRPr="00B763DA" w14:paraId="19B25234" w14:textId="77777777" w:rsidTr="001C31AC">
        <w:trPr>
          <w:trHeight w:val="20"/>
        </w:trPr>
        <w:tc>
          <w:tcPr>
            <w:tcW w:w="2127" w:type="dxa"/>
            <w:vMerge/>
            <w:tcBorders>
              <w:top w:val="nil"/>
              <w:left w:val="single" w:sz="4" w:space="0" w:color="auto"/>
              <w:bottom w:val="single" w:sz="4" w:space="0" w:color="000000"/>
              <w:right w:val="single" w:sz="4" w:space="0" w:color="auto"/>
            </w:tcBorders>
            <w:vAlign w:val="center"/>
            <w:hideMark/>
          </w:tcPr>
          <w:p w14:paraId="154D7748" w14:textId="77777777" w:rsidR="000369BD" w:rsidRPr="00B763DA" w:rsidRDefault="000369BD" w:rsidP="00D71A3B">
            <w:pPr>
              <w:rPr>
                <w:rFonts w:cs="Times New Roman"/>
                <w:color w:val="000000"/>
                <w:sz w:val="22"/>
                <w:szCs w:val="22"/>
                <w:lang w:eastAsia="pt-BR"/>
              </w:rPr>
            </w:pPr>
          </w:p>
        </w:tc>
        <w:tc>
          <w:tcPr>
            <w:tcW w:w="4819" w:type="dxa"/>
            <w:gridSpan w:val="3"/>
            <w:tcBorders>
              <w:top w:val="single" w:sz="4" w:space="0" w:color="auto"/>
              <w:left w:val="nil"/>
              <w:bottom w:val="single" w:sz="4" w:space="0" w:color="auto"/>
              <w:right w:val="nil"/>
            </w:tcBorders>
            <w:shd w:val="clear" w:color="auto" w:fill="auto"/>
            <w:noWrap/>
            <w:vAlign w:val="bottom"/>
            <w:hideMark/>
          </w:tcPr>
          <w:p w14:paraId="57E5C7B1" w14:textId="77777777" w:rsidR="000369BD" w:rsidRPr="00B763DA" w:rsidRDefault="000369BD" w:rsidP="00D71A3B">
            <w:pPr>
              <w:jc w:val="center"/>
              <w:rPr>
                <w:rFonts w:cs="Times New Roman"/>
                <w:b/>
                <w:bCs/>
                <w:color w:val="000000"/>
                <w:sz w:val="22"/>
                <w:szCs w:val="22"/>
                <w:lang w:eastAsia="pt-BR"/>
              </w:rPr>
            </w:pPr>
            <w:r w:rsidRPr="00B763DA">
              <w:rPr>
                <w:rFonts w:cs="Times New Roman"/>
                <w:b/>
                <w:bCs/>
                <w:color w:val="000000"/>
                <w:sz w:val="22"/>
                <w:szCs w:val="22"/>
                <w:lang w:eastAsia="pt-BR"/>
              </w:rPr>
              <w:t>SUBTOTAL II</w:t>
            </w:r>
          </w:p>
        </w:tc>
        <w:tc>
          <w:tcPr>
            <w:tcW w:w="1843" w:type="dxa"/>
            <w:tcBorders>
              <w:top w:val="nil"/>
              <w:left w:val="nil"/>
              <w:bottom w:val="single" w:sz="4" w:space="0" w:color="auto"/>
              <w:right w:val="single" w:sz="4" w:space="0" w:color="auto"/>
            </w:tcBorders>
            <w:shd w:val="clear" w:color="auto" w:fill="auto"/>
            <w:noWrap/>
            <w:vAlign w:val="bottom"/>
            <w:hideMark/>
          </w:tcPr>
          <w:p w14:paraId="252AB688" w14:textId="77777777" w:rsidR="000369BD" w:rsidRPr="00B763DA" w:rsidRDefault="000369BD" w:rsidP="00D71A3B">
            <w:pPr>
              <w:jc w:val="right"/>
              <w:rPr>
                <w:rFonts w:cs="Times New Roman"/>
                <w:b/>
                <w:bCs/>
                <w:color w:val="000000"/>
                <w:sz w:val="22"/>
                <w:szCs w:val="22"/>
                <w:lang w:eastAsia="pt-BR"/>
              </w:rPr>
            </w:pPr>
            <w:r w:rsidRPr="00B763DA">
              <w:rPr>
                <w:rFonts w:cs="Times New Roman"/>
                <w:b/>
                <w:bCs/>
                <w:color w:val="000000"/>
                <w:sz w:val="22"/>
                <w:szCs w:val="22"/>
                <w:lang w:eastAsia="pt-BR"/>
              </w:rPr>
              <w:t>449</w:t>
            </w:r>
          </w:p>
        </w:tc>
        <w:tc>
          <w:tcPr>
            <w:tcW w:w="1843" w:type="dxa"/>
            <w:tcBorders>
              <w:top w:val="nil"/>
              <w:left w:val="nil"/>
              <w:bottom w:val="single" w:sz="4" w:space="0" w:color="auto"/>
              <w:right w:val="single" w:sz="4" w:space="0" w:color="auto"/>
            </w:tcBorders>
          </w:tcPr>
          <w:p w14:paraId="72A94217" w14:textId="77777777" w:rsidR="000369BD" w:rsidRPr="00B763DA" w:rsidRDefault="000369BD" w:rsidP="00D71A3B">
            <w:pPr>
              <w:jc w:val="right"/>
              <w:rPr>
                <w:rFonts w:cs="Times New Roman"/>
                <w:b/>
                <w:bCs/>
                <w:color w:val="000000"/>
                <w:sz w:val="22"/>
                <w:szCs w:val="22"/>
                <w:lang w:eastAsia="pt-BR"/>
              </w:rPr>
            </w:pPr>
          </w:p>
        </w:tc>
        <w:tc>
          <w:tcPr>
            <w:tcW w:w="4536" w:type="dxa"/>
            <w:tcBorders>
              <w:top w:val="nil"/>
              <w:left w:val="nil"/>
              <w:bottom w:val="single" w:sz="4" w:space="0" w:color="auto"/>
              <w:right w:val="single" w:sz="4" w:space="0" w:color="auto"/>
            </w:tcBorders>
          </w:tcPr>
          <w:p w14:paraId="62595F85" w14:textId="77777777" w:rsidR="000369BD" w:rsidRPr="00B763DA" w:rsidRDefault="000369BD" w:rsidP="00D71A3B">
            <w:pPr>
              <w:jc w:val="right"/>
              <w:rPr>
                <w:rFonts w:cs="Times New Roman"/>
                <w:b/>
                <w:bCs/>
                <w:color w:val="000000"/>
                <w:sz w:val="22"/>
                <w:szCs w:val="22"/>
                <w:lang w:eastAsia="pt-BR"/>
              </w:rPr>
            </w:pPr>
          </w:p>
        </w:tc>
      </w:tr>
      <w:tr w:rsidR="004E1624" w:rsidRPr="00B763DA" w14:paraId="695F39FB" w14:textId="77777777" w:rsidTr="001C31AC">
        <w:trPr>
          <w:trHeight w:val="20"/>
        </w:trPr>
        <w:tc>
          <w:tcPr>
            <w:tcW w:w="6946"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908430B" w14:textId="77777777" w:rsidR="000369BD" w:rsidRPr="00B763DA" w:rsidRDefault="000369BD" w:rsidP="00D71A3B">
            <w:pPr>
              <w:jc w:val="center"/>
              <w:rPr>
                <w:rFonts w:cs="Times New Roman"/>
                <w:b/>
                <w:bCs/>
                <w:color w:val="000000"/>
                <w:sz w:val="22"/>
                <w:szCs w:val="22"/>
                <w:lang w:eastAsia="pt-BR"/>
              </w:rPr>
            </w:pPr>
            <w:r w:rsidRPr="00B763DA">
              <w:rPr>
                <w:rFonts w:cs="Times New Roman"/>
                <w:b/>
                <w:bCs/>
                <w:color w:val="000000"/>
                <w:sz w:val="22"/>
                <w:szCs w:val="22"/>
                <w:lang w:eastAsia="pt-BR"/>
              </w:rPr>
              <w:t>TOTAL DOS PLANOS (SUBTOTAL I + SUBTOTAL II)</w:t>
            </w:r>
          </w:p>
        </w:tc>
        <w:tc>
          <w:tcPr>
            <w:tcW w:w="1843" w:type="dxa"/>
            <w:tcBorders>
              <w:top w:val="nil"/>
              <w:left w:val="nil"/>
              <w:bottom w:val="single" w:sz="4" w:space="0" w:color="auto"/>
              <w:right w:val="single" w:sz="4" w:space="0" w:color="auto"/>
            </w:tcBorders>
            <w:shd w:val="clear" w:color="auto" w:fill="auto"/>
            <w:noWrap/>
            <w:vAlign w:val="bottom"/>
            <w:hideMark/>
          </w:tcPr>
          <w:p w14:paraId="7D00F900" w14:textId="77777777" w:rsidR="000369BD" w:rsidRPr="00B763DA" w:rsidRDefault="000369BD" w:rsidP="00D71A3B">
            <w:pPr>
              <w:jc w:val="right"/>
              <w:rPr>
                <w:rFonts w:cs="Times New Roman"/>
                <w:b/>
                <w:bCs/>
                <w:color w:val="000000"/>
                <w:sz w:val="22"/>
                <w:szCs w:val="22"/>
                <w:lang w:eastAsia="pt-BR"/>
              </w:rPr>
            </w:pPr>
            <w:r w:rsidRPr="00B763DA">
              <w:rPr>
                <w:rFonts w:cs="Times New Roman"/>
                <w:b/>
                <w:bCs/>
                <w:color w:val="000000"/>
                <w:sz w:val="22"/>
                <w:szCs w:val="22"/>
                <w:lang w:eastAsia="pt-BR"/>
              </w:rPr>
              <w:t>992</w:t>
            </w:r>
          </w:p>
        </w:tc>
        <w:tc>
          <w:tcPr>
            <w:tcW w:w="1843" w:type="dxa"/>
            <w:tcBorders>
              <w:top w:val="nil"/>
              <w:left w:val="nil"/>
              <w:bottom w:val="single" w:sz="4" w:space="0" w:color="auto"/>
              <w:right w:val="single" w:sz="4" w:space="0" w:color="auto"/>
            </w:tcBorders>
          </w:tcPr>
          <w:p w14:paraId="295D6671" w14:textId="77777777" w:rsidR="000369BD" w:rsidRPr="00B763DA" w:rsidRDefault="000369BD" w:rsidP="00D71A3B">
            <w:pPr>
              <w:jc w:val="right"/>
              <w:rPr>
                <w:rFonts w:cs="Times New Roman"/>
                <w:b/>
                <w:bCs/>
                <w:color w:val="000000"/>
                <w:sz w:val="22"/>
                <w:szCs w:val="22"/>
                <w:lang w:eastAsia="pt-BR"/>
              </w:rPr>
            </w:pPr>
          </w:p>
        </w:tc>
        <w:tc>
          <w:tcPr>
            <w:tcW w:w="4536" w:type="dxa"/>
            <w:tcBorders>
              <w:top w:val="nil"/>
              <w:left w:val="nil"/>
              <w:bottom w:val="single" w:sz="4" w:space="0" w:color="auto"/>
              <w:right w:val="single" w:sz="4" w:space="0" w:color="auto"/>
            </w:tcBorders>
          </w:tcPr>
          <w:p w14:paraId="7F2FD730" w14:textId="77777777" w:rsidR="000369BD" w:rsidRPr="00B763DA" w:rsidRDefault="000369BD" w:rsidP="00D71A3B">
            <w:pPr>
              <w:jc w:val="right"/>
              <w:rPr>
                <w:rFonts w:cs="Times New Roman"/>
                <w:b/>
                <w:bCs/>
                <w:color w:val="000000"/>
                <w:sz w:val="22"/>
                <w:szCs w:val="22"/>
                <w:lang w:eastAsia="pt-BR"/>
              </w:rPr>
            </w:pPr>
          </w:p>
        </w:tc>
      </w:tr>
    </w:tbl>
    <w:p w14:paraId="6E9F6C86" w14:textId="77777777" w:rsidR="000369BD" w:rsidRPr="00B763DA" w:rsidRDefault="000369BD" w:rsidP="000369BD">
      <w:pPr>
        <w:pStyle w:val="Corpodetexto"/>
        <w:spacing w:before="6"/>
        <w:rPr>
          <w:sz w:val="22"/>
          <w:szCs w:val="22"/>
        </w:rPr>
      </w:pPr>
    </w:p>
    <w:p w14:paraId="59F7A9EF" w14:textId="77777777" w:rsidR="004A6022" w:rsidRPr="00B763DA" w:rsidRDefault="004A6022" w:rsidP="004A6022">
      <w:pPr>
        <w:jc w:val="center"/>
      </w:pPr>
      <w:r w:rsidRPr="00B763DA">
        <w:t>Local, ------</w:t>
      </w:r>
      <w:proofErr w:type="gramStart"/>
      <w:r w:rsidRPr="00B763DA">
        <w:t xml:space="preserve">  </w:t>
      </w:r>
      <w:proofErr w:type="gramEnd"/>
      <w:r w:rsidRPr="00B763DA">
        <w:t xml:space="preserve">de ------ </w:t>
      </w:r>
      <w:proofErr w:type="spellStart"/>
      <w:r w:rsidRPr="00B763DA">
        <w:t>de</w:t>
      </w:r>
      <w:proofErr w:type="spellEnd"/>
      <w:r w:rsidRPr="00B763DA">
        <w:t xml:space="preserve"> 20xx</w:t>
      </w:r>
    </w:p>
    <w:p w14:paraId="0D3F2F10" w14:textId="77777777" w:rsidR="004A6022" w:rsidRPr="00B763DA" w:rsidRDefault="004A6022" w:rsidP="004A6022">
      <w:pPr>
        <w:spacing w:line="240" w:lineRule="auto"/>
        <w:jc w:val="center"/>
      </w:pPr>
      <w:r w:rsidRPr="00B763DA">
        <w:t>_________________________________________</w:t>
      </w:r>
    </w:p>
    <w:p w14:paraId="4BFD283E" w14:textId="77777777" w:rsidR="004A6022" w:rsidRPr="00B763DA" w:rsidRDefault="004A6022" w:rsidP="004A6022">
      <w:pPr>
        <w:spacing w:line="240" w:lineRule="auto"/>
        <w:jc w:val="center"/>
      </w:pPr>
      <w:r w:rsidRPr="00B763DA">
        <w:t>Representante legal da empresa</w:t>
      </w:r>
    </w:p>
    <w:p w14:paraId="3F3AC9C6" w14:textId="77777777" w:rsidR="004E1624" w:rsidRPr="00B763DA" w:rsidRDefault="004E1624" w:rsidP="000369BD">
      <w:pPr>
        <w:pStyle w:val="Corpodetexto"/>
        <w:spacing w:before="6"/>
        <w:rPr>
          <w:sz w:val="22"/>
          <w:szCs w:val="22"/>
        </w:rPr>
      </w:pPr>
    </w:p>
    <w:p w14:paraId="56BDF72D" w14:textId="77777777" w:rsidR="004E1624" w:rsidRPr="00B763DA" w:rsidRDefault="004E1624" w:rsidP="000369BD">
      <w:pPr>
        <w:pStyle w:val="Corpodetexto"/>
        <w:spacing w:before="6"/>
        <w:rPr>
          <w:sz w:val="22"/>
          <w:szCs w:val="22"/>
        </w:rPr>
      </w:pPr>
    </w:p>
    <w:p w14:paraId="50C06E89" w14:textId="77777777" w:rsidR="004E1624" w:rsidRPr="00B763DA" w:rsidRDefault="004E1624" w:rsidP="000369BD">
      <w:pPr>
        <w:pStyle w:val="Corpodetexto"/>
        <w:spacing w:before="6"/>
        <w:rPr>
          <w:sz w:val="22"/>
          <w:szCs w:val="22"/>
        </w:rPr>
        <w:sectPr w:rsidR="004E1624" w:rsidRPr="00B763DA" w:rsidSect="004E1624">
          <w:pgSz w:w="16838" w:h="11906" w:orient="landscape"/>
          <w:pgMar w:top="1276" w:right="395" w:bottom="425" w:left="1843" w:header="284" w:footer="0" w:gutter="0"/>
          <w:cols w:space="720"/>
          <w:formProt w:val="0"/>
          <w:docGrid w:linePitch="360" w:charSpace="-2254"/>
        </w:sectPr>
      </w:pPr>
    </w:p>
    <w:p w14:paraId="75F7FA5A" w14:textId="39FBFD9F" w:rsidR="000369BD" w:rsidRPr="00B763DA" w:rsidRDefault="000369BD" w:rsidP="000369BD">
      <w:pPr>
        <w:pageBreakBefore/>
        <w:spacing w:after="120" w:line="320" w:lineRule="exact"/>
        <w:jc w:val="center"/>
        <w:rPr>
          <w:rFonts w:cs="Times New Roman"/>
          <w:b/>
        </w:rPr>
      </w:pPr>
      <w:r w:rsidRPr="00B763DA">
        <w:rPr>
          <w:rFonts w:cs="Times New Roman"/>
          <w:b/>
        </w:rPr>
        <w:lastRenderedPageBreak/>
        <w:t xml:space="preserve">PREGÃO ELETRÔNICO N.º </w:t>
      </w:r>
      <w:sdt>
        <w:sdtPr>
          <w:rPr>
            <w:b/>
          </w:rPr>
          <w:alias w:val="Título"/>
          <w:id w:val="487140035"/>
          <w:dataBinding w:prefixMappings="xmlns:ns0='http://purl.org/dc/elements/1.1/' xmlns:ns1='http://schemas.openxmlformats.org/package/2006/metadata/core-properties' " w:xpath="/ns1:coreProperties[1]/ns0:title[1]" w:storeItemID="{6C3C8BC8-F283-45AE-878A-BAB7291924A1}"/>
          <w:text/>
        </w:sdtPr>
        <w:sdtEndPr/>
        <w:sdtContent>
          <w:r w:rsidR="00B62FB8">
            <w:rPr>
              <w:b/>
            </w:rPr>
            <w:t>06/2022</w:t>
          </w:r>
        </w:sdtContent>
      </w:sdt>
    </w:p>
    <w:p w14:paraId="454C55F1" w14:textId="77777777" w:rsidR="000369BD" w:rsidRPr="00B763DA" w:rsidRDefault="000369BD" w:rsidP="000369BD">
      <w:pPr>
        <w:spacing w:after="120" w:line="320" w:lineRule="exact"/>
        <w:jc w:val="center"/>
        <w:rPr>
          <w:rFonts w:cs="Times New Roman"/>
        </w:rPr>
      </w:pPr>
      <w:bookmarkStart w:id="29" w:name="ANEXOIII"/>
      <w:bookmarkEnd w:id="29"/>
      <w:r w:rsidRPr="00B763DA">
        <w:rPr>
          <w:rFonts w:cs="Times New Roman"/>
          <w:b/>
        </w:rPr>
        <w:t>ANEXO IV</w:t>
      </w:r>
    </w:p>
    <w:p w14:paraId="1C89D326" w14:textId="77777777" w:rsidR="000369BD" w:rsidRPr="00B763DA" w:rsidRDefault="00C51461" w:rsidP="000369BD">
      <w:pPr>
        <w:spacing w:after="120" w:line="320" w:lineRule="exact"/>
        <w:jc w:val="center"/>
      </w:pPr>
      <w:hyperlink w:anchor="MinutaContrato">
        <w:bookmarkStart w:id="30" w:name="MC"/>
        <w:bookmarkEnd w:id="30"/>
        <w:r w:rsidR="000369BD" w:rsidRPr="00B763DA">
          <w:rPr>
            <w:rStyle w:val="LinkdaInternet"/>
            <w:rFonts w:cs="Times New Roman"/>
            <w:b/>
          </w:rPr>
          <w:t>MINUTA DO CONTRATO</w:t>
        </w:r>
      </w:hyperlink>
    </w:p>
    <w:p w14:paraId="6E760F0D" w14:textId="77777777" w:rsidR="000369BD" w:rsidRPr="00B763DA" w:rsidRDefault="000369BD">
      <w:pPr>
        <w:spacing w:after="120" w:line="320" w:lineRule="exact"/>
        <w:rPr>
          <w:rFonts w:cs="Times New Roman"/>
        </w:rPr>
      </w:pPr>
    </w:p>
    <w:p w14:paraId="422C530B" w14:textId="3DF2562B" w:rsidR="000369BD" w:rsidRPr="00B763DA" w:rsidRDefault="000369BD" w:rsidP="000369BD">
      <w:pPr>
        <w:spacing w:after="120" w:line="320" w:lineRule="exact"/>
        <w:ind w:left="4536"/>
        <w:jc w:val="both"/>
        <w:rPr>
          <w:rFonts w:cs="Times New Roman"/>
          <w:b/>
          <w:spacing w:val="-30"/>
        </w:rPr>
      </w:pPr>
      <w:r w:rsidRPr="00B763DA">
        <w:rPr>
          <w:rFonts w:cs="Times New Roman"/>
          <w:b/>
          <w:spacing w:val="-30"/>
        </w:rPr>
        <w:t>CONTRATO PARA</w:t>
      </w:r>
      <w:r w:rsidRPr="00B763DA">
        <w:rPr>
          <w:rFonts w:cs="Times New Roman"/>
          <w:b/>
          <w:bCs/>
          <w:iCs/>
          <w:color w:val="0000FF"/>
          <w:spacing w:val="-30"/>
        </w:rPr>
        <w:t xml:space="preserve"> </w:t>
      </w:r>
      <w:sdt>
        <w:sdtPr>
          <w:rPr>
            <w:rFonts w:cs="Times New Roman"/>
            <w:b/>
            <w:caps/>
            <w:spacing w:val="-30"/>
          </w:rPr>
          <w:alias w:val="Assunto"/>
          <w:id w:val="-488255011"/>
          <w:dataBinding w:prefixMappings="xmlns:ns0='http://purl.org/dc/elements/1.1/' xmlns:ns1='http://schemas.openxmlformats.org/package/2006/metadata/core-properties' " w:xpath="/ns1:coreProperties[1]/ns0:subject[1]" w:storeItemID="{6C3C8BC8-F283-45AE-878A-BAB7291924A1}"/>
          <w:text/>
        </w:sdtPr>
        <w:sdtEndPr/>
        <w:sdtContent>
          <w:r w:rsidRPr="00B763DA">
            <w:rPr>
              <w:rFonts w:cs="Times New Roman"/>
              <w:b/>
              <w:caps/>
              <w:spacing w:val="-30"/>
            </w:rPr>
            <w:t>prestação de serviço continuado de assistência à saúde ou cobertura de custos assistenciais através de plano privado, com coparticipação de 30%</w:t>
          </w:r>
        </w:sdtContent>
      </w:sdt>
      <w:r w:rsidR="00F86A4C">
        <w:rPr>
          <w:rFonts w:cs="Times New Roman"/>
          <w:b/>
          <w:spacing w:val="-30"/>
        </w:rPr>
        <w:t xml:space="preserve">, </w:t>
      </w:r>
      <w:r w:rsidRPr="00B763DA">
        <w:rPr>
          <w:rFonts w:cs="Times New Roman"/>
          <w:b/>
          <w:spacing w:val="-30"/>
        </w:rPr>
        <w:t xml:space="preserve">CONFORME AS CONDIÇÕES ESTABELECIDAS NO EDITAL DE PREGÃO N.º </w:t>
      </w:r>
      <w:sdt>
        <w:sdtPr>
          <w:rPr>
            <w:b/>
            <w:spacing w:val="-30"/>
          </w:rPr>
          <w:alias w:val="Título"/>
          <w:id w:val="671610262"/>
          <w:dataBinding w:prefixMappings="xmlns:ns0='http://purl.org/dc/elements/1.1/' xmlns:ns1='http://schemas.openxmlformats.org/package/2006/metadata/core-properties' " w:xpath="/ns1:coreProperties[1]/ns0:title[1]" w:storeItemID="{6C3C8BC8-F283-45AE-878A-BAB7291924A1}"/>
          <w:text/>
        </w:sdtPr>
        <w:sdtEndPr/>
        <w:sdtContent>
          <w:r w:rsidR="00B62FB8">
            <w:rPr>
              <w:b/>
              <w:spacing w:val="-30"/>
            </w:rPr>
            <w:t>06/2022</w:t>
          </w:r>
        </w:sdtContent>
      </w:sdt>
      <w:r w:rsidRPr="00B763DA">
        <w:rPr>
          <w:b/>
          <w:spacing w:val="-30"/>
        </w:rPr>
        <w:t xml:space="preserve"> E NA PROPOSTA FIRMADA PELA CONTRATADA, QUE PASSAM A INTEGRAR ESTE </w:t>
      </w:r>
      <w:proofErr w:type="gramStart"/>
      <w:r w:rsidRPr="00B763DA">
        <w:rPr>
          <w:b/>
          <w:spacing w:val="-30"/>
        </w:rPr>
        <w:t>INSTRUMENTO ,</w:t>
      </w:r>
      <w:proofErr w:type="gramEnd"/>
      <w:r w:rsidRPr="00B763DA">
        <w:rPr>
          <w:b/>
          <w:spacing w:val="-30"/>
        </w:rPr>
        <w:t xml:space="preserve"> INDEPENDENTEMENTE DE TRANSCRIÇÃO,</w:t>
      </w:r>
      <w:r w:rsidRPr="00B763DA">
        <w:rPr>
          <w:rFonts w:cs="Times New Roman"/>
          <w:b/>
          <w:spacing w:val="-30"/>
        </w:rPr>
        <w:t xml:space="preserve"> QUE ENTRE SI CELEBRAM A UNIÃO, POR INTERMÉDIO DO TRIBUNAL REGIONAL ELEITORAL DA BAHIA, E A EMPRESA ........................................</w:t>
      </w:r>
      <w:r w:rsidRPr="00B763DA">
        <w:rPr>
          <w:rFonts w:cs="Times New Roman"/>
          <w:b/>
          <w:color w:val="0000FF"/>
          <w:spacing w:val="-30"/>
        </w:rPr>
        <w:t>.</w:t>
      </w:r>
    </w:p>
    <w:p w14:paraId="397AA76F" w14:textId="77777777" w:rsidR="000369BD" w:rsidRPr="00B763DA" w:rsidRDefault="000369BD">
      <w:pPr>
        <w:pStyle w:val="Ttulo2"/>
        <w:spacing w:before="0" w:after="120" w:line="320" w:lineRule="exact"/>
        <w:rPr>
          <w:rFonts w:ascii="Times New Roman" w:hAnsi="Times New Roman" w:cs="Times New Roman"/>
          <w:b/>
          <w:color w:val="0000FF"/>
          <w:sz w:val="24"/>
          <w:szCs w:val="24"/>
        </w:rPr>
      </w:pPr>
      <w:bookmarkStart w:id="31" w:name="_CONTRATO_N.%C2%BA_00%2F201X"/>
      <w:bookmarkEnd w:id="31"/>
    </w:p>
    <w:p w14:paraId="4DC04AFE" w14:textId="77777777" w:rsidR="000369BD" w:rsidRPr="00B763DA" w:rsidRDefault="00C51461">
      <w:pPr>
        <w:pStyle w:val="Ttulo2"/>
        <w:tabs>
          <w:tab w:val="left" w:pos="8071"/>
        </w:tabs>
        <w:spacing w:before="0" w:after="120" w:line="320" w:lineRule="exact"/>
      </w:pPr>
      <w:hyperlink w:anchor="DoContrato">
        <w:r w:rsidR="000369BD" w:rsidRPr="00B763DA">
          <w:rPr>
            <w:rStyle w:val="LinkdaInternet"/>
            <w:rFonts w:ascii="Times New Roman" w:hAnsi="Times New Roman" w:cs="Times New Roman"/>
            <w:b/>
            <w:sz w:val="24"/>
            <w:szCs w:val="24"/>
          </w:rPr>
          <w:t>CONTRATO N.º 00/20XX</w:t>
        </w:r>
      </w:hyperlink>
    </w:p>
    <w:p w14:paraId="6509D002" w14:textId="03F811B3" w:rsidR="000369BD" w:rsidRPr="00B763DA" w:rsidRDefault="000369BD" w:rsidP="00D34CF8">
      <w:pPr>
        <w:spacing w:after="120" w:line="320" w:lineRule="exact"/>
        <w:jc w:val="both"/>
        <w:rPr>
          <w:rFonts w:cs="Times New Roman"/>
          <w:color w:val="0000FF"/>
        </w:rPr>
      </w:pPr>
      <w:r w:rsidRPr="00B763DA">
        <w:rPr>
          <w:rFonts w:cs="Times New Roman"/>
          <w:b/>
        </w:rPr>
        <w:tab/>
        <w:t xml:space="preserve">A UNIÃO, </w:t>
      </w:r>
      <w:r w:rsidRPr="00B763DA">
        <w:rPr>
          <w:rFonts w:cs="Times New Roman"/>
        </w:rPr>
        <w:t>por intermédio do</w:t>
      </w:r>
      <w:r w:rsidRPr="00B763DA">
        <w:rPr>
          <w:rFonts w:cs="Times New Roman"/>
          <w:b/>
        </w:rPr>
        <w:t xml:space="preserve"> TRIBUNAL REGIONAL ELEITORAL DA BAHIA, </w:t>
      </w:r>
      <w:r w:rsidRPr="00B763DA">
        <w:rPr>
          <w:rFonts w:cs="Times New Roman"/>
        </w:rPr>
        <w:t xml:space="preserve">com sede na 1ª Avenida do Centro Administrativo da Bahia, n.º 150, Salvador - BA, inscrito no CNPJ/MF sob o n.º </w:t>
      </w:r>
      <w:r w:rsidRPr="00B763DA">
        <w:rPr>
          <w:rFonts w:cs="Times New Roman"/>
          <w:color w:val="0000FF"/>
        </w:rPr>
        <w:t>05.967.350/0001-45</w:t>
      </w:r>
      <w:r w:rsidRPr="00B763DA">
        <w:rPr>
          <w:rFonts w:cs="Times New Roman"/>
        </w:rPr>
        <w:t xml:space="preserve">, doravante denominado </w:t>
      </w:r>
      <w:r w:rsidRPr="00B763DA">
        <w:rPr>
          <w:rFonts w:cs="Times New Roman"/>
          <w:b/>
        </w:rPr>
        <w:t xml:space="preserve">Contratante, </w:t>
      </w:r>
      <w:r w:rsidRPr="00B763DA">
        <w:rPr>
          <w:rFonts w:cs="Times New Roman"/>
        </w:rPr>
        <w:t>neste ato representado por seu Diretor-Geral</w:t>
      </w:r>
      <w:proofErr w:type="gramStart"/>
      <w:r w:rsidRPr="00B763DA">
        <w:rPr>
          <w:rFonts w:cs="Times New Roman"/>
        </w:rPr>
        <w:t>, ...</w:t>
      </w:r>
      <w:proofErr w:type="gramEnd"/>
      <w:r w:rsidRPr="00B763DA">
        <w:rPr>
          <w:rFonts w:cs="Times New Roman"/>
        </w:rPr>
        <w:t xml:space="preserve">....................................., no uso da competência que lhe é atribuída pelo Regulamento Interno da Secretaria do TRE-BA, e a empresa </w:t>
      </w:r>
      <w:r w:rsidRPr="00B763DA">
        <w:rPr>
          <w:rFonts w:cs="Times New Roman"/>
          <w:b/>
          <w:color w:val="0000FF"/>
        </w:rPr>
        <w:t>XXXXXXXXXXX</w:t>
      </w:r>
      <w:r w:rsidRPr="00B763DA">
        <w:rPr>
          <w:rFonts w:cs="Times New Roman"/>
        </w:rPr>
        <w:t xml:space="preserve">, inscrita no CNPJ/MF sob o n.º </w:t>
      </w:r>
      <w:r w:rsidRPr="00B763DA">
        <w:rPr>
          <w:rFonts w:cs="Times New Roman"/>
          <w:b/>
          <w:color w:val="0000FF"/>
        </w:rPr>
        <w:t>XXXXXXXXXXX</w:t>
      </w:r>
      <w:r w:rsidRPr="00B763DA">
        <w:rPr>
          <w:rFonts w:cs="Times New Roman"/>
        </w:rPr>
        <w:t xml:space="preserve">, com sede na Rua </w:t>
      </w:r>
      <w:r w:rsidRPr="00B763DA">
        <w:rPr>
          <w:rFonts w:cs="Times New Roman"/>
          <w:b/>
          <w:color w:val="0000FF"/>
        </w:rPr>
        <w:t>XXXXXXXXXXX</w:t>
      </w:r>
      <w:r w:rsidRPr="00B763DA">
        <w:rPr>
          <w:rFonts w:cs="Times New Roman"/>
        </w:rPr>
        <w:t xml:space="preserve">, CEP: </w:t>
      </w:r>
      <w:r w:rsidRPr="00B763DA">
        <w:rPr>
          <w:rFonts w:cs="Times New Roman"/>
          <w:b/>
          <w:color w:val="0000FF"/>
        </w:rPr>
        <w:t>XXXXXXXXXXX</w:t>
      </w:r>
      <w:r w:rsidRPr="00B763DA">
        <w:rPr>
          <w:rFonts w:cs="Times New Roman"/>
        </w:rPr>
        <w:t xml:space="preserve">, telefone n.º (XX) </w:t>
      </w:r>
      <w:r w:rsidRPr="00B763DA">
        <w:rPr>
          <w:rFonts w:cs="Times New Roman"/>
          <w:b/>
          <w:color w:val="0000FF"/>
        </w:rPr>
        <w:t>XXXXXXXXXXX</w:t>
      </w:r>
      <w:r w:rsidRPr="00B763DA">
        <w:rPr>
          <w:rFonts w:cs="Times New Roman"/>
        </w:rPr>
        <w:t xml:space="preserve">, </w:t>
      </w:r>
      <w:r w:rsidRPr="00B763DA">
        <w:rPr>
          <w:rFonts w:cs="Times New Roman"/>
          <w:i/>
        </w:rPr>
        <w:t>e-mail</w:t>
      </w:r>
      <w:r w:rsidRPr="00B763DA">
        <w:rPr>
          <w:rFonts w:cs="Times New Roman"/>
        </w:rPr>
        <w:t xml:space="preserve"> </w:t>
      </w:r>
      <w:r w:rsidRPr="00B763DA">
        <w:rPr>
          <w:rFonts w:cs="Times New Roman"/>
          <w:b/>
          <w:color w:val="0000FF"/>
        </w:rPr>
        <w:t>XXXXXXXXXXX</w:t>
      </w:r>
      <w:r w:rsidRPr="00B763DA">
        <w:rPr>
          <w:rFonts w:cs="Times New Roman"/>
        </w:rPr>
        <w:t xml:space="preserve">, doravante denominada </w:t>
      </w:r>
      <w:r w:rsidRPr="00B763DA">
        <w:rPr>
          <w:rFonts w:cs="Times New Roman"/>
          <w:b/>
        </w:rPr>
        <w:t>Contratada,</w:t>
      </w:r>
      <w:r w:rsidRPr="00B763DA">
        <w:rPr>
          <w:rFonts w:cs="Times New Roman"/>
        </w:rPr>
        <w:t xml:space="preserve"> representada neste ato pelo Sr. </w:t>
      </w:r>
      <w:r w:rsidRPr="00B763DA">
        <w:rPr>
          <w:rFonts w:cs="Times New Roman"/>
          <w:b/>
          <w:color w:val="0000FF"/>
        </w:rPr>
        <w:t>XXXXXXXXXXX</w:t>
      </w:r>
      <w:r w:rsidRPr="00B763DA">
        <w:rPr>
          <w:rFonts w:cs="Times New Roman"/>
        </w:rPr>
        <w:t xml:space="preserve">, portador da Carteira de Identidade n.º </w:t>
      </w:r>
      <w:r w:rsidRPr="00B763DA">
        <w:rPr>
          <w:rFonts w:cs="Times New Roman"/>
          <w:b/>
          <w:color w:val="0000FF"/>
        </w:rPr>
        <w:t>XXXXXXXXXXX</w:t>
      </w:r>
      <w:r w:rsidRPr="00B763DA">
        <w:rPr>
          <w:rFonts w:cs="Times New Roman"/>
        </w:rPr>
        <w:t xml:space="preserve">, inscrito no CPF/MF sob n.º </w:t>
      </w:r>
      <w:r w:rsidRPr="00B763DA">
        <w:rPr>
          <w:rFonts w:cs="Times New Roman"/>
          <w:b/>
          <w:color w:val="0000FF"/>
        </w:rPr>
        <w:t>XXXXXXXXXXX</w:t>
      </w:r>
      <w:r w:rsidRPr="00B763DA">
        <w:rPr>
          <w:rFonts w:cs="Times New Roman"/>
        </w:rPr>
        <w:t xml:space="preserve">, resolvem celebrar o presente </w:t>
      </w:r>
      <w:r w:rsidRPr="00B763DA">
        <w:rPr>
          <w:rFonts w:cs="Times New Roman"/>
          <w:b/>
        </w:rPr>
        <w:t>CONTRATO PARA</w:t>
      </w:r>
      <w:r w:rsidRPr="00B763DA">
        <w:rPr>
          <w:rFonts w:cs="Times New Roman"/>
          <w:b/>
          <w:bCs/>
          <w:iCs/>
          <w:color w:val="0000FF"/>
        </w:rPr>
        <w:t xml:space="preserve"> </w:t>
      </w:r>
      <w:sdt>
        <w:sdtPr>
          <w:rPr>
            <w:rFonts w:cs="Times New Roman"/>
            <w:b/>
            <w:caps/>
          </w:rPr>
          <w:alias w:val="Assunto"/>
          <w:id w:val="-1251726771"/>
          <w:dataBinding w:prefixMappings="xmlns:ns0='http://purl.org/dc/elements/1.1/' xmlns:ns1='http://schemas.openxmlformats.org/package/2006/metadata/core-properties' " w:xpath="/ns1:coreProperties[1]/ns0:subject[1]" w:storeItemID="{6C3C8BC8-F283-45AE-878A-BAB7291924A1}"/>
          <w:text/>
        </w:sdtPr>
        <w:sdtEndPr/>
        <w:sdtContent>
          <w:r w:rsidRPr="00B763DA">
            <w:rPr>
              <w:rFonts w:cs="Times New Roman"/>
              <w:b/>
              <w:caps/>
            </w:rPr>
            <w:t>prestação de serviço continuado de assistência à saúde ou cobertura de custos assistenciais através de plano privado, com coparticipação de 30%</w:t>
          </w:r>
        </w:sdtContent>
      </w:sdt>
      <w:r w:rsidRPr="00B763DA">
        <w:rPr>
          <w:rFonts w:cs="Times New Roman"/>
          <w:b/>
          <w:bCs/>
          <w:iCs/>
        </w:rPr>
        <w:t xml:space="preserve">, </w:t>
      </w:r>
      <w:r w:rsidRPr="00B763DA">
        <w:rPr>
          <w:rFonts w:cs="Times New Roman"/>
        </w:rPr>
        <w:t xml:space="preserve">albergado na Lei n.º 8.666/93 e alterações posteriores, resultante do </w:t>
      </w:r>
      <w:r w:rsidRPr="00B763DA">
        <w:rPr>
          <w:rFonts w:cs="Times New Roman"/>
          <w:b/>
        </w:rPr>
        <w:t xml:space="preserve">Pregão n.º </w:t>
      </w:r>
      <w:sdt>
        <w:sdtPr>
          <w:rPr>
            <w:b/>
          </w:rPr>
          <w:alias w:val="Título"/>
          <w:id w:val="1772897864"/>
          <w:dataBinding w:prefixMappings="xmlns:ns0='http://purl.org/dc/elements/1.1/' xmlns:ns1='http://schemas.openxmlformats.org/package/2006/metadata/core-properties' " w:xpath="/ns1:coreProperties[1]/ns0:title[1]" w:storeItemID="{6C3C8BC8-F283-45AE-878A-BAB7291924A1}"/>
          <w:text/>
        </w:sdtPr>
        <w:sdtEndPr/>
        <w:sdtContent>
          <w:r w:rsidR="00B62FB8">
            <w:rPr>
              <w:b/>
            </w:rPr>
            <w:t>06/2022</w:t>
          </w:r>
        </w:sdtContent>
      </w:sdt>
      <w:r w:rsidR="00F86A4C">
        <w:rPr>
          <w:rFonts w:cs="Times New Roman"/>
        </w:rPr>
        <w:t>, c</w:t>
      </w:r>
      <w:r w:rsidRPr="00B763DA">
        <w:rPr>
          <w:rFonts w:cs="Times New Roman"/>
        </w:rPr>
        <w:t xml:space="preserve">onsoante Processo (SEI) n.º </w:t>
      </w:r>
      <w:sdt>
        <w:sdtPr>
          <w:alias w:val="Gerente"/>
          <w:id w:val="-1709794663"/>
          <w:dataBinding w:prefixMappings="xmlns:ns0='http://schemas.openxmlformats.org/officeDocument/2006/extended-properties' " w:xpath="/ns0:Properties[1]/ns0:Manager[1]" w:storeItemID="{6668398D-A668-4E3E-A5EB-62B293D839F1}"/>
          <w:text/>
        </w:sdtPr>
        <w:sdtEndPr/>
        <w:sdtContent>
          <w:r w:rsidRPr="00B763DA">
            <w:t>0000516-63.2022.6.05.8000</w:t>
          </w:r>
        </w:sdtContent>
      </w:sdt>
      <w:r w:rsidRPr="00B763DA">
        <w:rPr>
          <w:rFonts w:cs="Times New Roman"/>
          <w:color w:val="0000FF"/>
        </w:rPr>
        <w:t>.</w:t>
      </w:r>
    </w:p>
    <w:p w14:paraId="447DBF7B" w14:textId="77777777" w:rsidR="000369BD" w:rsidRPr="00B763DA" w:rsidRDefault="000369BD">
      <w:pPr>
        <w:spacing w:after="120" w:line="320" w:lineRule="exact"/>
        <w:jc w:val="both"/>
        <w:rPr>
          <w:rFonts w:cs="Times New Roman"/>
        </w:rPr>
      </w:pPr>
    </w:p>
    <w:p w14:paraId="2727BAF6" w14:textId="77777777" w:rsidR="000369BD" w:rsidRPr="00B763DA" w:rsidRDefault="00C51461">
      <w:pPr>
        <w:tabs>
          <w:tab w:val="left" w:pos="0"/>
          <w:tab w:val="left" w:pos="1701"/>
        </w:tabs>
        <w:spacing w:after="120" w:line="320" w:lineRule="exact"/>
      </w:pPr>
      <w:hyperlink w:anchor="DoObjeto">
        <w:r w:rsidR="000369BD" w:rsidRPr="00B763DA">
          <w:rPr>
            <w:rStyle w:val="LinkdaInternet"/>
            <w:rFonts w:cs="Times New Roman"/>
            <w:b/>
          </w:rPr>
          <w:t xml:space="preserve">CLÁUSULA PRIMEIRA – </w:t>
        </w:r>
        <w:r w:rsidR="000369BD" w:rsidRPr="00B763DA">
          <w:rPr>
            <w:rStyle w:val="LinkdaInternet"/>
            <w:rFonts w:cs="Times New Roman"/>
            <w:b/>
            <w:i/>
          </w:rPr>
          <w:t>DO OBJETO</w:t>
        </w:r>
      </w:hyperlink>
      <w:bookmarkStart w:id="32" w:name="OBJ49"/>
      <w:bookmarkEnd w:id="32"/>
      <w:r w:rsidR="000369BD" w:rsidRPr="00B763DA">
        <w:rPr>
          <w:rFonts w:cs="Times New Roman"/>
          <w:b/>
          <w:i/>
        </w:rPr>
        <w:t xml:space="preserve"> </w:t>
      </w:r>
    </w:p>
    <w:p w14:paraId="3A3C2AB6" w14:textId="4830A7D8" w:rsidR="000369BD" w:rsidRPr="00B763DA" w:rsidRDefault="000369BD" w:rsidP="00D34CF8">
      <w:pPr>
        <w:pStyle w:val="PargrafodaLista"/>
        <w:tabs>
          <w:tab w:val="left" w:pos="0"/>
          <w:tab w:val="left" w:pos="66"/>
          <w:tab w:val="left" w:pos="709"/>
        </w:tabs>
        <w:spacing w:after="120" w:line="320" w:lineRule="exact"/>
        <w:ind w:left="0"/>
        <w:jc w:val="both"/>
        <w:rPr>
          <w:rFonts w:cs="Times New Roman"/>
        </w:rPr>
      </w:pPr>
      <w:r w:rsidRPr="00B763DA">
        <w:rPr>
          <w:rFonts w:cs="Times New Roman"/>
          <w:b/>
        </w:rPr>
        <w:t>1.</w:t>
      </w:r>
      <w:r w:rsidRPr="00B763DA">
        <w:rPr>
          <w:rFonts w:cs="Times New Roman"/>
        </w:rPr>
        <w:tab/>
        <w:t xml:space="preserve">O objeto do presente contrato é a </w:t>
      </w:r>
      <w:sdt>
        <w:sdtPr>
          <w:alias w:val="Assunto"/>
          <w:id w:val="895322615"/>
          <w:dataBinding w:prefixMappings="xmlns:ns0='http://purl.org/dc/elements/1.1/' xmlns:ns1='http://schemas.openxmlformats.org/package/2006/metadata/core-properties' " w:xpath="/ns1:coreProperties[1]/ns0:subject[1]" w:storeItemID="{6C3C8BC8-F283-45AE-878A-BAB7291924A1}"/>
          <w:text/>
        </w:sdtPr>
        <w:sdtEndPr/>
        <w:sdtContent>
          <w:r w:rsidRPr="00B763DA">
            <w:t>prestação de serviço continuado de assistência à saúde ou cobertura de custos assistenciais através de plano privado, com coparticipação de 30%</w:t>
          </w:r>
        </w:sdtContent>
      </w:sdt>
      <w:r w:rsidRPr="00B763DA">
        <w:rPr>
          <w:rFonts w:cs="Times New Roman"/>
        </w:rPr>
        <w:t xml:space="preserve">, conforme as condições estabelecidas no Edital de Pregão n.º </w:t>
      </w:r>
      <w:sdt>
        <w:sdtPr>
          <w:alias w:val="Título"/>
          <w:id w:val="833485196"/>
          <w:dataBinding w:prefixMappings="xmlns:ns0='http://purl.org/dc/elements/1.1/' xmlns:ns1='http://schemas.openxmlformats.org/package/2006/metadata/core-properties' " w:xpath="/ns1:coreProperties[1]/ns0:title[1]" w:storeItemID="{6C3C8BC8-F283-45AE-878A-BAB7291924A1}"/>
          <w:text/>
        </w:sdtPr>
        <w:sdtEndPr/>
        <w:sdtContent>
          <w:r w:rsidR="00B62FB8">
            <w:t>06/2022</w:t>
          </w:r>
        </w:sdtContent>
      </w:sdt>
      <w:r w:rsidRPr="00B763DA">
        <w:rPr>
          <w:rFonts w:cs="Times New Roman"/>
        </w:rPr>
        <w:t xml:space="preserve"> e na proposta firmada pela Contratada, que passam a integrar este instrumento, independentemente de transcrição.</w:t>
      </w:r>
    </w:p>
    <w:p w14:paraId="313F5C90" w14:textId="77777777" w:rsidR="000369BD" w:rsidRPr="00B763DA" w:rsidRDefault="00C51461">
      <w:pPr>
        <w:tabs>
          <w:tab w:val="left" w:pos="0"/>
          <w:tab w:val="left" w:pos="1701"/>
        </w:tabs>
        <w:spacing w:after="120" w:line="320" w:lineRule="exact"/>
        <w:rPr>
          <w:rFonts w:cs="Times New Roman"/>
        </w:rPr>
      </w:pPr>
      <w:hyperlink w:anchor="DaGarantia">
        <w:r w:rsidR="000369BD" w:rsidRPr="00B763DA">
          <w:rPr>
            <w:rStyle w:val="LinkdaInternet"/>
            <w:rFonts w:cs="Times New Roman"/>
            <w:b/>
          </w:rPr>
          <w:t>CLÁUSULA SEGUNDA</w:t>
        </w:r>
        <w:bookmarkStart w:id="33" w:name="VALOR"/>
        <w:bookmarkEnd w:id="33"/>
        <w:r w:rsidR="000369BD" w:rsidRPr="00B763DA">
          <w:rPr>
            <w:rStyle w:val="LinkdaInternet"/>
            <w:rFonts w:cs="Times New Roman"/>
            <w:b/>
            <w:i/>
          </w:rPr>
          <w:t xml:space="preserve"> - DO VALOR E DO REAJUSTE CONTRATUAL</w:t>
        </w:r>
      </w:hyperlink>
    </w:p>
    <w:p w14:paraId="66CECEFC" w14:textId="77777777" w:rsidR="000369BD" w:rsidRPr="00B763DA" w:rsidRDefault="000369BD">
      <w:pPr>
        <w:tabs>
          <w:tab w:val="left" w:pos="0"/>
        </w:tabs>
        <w:spacing w:after="120" w:line="320" w:lineRule="exact"/>
        <w:rPr>
          <w:rFonts w:cs="Times New Roman"/>
        </w:rPr>
      </w:pPr>
      <w:r w:rsidRPr="00B763DA">
        <w:rPr>
          <w:rFonts w:cs="Times New Roman"/>
          <w:b/>
        </w:rPr>
        <w:t>INSERIR TABELA COM ITENS CORRESPONDENTES</w:t>
      </w:r>
    </w:p>
    <w:p w14:paraId="26E78F1C" w14:textId="77777777" w:rsidR="000369BD" w:rsidRPr="00B763DA" w:rsidRDefault="000369BD">
      <w:pPr>
        <w:pStyle w:val="Corpodetexto2"/>
        <w:tabs>
          <w:tab w:val="left" w:pos="0"/>
        </w:tabs>
        <w:spacing w:line="320" w:lineRule="exact"/>
        <w:jc w:val="both"/>
        <w:rPr>
          <w:rFonts w:cs="Times New Roman"/>
        </w:rPr>
      </w:pPr>
      <w:r w:rsidRPr="00B763DA">
        <w:rPr>
          <w:rFonts w:cs="Times New Roman"/>
          <w:b/>
          <w:bCs/>
        </w:rPr>
        <w:t>1.</w:t>
      </w:r>
      <w:r w:rsidRPr="00B763DA">
        <w:rPr>
          <w:rFonts w:cs="Times New Roman"/>
        </w:rPr>
        <w:tab/>
        <w:t xml:space="preserve">O valor total do presente contrato é de R$ </w:t>
      </w:r>
      <w:proofErr w:type="gramStart"/>
      <w:r w:rsidRPr="00B763DA">
        <w:rPr>
          <w:rFonts w:cs="Times New Roman"/>
        </w:rPr>
        <w:t>XXX,</w:t>
      </w:r>
      <w:proofErr w:type="gramEnd"/>
      <w:r w:rsidRPr="00B763DA">
        <w:rPr>
          <w:rFonts w:cs="Times New Roman"/>
        </w:rPr>
        <w:t>00 (XXXXXXXXXXXXXXXXXXXXXXXX).</w:t>
      </w:r>
    </w:p>
    <w:p w14:paraId="1C69FECA" w14:textId="77777777" w:rsidR="000369BD" w:rsidRPr="00B763DA" w:rsidRDefault="000369BD">
      <w:pPr>
        <w:pStyle w:val="Corpodetexto2"/>
        <w:tabs>
          <w:tab w:val="left" w:pos="0"/>
        </w:tabs>
        <w:spacing w:line="320" w:lineRule="exact"/>
        <w:jc w:val="both"/>
        <w:rPr>
          <w:rFonts w:cs="Times New Roman"/>
        </w:rPr>
      </w:pPr>
      <w:r w:rsidRPr="00B763DA">
        <w:rPr>
          <w:rFonts w:cs="Times New Roman"/>
          <w:b/>
          <w:bCs/>
        </w:rPr>
        <w:t>2.</w:t>
      </w:r>
      <w:r w:rsidRPr="00B763DA">
        <w:rPr>
          <w:rFonts w:cs="Times New Roman"/>
        </w:rPr>
        <w:tab/>
        <w:t>O valor acima referido inclui todos os custos diretos e indiretos, bem como deveres, obrigações e encargos de qualquer natureza, não sendo devido à Contratada qualquer outro pagamento resultante da execução deste ajuste.</w:t>
      </w:r>
    </w:p>
    <w:p w14:paraId="29604827" w14:textId="77777777" w:rsidR="000369BD" w:rsidRPr="00B763DA" w:rsidRDefault="000369BD">
      <w:pPr>
        <w:pStyle w:val="Corpodetexto2"/>
        <w:tabs>
          <w:tab w:val="left" w:pos="0"/>
        </w:tabs>
        <w:spacing w:line="320" w:lineRule="exact"/>
        <w:jc w:val="center"/>
        <w:rPr>
          <w:rFonts w:cs="Times New Roman"/>
          <w:b/>
          <w:bCs/>
        </w:rPr>
      </w:pPr>
    </w:p>
    <w:p w14:paraId="6DBCBF8E" w14:textId="77777777" w:rsidR="000369BD" w:rsidRPr="00B763DA" w:rsidRDefault="000369BD">
      <w:pPr>
        <w:pStyle w:val="Corpodetexto2"/>
        <w:tabs>
          <w:tab w:val="left" w:pos="0"/>
        </w:tabs>
        <w:spacing w:line="320" w:lineRule="exact"/>
        <w:jc w:val="center"/>
        <w:rPr>
          <w:rFonts w:cs="Times New Roman"/>
        </w:rPr>
      </w:pPr>
      <w:r w:rsidRPr="00B763DA">
        <w:rPr>
          <w:rFonts w:cs="Times New Roman"/>
          <w:b/>
          <w:bCs/>
        </w:rPr>
        <w:t>REAJUSTE</w:t>
      </w:r>
    </w:p>
    <w:p w14:paraId="7D0D9E0C" w14:textId="77777777" w:rsidR="000369BD" w:rsidRPr="00B763DA" w:rsidRDefault="000369BD">
      <w:pPr>
        <w:pStyle w:val="Corpodetexto2"/>
        <w:tabs>
          <w:tab w:val="left" w:pos="0"/>
        </w:tabs>
        <w:spacing w:line="320" w:lineRule="exact"/>
        <w:jc w:val="both"/>
        <w:rPr>
          <w:rFonts w:cs="Times New Roman"/>
        </w:rPr>
      </w:pPr>
      <w:r w:rsidRPr="00B763DA">
        <w:rPr>
          <w:rFonts w:cs="Times New Roman"/>
          <w:b/>
          <w:bCs/>
        </w:rPr>
        <w:t>3</w:t>
      </w:r>
      <w:r w:rsidRPr="00B763DA">
        <w:rPr>
          <w:rFonts w:cs="Times New Roman"/>
        </w:rPr>
        <w:t>.</w:t>
      </w:r>
      <w:r w:rsidRPr="00B763DA">
        <w:rPr>
          <w:rFonts w:cs="Times New Roman"/>
        </w:rPr>
        <w:tab/>
        <w:t xml:space="preserve">Os preços pactuados serão reajustados, observado o interregno mínimo de um ano, a contar da data de apresentação da proposta, aplicando-se a variação do IPCA, calculado e divulgado pelo IBGE. </w:t>
      </w:r>
    </w:p>
    <w:p w14:paraId="0E752F1E" w14:textId="77777777" w:rsidR="000369BD" w:rsidRPr="00B763DA" w:rsidRDefault="000369BD">
      <w:pPr>
        <w:pStyle w:val="Corpodetexto2"/>
        <w:tabs>
          <w:tab w:val="left" w:pos="0"/>
        </w:tabs>
        <w:spacing w:line="320" w:lineRule="exact"/>
        <w:jc w:val="both"/>
        <w:rPr>
          <w:rFonts w:cs="Times New Roman"/>
        </w:rPr>
      </w:pPr>
      <w:r w:rsidRPr="00B763DA">
        <w:rPr>
          <w:rFonts w:cs="Times New Roman"/>
          <w:b/>
          <w:bCs/>
        </w:rPr>
        <w:t>4</w:t>
      </w:r>
      <w:r w:rsidRPr="00B763DA">
        <w:rPr>
          <w:rFonts w:cs="Times New Roman"/>
        </w:rPr>
        <w:t>.</w:t>
      </w:r>
      <w:r w:rsidRPr="00B763DA">
        <w:rPr>
          <w:rFonts w:cs="Times New Roman"/>
        </w:rPr>
        <w:tab/>
        <w:t xml:space="preserve">Caso o índice estabelecido para reajustamento venha a ser extinto ou de qualquer forma não possa mais ser utilizado, será adotado em substituição o que vier a ser determinado pela legislação em vigor, à época. </w:t>
      </w:r>
    </w:p>
    <w:p w14:paraId="409D5602" w14:textId="77777777" w:rsidR="000369BD" w:rsidRPr="00B763DA" w:rsidRDefault="000369BD">
      <w:pPr>
        <w:pStyle w:val="Corpodetexto2"/>
        <w:tabs>
          <w:tab w:val="left" w:pos="0"/>
        </w:tabs>
        <w:spacing w:line="320" w:lineRule="exact"/>
        <w:jc w:val="both"/>
        <w:rPr>
          <w:rFonts w:cs="Times New Roman"/>
        </w:rPr>
      </w:pPr>
      <w:r w:rsidRPr="00B763DA">
        <w:rPr>
          <w:rFonts w:cs="Times New Roman"/>
          <w:b/>
          <w:bCs/>
        </w:rPr>
        <w:t>5</w:t>
      </w:r>
      <w:r w:rsidRPr="00B763DA">
        <w:rPr>
          <w:rFonts w:cs="Times New Roman"/>
        </w:rPr>
        <w:t>.</w:t>
      </w:r>
      <w:r w:rsidRPr="00B763DA">
        <w:rPr>
          <w:rFonts w:cs="Times New Roman"/>
        </w:rPr>
        <w:tab/>
        <w:t xml:space="preserve">Na ausência de previsão legal quanto ao índice substituto, as partes elegerão novo índice oficial para reajustamento dos preços. </w:t>
      </w:r>
    </w:p>
    <w:p w14:paraId="6EF968D5" w14:textId="77777777" w:rsidR="000369BD" w:rsidRPr="00B763DA" w:rsidRDefault="000369BD">
      <w:pPr>
        <w:pStyle w:val="Corpodetexto2"/>
        <w:tabs>
          <w:tab w:val="left" w:pos="0"/>
        </w:tabs>
        <w:spacing w:line="320" w:lineRule="exact"/>
        <w:jc w:val="both"/>
        <w:rPr>
          <w:rFonts w:cs="Times New Roman"/>
        </w:rPr>
      </w:pPr>
      <w:r w:rsidRPr="00B763DA">
        <w:rPr>
          <w:rFonts w:cs="Times New Roman"/>
          <w:b/>
          <w:bCs/>
        </w:rPr>
        <w:t>6</w:t>
      </w:r>
      <w:r w:rsidRPr="00B763DA">
        <w:rPr>
          <w:rFonts w:cs="Times New Roman"/>
        </w:rPr>
        <w:t>.</w:t>
      </w:r>
      <w:r w:rsidRPr="00B763DA">
        <w:rPr>
          <w:rFonts w:cs="Times New Roman"/>
        </w:rPr>
        <w:tab/>
        <w:t xml:space="preserve">Caso os preços contratados, após o cálculo referente ao reajuste citado no item anterior, venham a </w:t>
      </w:r>
      <w:proofErr w:type="gramStart"/>
      <w:r w:rsidRPr="00B763DA">
        <w:rPr>
          <w:rFonts w:cs="Times New Roman"/>
        </w:rPr>
        <w:t>ser superiores aos praticados no mercado, as partes</w:t>
      </w:r>
      <w:proofErr w:type="gramEnd"/>
      <w:r w:rsidRPr="00B763DA">
        <w:rPr>
          <w:rFonts w:cs="Times New Roman"/>
        </w:rPr>
        <w:t xml:space="preserve"> deverão rever os preços para adequá-los às condições existentes no início do contrato firmado.</w:t>
      </w:r>
    </w:p>
    <w:p w14:paraId="7137B8F9" w14:textId="77777777" w:rsidR="000369BD" w:rsidRPr="00B763DA" w:rsidRDefault="000369BD">
      <w:pPr>
        <w:pStyle w:val="PargrafodaLista"/>
        <w:tabs>
          <w:tab w:val="left" w:pos="0"/>
          <w:tab w:val="left" w:pos="66"/>
          <w:tab w:val="left" w:pos="709"/>
        </w:tabs>
        <w:spacing w:after="120" w:line="320" w:lineRule="exact"/>
        <w:ind w:left="0"/>
        <w:jc w:val="both"/>
        <w:rPr>
          <w:rFonts w:cs="Times New Roman"/>
        </w:rPr>
      </w:pPr>
    </w:p>
    <w:p w14:paraId="01C02391" w14:textId="77777777" w:rsidR="000369BD" w:rsidRPr="00B763DA" w:rsidRDefault="00C51461">
      <w:pPr>
        <w:tabs>
          <w:tab w:val="left" w:pos="1134"/>
          <w:tab w:val="left" w:pos="1701"/>
          <w:tab w:val="left" w:pos="3119"/>
          <w:tab w:val="left" w:pos="4820"/>
        </w:tabs>
        <w:spacing w:after="120" w:line="320" w:lineRule="exact"/>
        <w:jc w:val="both"/>
      </w:pPr>
      <w:hyperlink w:anchor="orçamento">
        <w:r w:rsidR="000369BD" w:rsidRPr="00B763DA">
          <w:rPr>
            <w:rStyle w:val="LinkdaInternet"/>
            <w:rFonts w:cs="Times New Roman"/>
            <w:b/>
          </w:rPr>
          <w:t xml:space="preserve">CLÁUSULA TERCEIRA – </w:t>
        </w:r>
        <w:bookmarkStart w:id="34" w:name="DOTA%C3%87%C3%83OOR%C3%87"/>
        <w:bookmarkEnd w:id="34"/>
        <w:r w:rsidR="000369BD" w:rsidRPr="00B763DA">
          <w:rPr>
            <w:rStyle w:val="LinkdaInternet"/>
            <w:rFonts w:cs="Times New Roman"/>
            <w:b/>
            <w:i/>
          </w:rPr>
          <w:t>DA DOTAÇÃO ORÇAMENTÁRIA</w:t>
        </w:r>
      </w:hyperlink>
    </w:p>
    <w:p w14:paraId="432135F0" w14:textId="77777777" w:rsidR="000369BD" w:rsidRPr="00B763DA" w:rsidRDefault="000369BD">
      <w:pPr>
        <w:spacing w:after="120" w:line="320" w:lineRule="exact"/>
        <w:jc w:val="both"/>
        <w:rPr>
          <w:rFonts w:cs="Times New Roman"/>
        </w:rPr>
      </w:pPr>
      <w:r w:rsidRPr="00B763DA">
        <w:rPr>
          <w:rFonts w:cs="Times New Roman"/>
          <w:b/>
        </w:rPr>
        <w:t>1.</w:t>
      </w:r>
      <w:r w:rsidRPr="00B763DA">
        <w:rPr>
          <w:rFonts w:cs="Times New Roman"/>
        </w:rPr>
        <w:t xml:space="preserve"> </w:t>
      </w:r>
      <w:r w:rsidRPr="00B763DA">
        <w:rPr>
          <w:rFonts w:cs="Times New Roman"/>
        </w:rPr>
        <w:tab/>
        <w:t xml:space="preserve">A despesa correrá à conta do elemento </w:t>
      </w:r>
      <w:proofErr w:type="spellStart"/>
      <w:proofErr w:type="gramStart"/>
      <w:r w:rsidRPr="00B763DA">
        <w:rPr>
          <w:rFonts w:cs="Times New Roman"/>
          <w:color w:val="0000FF"/>
        </w:rPr>
        <w:t>xxxx</w:t>
      </w:r>
      <w:proofErr w:type="spellEnd"/>
      <w:r w:rsidRPr="00B763DA">
        <w:rPr>
          <w:rFonts w:cs="Times New Roman"/>
          <w:color w:val="0000FF"/>
        </w:rPr>
        <w:t>.</w:t>
      </w:r>
      <w:proofErr w:type="gramEnd"/>
      <w:r w:rsidRPr="00B763DA">
        <w:rPr>
          <w:rFonts w:cs="Times New Roman"/>
          <w:color w:val="0000FF"/>
        </w:rPr>
        <w:t>“</w:t>
      </w:r>
      <w:proofErr w:type="spellStart"/>
      <w:r w:rsidRPr="00B763DA">
        <w:rPr>
          <w:rFonts w:cs="Times New Roman"/>
          <w:color w:val="0000FF"/>
        </w:rPr>
        <w:t>xxxxxxxxx</w:t>
      </w:r>
      <w:proofErr w:type="spellEnd"/>
      <w:r w:rsidRPr="00B763DA">
        <w:rPr>
          <w:rFonts w:cs="Times New Roman"/>
          <w:color w:val="0000FF"/>
        </w:rPr>
        <w:t>”</w:t>
      </w:r>
      <w:r w:rsidRPr="00B763DA">
        <w:rPr>
          <w:rFonts w:cs="Times New Roman"/>
        </w:rPr>
        <w:t xml:space="preserve">, vinculado à Ação </w:t>
      </w:r>
      <w:proofErr w:type="spellStart"/>
      <w:r w:rsidRPr="00B763DA">
        <w:rPr>
          <w:rFonts w:cs="Times New Roman"/>
          <w:color w:val="0000FF"/>
        </w:rPr>
        <w:t>xxxxxxxxx</w:t>
      </w:r>
      <w:proofErr w:type="spellEnd"/>
      <w:r w:rsidRPr="00B763DA">
        <w:rPr>
          <w:rFonts w:cs="Times New Roman"/>
          <w:color w:val="0000FF"/>
        </w:rPr>
        <w:t>– “</w:t>
      </w:r>
      <w:proofErr w:type="spellStart"/>
      <w:r w:rsidRPr="00B763DA">
        <w:rPr>
          <w:rFonts w:cs="Times New Roman"/>
          <w:color w:val="0000FF"/>
        </w:rPr>
        <w:t>xxxxxxxxxxx</w:t>
      </w:r>
      <w:proofErr w:type="spellEnd"/>
      <w:r w:rsidRPr="00B763DA">
        <w:rPr>
          <w:rFonts w:cs="Times New Roman"/>
          <w:color w:val="0000FF"/>
        </w:rPr>
        <w:t>”</w:t>
      </w:r>
      <w:r w:rsidRPr="00B763DA">
        <w:rPr>
          <w:rFonts w:cs="Times New Roman"/>
        </w:rPr>
        <w:t>, do Programa “Gestão do Processo Eleitoral”.</w:t>
      </w:r>
    </w:p>
    <w:p w14:paraId="6C1EFDDF" w14:textId="77777777" w:rsidR="000369BD" w:rsidRPr="00B763DA" w:rsidRDefault="000369BD">
      <w:pPr>
        <w:spacing w:after="120" w:line="320" w:lineRule="exact"/>
        <w:jc w:val="both"/>
        <w:rPr>
          <w:rFonts w:cs="Times New Roman"/>
        </w:rPr>
      </w:pPr>
      <w:r w:rsidRPr="00B763DA">
        <w:rPr>
          <w:rFonts w:cs="Times New Roman"/>
          <w:b/>
        </w:rPr>
        <w:t>2.</w:t>
      </w:r>
      <w:r w:rsidRPr="00B763DA">
        <w:rPr>
          <w:rFonts w:cs="Times New Roman"/>
        </w:rPr>
        <w:tab/>
        <w:t xml:space="preserve">Para a cobertura das despesas, foi emitida a Nota de Empenho n.º </w:t>
      </w:r>
      <w:r w:rsidRPr="00B763DA">
        <w:rPr>
          <w:rFonts w:cs="Times New Roman"/>
          <w:color w:val="0000FF"/>
        </w:rPr>
        <w:t>20XXNEXXXX</w:t>
      </w:r>
      <w:r w:rsidRPr="00B763DA">
        <w:rPr>
          <w:rFonts w:cs="Times New Roman"/>
        </w:rPr>
        <w:t xml:space="preserve">, em </w:t>
      </w:r>
      <w:proofErr w:type="spellStart"/>
      <w:r w:rsidRPr="00B763DA">
        <w:rPr>
          <w:rFonts w:cs="Times New Roman"/>
          <w:color w:val="0000FF"/>
        </w:rPr>
        <w:t>xx</w:t>
      </w:r>
      <w:proofErr w:type="spellEnd"/>
      <w:r w:rsidRPr="00B763DA">
        <w:rPr>
          <w:rFonts w:cs="Times New Roman"/>
        </w:rPr>
        <w:t xml:space="preserve"> de </w:t>
      </w:r>
      <w:proofErr w:type="spellStart"/>
      <w:r w:rsidRPr="00B763DA">
        <w:rPr>
          <w:rFonts w:cs="Times New Roman"/>
          <w:color w:val="0000FF"/>
        </w:rPr>
        <w:t>xxxxxxxxxxxx</w:t>
      </w:r>
      <w:proofErr w:type="spellEnd"/>
      <w:r w:rsidRPr="00B763DA">
        <w:rPr>
          <w:rFonts w:cs="Times New Roman"/>
        </w:rPr>
        <w:t xml:space="preserve"> de 20XX.</w:t>
      </w:r>
    </w:p>
    <w:p w14:paraId="7BFE4201" w14:textId="77777777" w:rsidR="000369BD" w:rsidRPr="00B763DA" w:rsidRDefault="000369BD">
      <w:pPr>
        <w:pStyle w:val="PargrafodaLista"/>
        <w:tabs>
          <w:tab w:val="left" w:pos="0"/>
          <w:tab w:val="left" w:pos="66"/>
          <w:tab w:val="left" w:pos="709"/>
        </w:tabs>
        <w:spacing w:after="120" w:line="320" w:lineRule="exact"/>
        <w:ind w:left="0"/>
        <w:jc w:val="both"/>
        <w:rPr>
          <w:rFonts w:cs="Times New Roman"/>
        </w:rPr>
      </w:pPr>
    </w:p>
    <w:p w14:paraId="64371314" w14:textId="77777777" w:rsidR="000369BD" w:rsidRPr="00B763DA" w:rsidRDefault="000369BD">
      <w:pPr>
        <w:tabs>
          <w:tab w:val="left" w:pos="1134"/>
          <w:tab w:val="left" w:pos="1701"/>
          <w:tab w:val="left" w:pos="3119"/>
          <w:tab w:val="left" w:pos="4820"/>
        </w:tabs>
        <w:spacing w:after="120" w:line="320" w:lineRule="exact"/>
        <w:jc w:val="both"/>
        <w:rPr>
          <w:rFonts w:cs="Times New Roman"/>
        </w:rPr>
      </w:pPr>
      <w:r w:rsidRPr="00B763DA">
        <w:rPr>
          <w:rStyle w:val="LinkdaInternet"/>
          <w:rFonts w:cs="Times New Roman"/>
          <w:b/>
        </w:rPr>
        <w:t xml:space="preserve">CLÁUSULA QUARTA – </w:t>
      </w:r>
      <w:bookmarkStart w:id="35" w:name="EXECU%C3%87%C3%83O"/>
      <w:bookmarkEnd w:id="35"/>
      <w:r w:rsidRPr="00B763DA">
        <w:rPr>
          <w:rStyle w:val="LinkdaInternet"/>
          <w:rFonts w:cs="Times New Roman"/>
          <w:b/>
          <w:i/>
        </w:rPr>
        <w:t xml:space="preserve">DA EXECUÇÃO DO SERVIÇO </w:t>
      </w:r>
    </w:p>
    <w:p w14:paraId="197FD53B" w14:textId="77777777" w:rsidR="00DD59E2" w:rsidRPr="00B763DA" w:rsidRDefault="00DD59E2" w:rsidP="00DD59E2">
      <w:pPr>
        <w:pStyle w:val="PargrafodaLista"/>
        <w:numPr>
          <w:ilvl w:val="0"/>
          <w:numId w:val="13"/>
        </w:numPr>
        <w:tabs>
          <w:tab w:val="left" w:pos="0"/>
        </w:tabs>
        <w:spacing w:after="120" w:line="320" w:lineRule="exact"/>
        <w:ind w:left="0" w:firstLine="0"/>
        <w:jc w:val="both"/>
        <w:rPr>
          <w:rFonts w:cs="Times New Roman"/>
        </w:rPr>
      </w:pPr>
      <w:r w:rsidRPr="00B763DA">
        <w:rPr>
          <w:rFonts w:cs="Times New Roman"/>
        </w:rPr>
        <w:t>A execução do serviço será efetuada em conformidade com o disposto no Termo de Referência, Anexo I, do Edital, que passa a integrar este instrumento contratual.</w:t>
      </w:r>
    </w:p>
    <w:p w14:paraId="7EEB29E1" w14:textId="77777777" w:rsidR="000369BD" w:rsidRPr="00B763DA" w:rsidRDefault="000369BD">
      <w:pPr>
        <w:tabs>
          <w:tab w:val="left" w:pos="1134"/>
          <w:tab w:val="left" w:pos="1701"/>
          <w:tab w:val="left" w:pos="3119"/>
          <w:tab w:val="left" w:pos="4820"/>
        </w:tabs>
        <w:spacing w:after="120" w:line="320" w:lineRule="exact"/>
        <w:contextualSpacing/>
        <w:jc w:val="both"/>
        <w:rPr>
          <w:rFonts w:cs="Times New Roman"/>
        </w:rPr>
      </w:pPr>
    </w:p>
    <w:p w14:paraId="1EB29EAB" w14:textId="77777777" w:rsidR="000369BD" w:rsidRPr="00B763DA" w:rsidRDefault="00C51461">
      <w:pPr>
        <w:tabs>
          <w:tab w:val="left" w:pos="1134"/>
          <w:tab w:val="left" w:pos="1701"/>
          <w:tab w:val="left" w:pos="3119"/>
          <w:tab w:val="left" w:pos="4820"/>
        </w:tabs>
        <w:spacing w:after="120" w:line="320" w:lineRule="exact"/>
        <w:jc w:val="both"/>
      </w:pPr>
      <w:hyperlink w:anchor="OBRIGAÇÕES">
        <w:r w:rsidR="000369BD" w:rsidRPr="00B763DA">
          <w:rPr>
            <w:rStyle w:val="LinkdaInternet"/>
            <w:rFonts w:cs="Times New Roman"/>
            <w:b/>
          </w:rPr>
          <w:t xml:space="preserve">CLÁUSULA QUINTA – </w:t>
        </w:r>
        <w:bookmarkStart w:id="36" w:name="OBRIGA%C3%87%C3%95ES"/>
        <w:bookmarkEnd w:id="36"/>
        <w:r w:rsidR="000369BD" w:rsidRPr="00B763DA">
          <w:rPr>
            <w:rStyle w:val="LinkdaInternet"/>
            <w:rFonts w:cs="Times New Roman"/>
            <w:b/>
            <w:i/>
          </w:rPr>
          <w:t>DAS OBRIGAÇÕES DA CONTRATANTE</w:t>
        </w:r>
      </w:hyperlink>
    </w:p>
    <w:p w14:paraId="6E833802" w14:textId="77777777" w:rsidR="00443C10" w:rsidRPr="00B763DA" w:rsidRDefault="00443C10">
      <w:pPr>
        <w:tabs>
          <w:tab w:val="left" w:pos="709"/>
        </w:tabs>
        <w:spacing w:after="120" w:line="320" w:lineRule="exact"/>
        <w:jc w:val="both"/>
        <w:rPr>
          <w:rFonts w:cs="Times New Roman"/>
        </w:rPr>
      </w:pPr>
      <w:r w:rsidRPr="00B763DA">
        <w:rPr>
          <w:rFonts w:cs="Times New Roman"/>
          <w:b/>
        </w:rPr>
        <w:t>1.</w:t>
      </w:r>
      <w:r w:rsidRPr="00B763DA">
        <w:rPr>
          <w:rFonts w:cs="Times New Roman"/>
          <w:b/>
        </w:rPr>
        <w:tab/>
      </w:r>
      <w:r w:rsidRPr="00B763DA">
        <w:rPr>
          <w:rFonts w:cs="Times New Roman"/>
        </w:rPr>
        <w:t>A Contratante</w:t>
      </w:r>
      <w:r w:rsidRPr="00B763DA">
        <w:rPr>
          <w:rFonts w:cs="Times New Roman"/>
          <w:b/>
        </w:rPr>
        <w:t xml:space="preserve"> </w:t>
      </w:r>
      <w:r w:rsidRPr="00B763DA">
        <w:rPr>
          <w:rFonts w:cs="Times New Roman"/>
        </w:rPr>
        <w:t>obriga-se a:</w:t>
      </w:r>
    </w:p>
    <w:p w14:paraId="3B089F89" w14:textId="77777777" w:rsidR="00443C10" w:rsidRPr="00B763DA" w:rsidRDefault="00443C10">
      <w:pPr>
        <w:pStyle w:val="Corpodetextorecuado"/>
        <w:tabs>
          <w:tab w:val="left" w:pos="709"/>
        </w:tabs>
        <w:spacing w:line="320" w:lineRule="exact"/>
        <w:ind w:left="0"/>
        <w:jc w:val="both"/>
        <w:rPr>
          <w:rFonts w:cs="Times New Roman"/>
        </w:rPr>
      </w:pPr>
      <w:proofErr w:type="gramStart"/>
      <w:r w:rsidRPr="00B763DA">
        <w:rPr>
          <w:rFonts w:cs="Times New Roman"/>
        </w:rPr>
        <w:lastRenderedPageBreak/>
        <w:t>a</w:t>
      </w:r>
      <w:proofErr w:type="gramEnd"/>
      <w:r w:rsidRPr="00B763DA">
        <w:rPr>
          <w:rFonts w:cs="Times New Roman"/>
        </w:rPr>
        <w:t>)</w:t>
      </w:r>
      <w:r w:rsidRPr="00B763DA">
        <w:rPr>
          <w:rFonts w:cs="Times New Roman"/>
        </w:rPr>
        <w:tab/>
        <w:t>acompanhar e fiscalizar a execução do ajuste, anotando em registro próprio as ocorrências acaso verificadas, determinando o que for necessário à regularização das faltas ou defeitos observados;</w:t>
      </w:r>
    </w:p>
    <w:p w14:paraId="54DD1985" w14:textId="77777777" w:rsidR="00443C10" w:rsidRPr="00B763DA" w:rsidRDefault="00443C10">
      <w:pPr>
        <w:pStyle w:val="Corpodetextorecuado"/>
        <w:tabs>
          <w:tab w:val="left" w:pos="709"/>
        </w:tabs>
        <w:spacing w:line="320" w:lineRule="exact"/>
        <w:ind w:left="0"/>
        <w:jc w:val="both"/>
        <w:rPr>
          <w:rFonts w:cs="Times New Roman"/>
        </w:rPr>
      </w:pPr>
      <w:r w:rsidRPr="00B763DA">
        <w:rPr>
          <w:rFonts w:cs="Times New Roman"/>
        </w:rPr>
        <w:t xml:space="preserve">b) </w:t>
      </w:r>
      <w:r w:rsidRPr="00B763DA">
        <w:rPr>
          <w:rFonts w:cs="Times New Roman"/>
        </w:rPr>
        <w:tab/>
        <w:t>prestar esclarecimentos que venham a ser solicitados pela Contratada;</w:t>
      </w:r>
    </w:p>
    <w:p w14:paraId="4128D97C" w14:textId="77777777" w:rsidR="00443C10" w:rsidRPr="00B763DA" w:rsidRDefault="00443C10">
      <w:pPr>
        <w:pStyle w:val="Corpodetextorecuado"/>
        <w:tabs>
          <w:tab w:val="left" w:pos="709"/>
        </w:tabs>
        <w:spacing w:line="320" w:lineRule="exact"/>
        <w:ind w:left="0"/>
        <w:jc w:val="both"/>
        <w:rPr>
          <w:rFonts w:cs="Times New Roman"/>
        </w:rPr>
      </w:pPr>
      <w:r w:rsidRPr="00B763DA">
        <w:rPr>
          <w:rFonts w:cs="Times New Roman"/>
        </w:rPr>
        <w:t xml:space="preserve">c) </w:t>
      </w:r>
      <w:r w:rsidRPr="00B763DA">
        <w:rPr>
          <w:rFonts w:cs="Times New Roman"/>
        </w:rPr>
        <w:tab/>
        <w:t>efetuar os pagamentos nas condições e nos prazos constantes dos instrumentos convocatório e contratual;</w:t>
      </w:r>
    </w:p>
    <w:p w14:paraId="572C3F8A" w14:textId="77777777" w:rsidR="00443C10" w:rsidRPr="00B763DA" w:rsidRDefault="00443C10">
      <w:pPr>
        <w:pStyle w:val="Corpodetextorecuado"/>
        <w:tabs>
          <w:tab w:val="left" w:pos="0"/>
        </w:tabs>
        <w:spacing w:line="320" w:lineRule="exact"/>
        <w:ind w:left="0"/>
        <w:jc w:val="both"/>
        <w:rPr>
          <w:rFonts w:cs="Times New Roman"/>
        </w:rPr>
      </w:pPr>
      <w:r w:rsidRPr="00B763DA">
        <w:rPr>
          <w:rFonts w:cs="Times New Roman"/>
        </w:rPr>
        <w:t xml:space="preserve">d) </w:t>
      </w:r>
      <w:r w:rsidRPr="00B763DA">
        <w:rPr>
          <w:rFonts w:cs="Times New Roman"/>
        </w:rPr>
        <w:tab/>
        <w:t>zelar para que, durante a vigência do Contrato, a Contratada cumpra as obrigações assumidas, bem como sejam mantidas as condições de habilitação e qualificação exigidas no processo licitatório;</w:t>
      </w:r>
    </w:p>
    <w:p w14:paraId="578E74A3" w14:textId="77777777" w:rsidR="00443C10" w:rsidRPr="00B763DA" w:rsidRDefault="00443C10">
      <w:pPr>
        <w:pStyle w:val="Corpodetextorecuado"/>
        <w:tabs>
          <w:tab w:val="left" w:pos="0"/>
        </w:tabs>
        <w:spacing w:line="320" w:lineRule="exact"/>
        <w:ind w:left="0"/>
        <w:contextualSpacing/>
        <w:jc w:val="both"/>
        <w:rPr>
          <w:rFonts w:cs="Times New Roman"/>
        </w:rPr>
      </w:pPr>
      <w:proofErr w:type="gramStart"/>
      <w:r w:rsidRPr="00B763DA">
        <w:rPr>
          <w:rFonts w:cs="Times New Roman"/>
        </w:rPr>
        <w:t>e</w:t>
      </w:r>
      <w:proofErr w:type="gramEnd"/>
      <w:r w:rsidRPr="00B763DA">
        <w:rPr>
          <w:rFonts w:cs="Times New Roman"/>
        </w:rPr>
        <w:t>)</w:t>
      </w:r>
      <w:r w:rsidRPr="00B763DA">
        <w:rPr>
          <w:rFonts w:cs="Times New Roman"/>
        </w:rPr>
        <w:tab/>
        <w:t xml:space="preserve">determinar a reparação, a correção, a remoção, a reconstrução ou a substituição do objeto contratado </w:t>
      </w:r>
      <w:r w:rsidRPr="00B763DA">
        <w:t>que apresentar vícios ou incorreções resultantes da execução ou de materiais empregados ou do seu uso correto, que o tornem impróprio ou inadequado para o consumo a que se destina ou lhe diminuam o valor</w:t>
      </w:r>
      <w:r w:rsidRPr="00B763DA">
        <w:rPr>
          <w:rFonts w:cs="Times New Roman"/>
        </w:rPr>
        <w:t>.</w:t>
      </w:r>
    </w:p>
    <w:p w14:paraId="0F1D7373" w14:textId="77777777" w:rsidR="00443C10" w:rsidRPr="00B763DA" w:rsidRDefault="00443C10">
      <w:pPr>
        <w:pStyle w:val="Corpodetextorecuado"/>
        <w:tabs>
          <w:tab w:val="left" w:pos="0"/>
        </w:tabs>
        <w:spacing w:line="320" w:lineRule="exact"/>
        <w:ind w:left="0"/>
        <w:jc w:val="both"/>
        <w:rPr>
          <w:rFonts w:cs="Times New Roman"/>
        </w:rPr>
      </w:pPr>
    </w:p>
    <w:p w14:paraId="77E2BB45" w14:textId="77777777" w:rsidR="00443C10" w:rsidRPr="00B763DA" w:rsidRDefault="00C51461">
      <w:pPr>
        <w:tabs>
          <w:tab w:val="left" w:pos="0"/>
          <w:tab w:val="left" w:pos="1134"/>
          <w:tab w:val="left" w:pos="1701"/>
          <w:tab w:val="left" w:pos="3119"/>
          <w:tab w:val="left" w:pos="4820"/>
        </w:tabs>
        <w:spacing w:after="120" w:line="320" w:lineRule="exact"/>
        <w:jc w:val="both"/>
      </w:pPr>
      <w:hyperlink w:anchor="OBRIGAÇÕES2">
        <w:r w:rsidR="00443C10" w:rsidRPr="00B763DA">
          <w:rPr>
            <w:rStyle w:val="LinkdaInternet"/>
            <w:rFonts w:cs="Times New Roman"/>
            <w:b/>
          </w:rPr>
          <w:t xml:space="preserve">CLÁUSULA SEXTA – </w:t>
        </w:r>
        <w:bookmarkStart w:id="37" w:name="OBRIGA%C3%87%C3%95ES2"/>
        <w:bookmarkEnd w:id="37"/>
        <w:r w:rsidR="00443C10" w:rsidRPr="00B763DA">
          <w:rPr>
            <w:rStyle w:val="LinkdaInternet"/>
            <w:rFonts w:cs="Times New Roman"/>
            <w:b/>
            <w:i/>
          </w:rPr>
          <w:t>DAS OBRIGAÇÕES DA CONTRATADA</w:t>
        </w:r>
      </w:hyperlink>
    </w:p>
    <w:p w14:paraId="5037449F" w14:textId="77777777" w:rsidR="00443C10" w:rsidRPr="00B763DA" w:rsidRDefault="00443C10">
      <w:pPr>
        <w:spacing w:after="120" w:line="320" w:lineRule="exact"/>
        <w:jc w:val="both"/>
        <w:rPr>
          <w:rFonts w:cs="Times New Roman"/>
        </w:rPr>
      </w:pPr>
      <w:r w:rsidRPr="00B763DA">
        <w:rPr>
          <w:rFonts w:cs="Times New Roman"/>
          <w:b/>
        </w:rPr>
        <w:t>1.</w:t>
      </w:r>
      <w:r w:rsidRPr="00B763DA">
        <w:rPr>
          <w:rFonts w:cs="Times New Roman"/>
        </w:rPr>
        <w:tab/>
        <w:t>São obrigações da Contratada, além daquelas explícita ou implicitamente contidas no presente Contrato, no Termo de Referência e na legislação vigente:</w:t>
      </w:r>
    </w:p>
    <w:p w14:paraId="735059A8" w14:textId="77777777" w:rsidR="00443C10" w:rsidRPr="00B763DA" w:rsidRDefault="00443C10">
      <w:pPr>
        <w:spacing w:after="120" w:line="320" w:lineRule="exact"/>
        <w:jc w:val="both"/>
        <w:rPr>
          <w:rFonts w:cs="Times New Roman"/>
        </w:rPr>
      </w:pPr>
      <w:proofErr w:type="gramStart"/>
      <w:r w:rsidRPr="00B763DA">
        <w:rPr>
          <w:rFonts w:cs="Times New Roman"/>
        </w:rPr>
        <w:t>a</w:t>
      </w:r>
      <w:proofErr w:type="gramEnd"/>
      <w:r w:rsidRPr="00B763DA">
        <w:rPr>
          <w:rFonts w:cs="Times New Roman"/>
        </w:rPr>
        <w:t>)</w:t>
      </w:r>
      <w:r w:rsidRPr="00B763DA">
        <w:rPr>
          <w:rFonts w:cs="Times New Roman"/>
        </w:rPr>
        <w:tab/>
        <w:t>executar o serviço nas especificações e na quantidade constantes neste contrato, assim como com as características descritas na proposta;</w:t>
      </w:r>
    </w:p>
    <w:p w14:paraId="6C8C7053" w14:textId="77777777" w:rsidR="00443C10" w:rsidRPr="00B763DA" w:rsidRDefault="00443C10">
      <w:pPr>
        <w:tabs>
          <w:tab w:val="left" w:pos="0"/>
        </w:tabs>
        <w:spacing w:after="120" w:line="320" w:lineRule="exact"/>
        <w:jc w:val="both"/>
        <w:rPr>
          <w:rFonts w:cs="Times New Roman"/>
        </w:rPr>
      </w:pPr>
      <w:proofErr w:type="gramStart"/>
      <w:r w:rsidRPr="00B763DA">
        <w:rPr>
          <w:rFonts w:cs="Times New Roman"/>
        </w:rPr>
        <w:t>b)</w:t>
      </w:r>
      <w:proofErr w:type="gramEnd"/>
      <w:r w:rsidRPr="00B763DA">
        <w:rPr>
          <w:rFonts w:cs="Times New Roman"/>
        </w:rPr>
        <w:tab/>
        <w:t>atender às solicitações do Contratante nos prazos estabelecidos neste instrumento;</w:t>
      </w:r>
    </w:p>
    <w:p w14:paraId="62BE0860" w14:textId="77777777" w:rsidR="00443C10" w:rsidRPr="00B763DA" w:rsidRDefault="00443C10">
      <w:pPr>
        <w:tabs>
          <w:tab w:val="left" w:pos="0"/>
        </w:tabs>
        <w:spacing w:after="120" w:line="320" w:lineRule="exact"/>
        <w:jc w:val="both"/>
        <w:rPr>
          <w:rFonts w:cs="Times New Roman"/>
        </w:rPr>
      </w:pPr>
      <w:proofErr w:type="gramStart"/>
      <w:r w:rsidRPr="00B763DA">
        <w:rPr>
          <w:rFonts w:cs="Times New Roman"/>
        </w:rPr>
        <w:t>c)</w:t>
      </w:r>
      <w:proofErr w:type="gramEnd"/>
      <w:r w:rsidRPr="00B763DA">
        <w:rPr>
          <w:rFonts w:cs="Times New Roman"/>
        </w:rPr>
        <w:tab/>
        <w:t xml:space="preserve">reparar, corrigir, remover, reconstruir ou substituir, às suas expensas, no todo ou em parte, o objeto contratado </w:t>
      </w:r>
      <w:r w:rsidRPr="00B763DA">
        <w:t>que apresentar vícios ou incorreções resultantes da execução ou de materiais empregados ou do seu uso correto, que o tornem impróprio ou inadequado para o consumo a que se destina ou lhe diminuam o valor</w:t>
      </w:r>
      <w:r w:rsidRPr="00B763DA">
        <w:rPr>
          <w:rFonts w:cs="Times New Roman"/>
        </w:rPr>
        <w:t>;</w:t>
      </w:r>
    </w:p>
    <w:p w14:paraId="2F543E31" w14:textId="77777777" w:rsidR="00443C10" w:rsidRPr="00B763DA" w:rsidRDefault="00443C10">
      <w:pPr>
        <w:tabs>
          <w:tab w:val="left" w:pos="0"/>
        </w:tabs>
        <w:spacing w:after="120" w:line="320" w:lineRule="exact"/>
        <w:jc w:val="both"/>
        <w:rPr>
          <w:rFonts w:cs="Times New Roman"/>
        </w:rPr>
      </w:pPr>
      <w:proofErr w:type="gramStart"/>
      <w:r w:rsidRPr="00B763DA">
        <w:rPr>
          <w:rFonts w:cs="Times New Roman"/>
        </w:rPr>
        <w:t>d)</w:t>
      </w:r>
      <w:proofErr w:type="gramEnd"/>
      <w:r w:rsidRPr="00B763DA">
        <w:rPr>
          <w:rFonts w:cs="Times New Roman"/>
        </w:rPr>
        <w:tab/>
        <w:t>responder pelos encargos previdenciários, trabalhistas, fiscais e comerciais resultantes da execução deste Contrato;</w:t>
      </w:r>
    </w:p>
    <w:p w14:paraId="4DE2A62E" w14:textId="77777777" w:rsidR="00443C10" w:rsidRPr="00B763DA" w:rsidRDefault="00443C10">
      <w:pPr>
        <w:pStyle w:val="Recuodecorpodetexto3"/>
        <w:tabs>
          <w:tab w:val="left" w:pos="0"/>
        </w:tabs>
        <w:spacing w:line="320" w:lineRule="exact"/>
        <w:ind w:left="0"/>
        <w:jc w:val="both"/>
        <w:rPr>
          <w:rFonts w:cs="Times New Roman"/>
          <w:sz w:val="24"/>
          <w:szCs w:val="24"/>
        </w:rPr>
      </w:pPr>
      <w:proofErr w:type="gramStart"/>
      <w:r w:rsidRPr="00B763DA">
        <w:rPr>
          <w:rFonts w:cs="Times New Roman"/>
          <w:sz w:val="24"/>
          <w:szCs w:val="24"/>
        </w:rPr>
        <w:t>e</w:t>
      </w:r>
      <w:proofErr w:type="gramEnd"/>
      <w:r w:rsidRPr="00B763DA">
        <w:rPr>
          <w:rFonts w:cs="Times New Roman"/>
          <w:sz w:val="24"/>
          <w:szCs w:val="24"/>
        </w:rPr>
        <w:t>)</w:t>
      </w:r>
      <w:r w:rsidRPr="00B763DA">
        <w:rPr>
          <w:rFonts w:cs="Times New Roman"/>
          <w:sz w:val="24"/>
          <w:szCs w:val="24"/>
        </w:rPr>
        <w:tab/>
        <w:t>responder por quaisquer danos pessoais ou materiais causados por seus empregados à Administração e/ou a terceiros na execução deste Contrato;</w:t>
      </w:r>
    </w:p>
    <w:p w14:paraId="0B0E1E63" w14:textId="77777777" w:rsidR="00443C10" w:rsidRPr="00B763DA" w:rsidRDefault="00443C10">
      <w:pPr>
        <w:rPr>
          <w:rFonts w:cs="Times New Roman"/>
        </w:rPr>
      </w:pPr>
      <w:proofErr w:type="gramStart"/>
      <w:r w:rsidRPr="00B763DA">
        <w:rPr>
          <w:rFonts w:cs="Times New Roman"/>
        </w:rPr>
        <w:t>f)</w:t>
      </w:r>
      <w:proofErr w:type="gramEnd"/>
      <w:r w:rsidRPr="00B763DA">
        <w:rPr>
          <w:rFonts w:cs="Times New Roman"/>
        </w:rPr>
        <w:tab/>
        <w:t>manter, durante a execução do ajuste, todas as condições de habilitação exigidas para a contratação;</w:t>
      </w:r>
    </w:p>
    <w:p w14:paraId="37B0701E" w14:textId="77777777" w:rsidR="00443C10" w:rsidRPr="00B763DA" w:rsidRDefault="00443C10">
      <w:pPr>
        <w:tabs>
          <w:tab w:val="left" w:pos="0"/>
        </w:tabs>
        <w:spacing w:after="120" w:line="320" w:lineRule="exact"/>
        <w:jc w:val="both"/>
        <w:rPr>
          <w:rFonts w:cs="Times New Roman"/>
        </w:rPr>
      </w:pPr>
      <w:proofErr w:type="gramStart"/>
      <w:r w:rsidRPr="00B763DA">
        <w:rPr>
          <w:rFonts w:cs="Times New Roman"/>
        </w:rPr>
        <w:t>g)</w:t>
      </w:r>
      <w:proofErr w:type="gramEnd"/>
      <w:r w:rsidRPr="00B763DA">
        <w:rPr>
          <w:rFonts w:cs="Times New Roman"/>
        </w:rPr>
        <w:tab/>
        <w:t>não subcontratar, ceder ou transferir, no todo ou em parte, o objeto deste contrato;</w:t>
      </w:r>
    </w:p>
    <w:p w14:paraId="06C9F290" w14:textId="77777777" w:rsidR="00443C10" w:rsidRPr="00B763DA" w:rsidRDefault="00443C10">
      <w:pPr>
        <w:tabs>
          <w:tab w:val="left" w:pos="0"/>
        </w:tabs>
        <w:spacing w:after="120" w:line="320" w:lineRule="exact"/>
        <w:jc w:val="both"/>
        <w:rPr>
          <w:rFonts w:cs="Times New Roman"/>
        </w:rPr>
      </w:pPr>
      <w:proofErr w:type="gramStart"/>
      <w:r w:rsidRPr="00B763DA">
        <w:rPr>
          <w:rFonts w:cs="Times New Roman"/>
        </w:rPr>
        <w:t>h)</w:t>
      </w:r>
      <w:proofErr w:type="gramEnd"/>
      <w:r w:rsidRPr="00B763DA">
        <w:rPr>
          <w:rFonts w:cs="Times New Roman"/>
        </w:rPr>
        <w:tab/>
        <w:t>abster-se de contratar servidor pertencente ao quadro de pessoal do Contratante, ativo ou aposentado há menos de 5 (cinco) anos, ou ocupante de cargo em comissão, assim como seu cônjuge, companheiro, parente em linha reta, colateral ou por afinidade, até o 3º grau, inclusive, bem como de membros ou juízes vinculados ao TRE-BA, durante a vigência do contrato;</w:t>
      </w:r>
    </w:p>
    <w:p w14:paraId="0C6B329E" w14:textId="77777777" w:rsidR="00443C10" w:rsidRPr="00B763DA" w:rsidRDefault="00443C10">
      <w:pPr>
        <w:tabs>
          <w:tab w:val="left" w:pos="0"/>
        </w:tabs>
        <w:spacing w:after="120" w:line="320" w:lineRule="exact"/>
        <w:jc w:val="both"/>
        <w:rPr>
          <w:rFonts w:cs="Times New Roman"/>
        </w:rPr>
      </w:pPr>
      <w:bookmarkStart w:id="38" w:name="__DdeLink__33940_30520775"/>
      <w:bookmarkEnd w:id="38"/>
      <w:proofErr w:type="gramStart"/>
      <w:r w:rsidRPr="00B763DA">
        <w:rPr>
          <w:rFonts w:cs="Times New Roman"/>
        </w:rPr>
        <w:lastRenderedPageBreak/>
        <w:t>i)</w:t>
      </w:r>
      <w:proofErr w:type="gramEnd"/>
      <w:r w:rsidRPr="00B763DA">
        <w:rPr>
          <w:rFonts w:cs="Times New Roman"/>
        </w:rPr>
        <w:tab/>
        <w:t>prestar garantia de adequação dos serviços (qualidade, segurança, durabilidade e desempenho), em conformidade com as condições estabelecidas no Termo de Referência, anexo deste Contrato.</w:t>
      </w:r>
    </w:p>
    <w:p w14:paraId="078182A3" w14:textId="77777777" w:rsidR="00443C10" w:rsidRPr="00B763DA" w:rsidRDefault="00443C10">
      <w:pPr>
        <w:spacing w:after="120" w:line="320" w:lineRule="exact"/>
        <w:contextualSpacing/>
        <w:jc w:val="both"/>
        <w:rPr>
          <w:rFonts w:cs="Times New Roman"/>
        </w:rPr>
      </w:pPr>
    </w:p>
    <w:p w14:paraId="0E7D5347" w14:textId="77777777" w:rsidR="00443C10" w:rsidRPr="00B763DA" w:rsidRDefault="00C51461">
      <w:pPr>
        <w:spacing w:after="120" w:line="320" w:lineRule="exact"/>
        <w:jc w:val="both"/>
      </w:pPr>
      <w:hyperlink w:anchor="PAGTO">
        <w:r w:rsidR="00443C10" w:rsidRPr="00B763DA">
          <w:rPr>
            <w:rStyle w:val="LinkdaInternet"/>
            <w:rFonts w:cs="Times New Roman"/>
            <w:b/>
          </w:rPr>
          <w:t xml:space="preserve">CLÁUSULA SÉTIMA – </w:t>
        </w:r>
        <w:bookmarkStart w:id="39" w:name="PAGTO"/>
        <w:bookmarkEnd w:id="39"/>
        <w:r w:rsidR="00443C10" w:rsidRPr="00B763DA">
          <w:rPr>
            <w:rStyle w:val="LinkdaInternet"/>
            <w:rFonts w:cs="Times New Roman"/>
            <w:b/>
            <w:i/>
          </w:rPr>
          <w:t>DO PAGAMENTO</w:t>
        </w:r>
      </w:hyperlink>
    </w:p>
    <w:p w14:paraId="78F076C6" w14:textId="77777777" w:rsidR="00443C10" w:rsidRPr="00B763DA" w:rsidRDefault="00443C10">
      <w:pPr>
        <w:spacing w:after="120" w:line="320" w:lineRule="exact"/>
        <w:jc w:val="both"/>
        <w:rPr>
          <w:rFonts w:cs="Times New Roman"/>
        </w:rPr>
      </w:pPr>
      <w:r w:rsidRPr="00B763DA">
        <w:rPr>
          <w:rFonts w:cs="Times New Roman"/>
          <w:b/>
        </w:rPr>
        <w:t>1.</w:t>
      </w:r>
      <w:r w:rsidRPr="00B763DA">
        <w:rPr>
          <w:rFonts w:cs="Times New Roman"/>
        </w:rPr>
        <w:tab/>
        <w:t xml:space="preserve">O pagamento será efetuado na forma e no </w:t>
      </w:r>
      <w:proofErr w:type="gramStart"/>
      <w:r w:rsidRPr="00B763DA">
        <w:rPr>
          <w:rFonts w:cs="Times New Roman"/>
        </w:rPr>
        <w:t>prazo estabelecidos</w:t>
      </w:r>
      <w:proofErr w:type="gramEnd"/>
      <w:r w:rsidRPr="00B763DA">
        <w:rPr>
          <w:rFonts w:cs="Times New Roman"/>
        </w:rPr>
        <w:t xml:space="preserve"> no Termo de Referência, anexo deste Contrato.</w:t>
      </w:r>
    </w:p>
    <w:p w14:paraId="3C097BAC" w14:textId="77777777" w:rsidR="00443C10" w:rsidRPr="00B763DA" w:rsidRDefault="00443C10">
      <w:pPr>
        <w:tabs>
          <w:tab w:val="left" w:pos="0"/>
        </w:tabs>
        <w:spacing w:after="120" w:line="320" w:lineRule="exact"/>
        <w:jc w:val="both"/>
        <w:rPr>
          <w:rFonts w:cs="Times New Roman"/>
        </w:rPr>
      </w:pPr>
      <w:r w:rsidRPr="00B763DA">
        <w:rPr>
          <w:rFonts w:cs="Times New Roman"/>
          <w:b/>
        </w:rPr>
        <w:t>2.</w:t>
      </w:r>
      <w:r w:rsidRPr="00B763DA">
        <w:rPr>
          <w:rFonts w:cs="Times New Roman"/>
          <w:b/>
        </w:rPr>
        <w:tab/>
      </w:r>
      <w:r w:rsidRPr="00B763DA">
        <w:rPr>
          <w:rFonts w:cs="Times New Roman"/>
        </w:rPr>
        <w:t>Por ocasião do pagamento, deverá ser verificada a regularidade da Contratada perante a Fazenda Nacional (Certidão Conjunta de Débitos Relativos a Tributos Federais e à Dívida Ativa da União), o Fundo de Garantia do Tempo de Serviço (Certificado de Regularidade do FGTS – CRF), a Justiça Trabalhista (Certidão Negativa de Débitos Trabalhistas - CNDT) e a Fazenda Municipal (Certidão de Quitação de Tributos Municipais ou Certidão que comprove a regularidade com o ISS, emitida pelo órgão competente).</w:t>
      </w:r>
    </w:p>
    <w:p w14:paraId="52DA4522" w14:textId="77777777" w:rsidR="00443C10" w:rsidRPr="00B763DA" w:rsidRDefault="00443C10" w:rsidP="00443C10">
      <w:pPr>
        <w:tabs>
          <w:tab w:val="left" w:pos="0"/>
        </w:tabs>
        <w:spacing w:after="120" w:line="320" w:lineRule="exact"/>
        <w:jc w:val="both"/>
        <w:rPr>
          <w:rFonts w:cs="Times New Roman"/>
        </w:rPr>
      </w:pPr>
      <w:r w:rsidRPr="00B763DA">
        <w:rPr>
          <w:rFonts w:cs="Times New Roman"/>
          <w:b/>
        </w:rPr>
        <w:t>3.</w:t>
      </w:r>
      <w:r w:rsidRPr="00B763DA">
        <w:rPr>
          <w:rFonts w:cs="Times New Roman"/>
          <w:b/>
        </w:rPr>
        <w:tab/>
      </w:r>
      <w:r w:rsidRPr="00B763DA">
        <w:rPr>
          <w:rFonts w:cs="Times New Roman"/>
        </w:rPr>
        <w:t>A Contratada indicará na nota fiscal/fatura o nome do Banco e os números da agência e da conta corrente para efetivação do pagamento.</w:t>
      </w:r>
    </w:p>
    <w:p w14:paraId="1A9B066A" w14:textId="77777777" w:rsidR="00443C10" w:rsidRPr="00B763DA" w:rsidRDefault="00443C10" w:rsidP="00443C10">
      <w:pPr>
        <w:pStyle w:val="western"/>
        <w:spacing w:beforeAutospacing="0" w:after="120" w:line="320" w:lineRule="exact"/>
        <w:jc w:val="both"/>
      </w:pPr>
      <w:r w:rsidRPr="00B763DA">
        <w:rPr>
          <w:b/>
        </w:rPr>
        <w:t>4.</w:t>
      </w:r>
      <w:r w:rsidRPr="00B763DA">
        <w:rPr>
          <w:b/>
        </w:rPr>
        <w:tab/>
      </w:r>
      <w:r w:rsidRPr="00B763DA">
        <w:t>Observados os princípios do contraditório e da ampla defesa, a Contratante poderá deduzir os valores correspondentes a multas, ressarcimentos ou indenizações, devidos pela Contratada, do montante a ser-lhe pago.</w:t>
      </w:r>
    </w:p>
    <w:p w14:paraId="4851DAE9" w14:textId="77777777" w:rsidR="00443C10" w:rsidRPr="00B763DA" w:rsidRDefault="00443C10" w:rsidP="00443C10">
      <w:pPr>
        <w:tabs>
          <w:tab w:val="left" w:pos="709"/>
        </w:tabs>
        <w:spacing w:after="120" w:line="320" w:lineRule="exact"/>
        <w:jc w:val="both"/>
        <w:rPr>
          <w:rFonts w:cs="Times New Roman"/>
        </w:rPr>
      </w:pPr>
      <w:r w:rsidRPr="00B763DA">
        <w:rPr>
          <w:rFonts w:cs="Times New Roman"/>
          <w:b/>
        </w:rPr>
        <w:t>5.</w:t>
      </w:r>
      <w:r w:rsidRPr="00B763DA">
        <w:rPr>
          <w:rFonts w:cs="Times New Roman"/>
          <w:b/>
        </w:rPr>
        <w:tab/>
      </w:r>
      <w:r w:rsidRPr="00B763DA">
        <w:rPr>
          <w:rFonts w:cs="Times New Roman"/>
        </w:rPr>
        <w:t xml:space="preserve">No caso de atraso de pagamento, desde que a Contratada não tenha concorrido de alguma forma para tanto, serão devidos pela </w:t>
      </w:r>
      <w:proofErr w:type="gramStart"/>
      <w:r w:rsidRPr="00B763DA">
        <w:rPr>
          <w:rFonts w:cs="Times New Roman"/>
        </w:rPr>
        <w:t>Contratante encargos</w:t>
      </w:r>
      <w:proofErr w:type="gramEnd"/>
      <w:r w:rsidRPr="00B763DA">
        <w:rPr>
          <w:rFonts w:cs="Times New Roman"/>
        </w:rPr>
        <w:t xml:space="preserve"> moratórios à taxa nominal de 6% a.a. (seis por cento ao ano), capitalizados diariamente em regime de juros simples.</w:t>
      </w:r>
    </w:p>
    <w:p w14:paraId="074804A6" w14:textId="77777777" w:rsidR="00443C10" w:rsidRPr="00B763DA" w:rsidRDefault="00443C10">
      <w:pPr>
        <w:pStyle w:val="Cabealho"/>
        <w:tabs>
          <w:tab w:val="left" w:pos="735"/>
        </w:tabs>
        <w:spacing w:after="120" w:line="320" w:lineRule="exact"/>
        <w:jc w:val="both"/>
        <w:rPr>
          <w:sz w:val="24"/>
          <w:szCs w:val="24"/>
        </w:rPr>
      </w:pPr>
      <w:r w:rsidRPr="00B763DA">
        <w:rPr>
          <w:b/>
          <w:sz w:val="24"/>
          <w:szCs w:val="24"/>
        </w:rPr>
        <w:t>6.</w:t>
      </w:r>
      <w:r w:rsidRPr="00B763DA">
        <w:rPr>
          <w:sz w:val="24"/>
          <w:szCs w:val="24"/>
        </w:rPr>
        <w:tab/>
        <w:t>O valor dos encargos será calculado pela fórmula: EM = I x N x VP, onde: EM = Encargos moratórios devidos; N = Números de dias entre a data prevista para o pagamento e a do efetivo pagamento; I = Índice de compensação financeira = 0,00016438; e VP = Valor da prestação em atraso.</w:t>
      </w:r>
    </w:p>
    <w:p w14:paraId="70E70C46" w14:textId="77777777" w:rsidR="00443C10" w:rsidRPr="00B763DA" w:rsidRDefault="00443C10">
      <w:pPr>
        <w:spacing w:after="120" w:line="320" w:lineRule="exact"/>
        <w:jc w:val="both"/>
        <w:rPr>
          <w:rFonts w:cs="Times New Roman"/>
        </w:rPr>
      </w:pPr>
    </w:p>
    <w:p w14:paraId="6ACECD91" w14:textId="77777777" w:rsidR="00443C10" w:rsidRPr="00B763DA" w:rsidRDefault="00C51461">
      <w:pPr>
        <w:tabs>
          <w:tab w:val="left" w:pos="1134"/>
          <w:tab w:val="left" w:pos="1701"/>
          <w:tab w:val="left" w:pos="3119"/>
          <w:tab w:val="left" w:pos="4820"/>
        </w:tabs>
        <w:spacing w:after="120" w:line="320" w:lineRule="exact"/>
        <w:jc w:val="both"/>
      </w:pPr>
      <w:hyperlink w:anchor="DoContrato">
        <w:r w:rsidR="00443C10" w:rsidRPr="00B763DA">
          <w:rPr>
            <w:rStyle w:val="LinkdaInternet"/>
            <w:rFonts w:cs="Times New Roman"/>
            <w:b/>
          </w:rPr>
          <w:t>CLÁUSULA OITAVA –</w:t>
        </w:r>
        <w:bookmarkStart w:id="40" w:name="VIG%C3%8ANCIA"/>
        <w:bookmarkEnd w:id="40"/>
        <w:r w:rsidR="00443C10" w:rsidRPr="00B763DA">
          <w:rPr>
            <w:rStyle w:val="LinkdaInternet"/>
            <w:rFonts w:cs="Times New Roman"/>
            <w:b/>
            <w:i/>
          </w:rPr>
          <w:t xml:space="preserve"> DA VIGÊNCIA</w:t>
        </w:r>
      </w:hyperlink>
    </w:p>
    <w:p w14:paraId="043339EA" w14:textId="46C57C2D" w:rsidR="005B6F8F" w:rsidRPr="00B763DA" w:rsidRDefault="005B6F8F" w:rsidP="005B6F8F">
      <w:pPr>
        <w:tabs>
          <w:tab w:val="left" w:pos="0"/>
        </w:tabs>
        <w:spacing w:after="120" w:line="320" w:lineRule="exact"/>
        <w:jc w:val="both"/>
        <w:rPr>
          <w:rFonts w:cs="Times New Roman"/>
        </w:rPr>
      </w:pPr>
      <w:r w:rsidRPr="00B763DA">
        <w:rPr>
          <w:rFonts w:cs="Times New Roman"/>
          <w:b/>
        </w:rPr>
        <w:t>1.</w:t>
      </w:r>
      <w:r w:rsidRPr="00B763DA">
        <w:rPr>
          <w:rFonts w:cs="Times New Roman"/>
        </w:rPr>
        <w:tab/>
        <w:t xml:space="preserve">O contrato terá vigência de </w:t>
      </w:r>
      <w:r w:rsidR="005E7603" w:rsidRPr="00B763DA">
        <w:rPr>
          <w:rFonts w:cs="Times New Roman"/>
        </w:rPr>
        <w:t>30 (trinta)</w:t>
      </w:r>
      <w:r w:rsidRPr="00B763DA">
        <w:rPr>
          <w:rFonts w:cs="Times New Roman"/>
        </w:rPr>
        <w:t xml:space="preserve"> </w:t>
      </w:r>
      <w:r w:rsidR="005E7603" w:rsidRPr="00B763DA">
        <w:rPr>
          <w:rFonts w:cs="Times New Roman"/>
        </w:rPr>
        <w:t xml:space="preserve">meses </w:t>
      </w:r>
      <w:r w:rsidRPr="00B763DA">
        <w:rPr>
          <w:rFonts w:cs="Times New Roman"/>
        </w:rPr>
        <w:t xml:space="preserve">contados da data de sua assinatura, podendo ser prorrogado até o limite legal. </w:t>
      </w:r>
    </w:p>
    <w:p w14:paraId="18852E7E" w14:textId="77777777" w:rsidR="00443C10" w:rsidRPr="00B763DA" w:rsidRDefault="00443C10">
      <w:pPr>
        <w:spacing w:after="120" w:line="320" w:lineRule="exact"/>
        <w:jc w:val="both"/>
        <w:rPr>
          <w:rFonts w:cs="Times New Roman"/>
        </w:rPr>
      </w:pPr>
    </w:p>
    <w:p w14:paraId="48554EC5" w14:textId="77777777" w:rsidR="00443C10" w:rsidRPr="00B763DA" w:rsidRDefault="00C51461">
      <w:pPr>
        <w:spacing w:after="120" w:line="320" w:lineRule="exact"/>
        <w:jc w:val="both"/>
      </w:pPr>
      <w:hyperlink w:anchor="DasSanções">
        <w:r w:rsidR="00443C10" w:rsidRPr="00B763DA">
          <w:rPr>
            <w:rStyle w:val="LinkdaInternet"/>
            <w:rFonts w:cs="Times New Roman"/>
            <w:b/>
          </w:rPr>
          <w:t>CLÁUSULA NONA –</w:t>
        </w:r>
        <w:r w:rsidR="00443C10" w:rsidRPr="00B763DA">
          <w:rPr>
            <w:rStyle w:val="LinkdaInternet"/>
            <w:rFonts w:cs="Times New Roman"/>
            <w:b/>
            <w:i/>
          </w:rPr>
          <w:t xml:space="preserve"> </w:t>
        </w:r>
        <w:bookmarkStart w:id="41" w:name="SAN%C3%87%C3%95ES"/>
        <w:bookmarkEnd w:id="41"/>
        <w:r w:rsidR="00443C10" w:rsidRPr="00B763DA">
          <w:rPr>
            <w:rStyle w:val="LinkdaInternet"/>
            <w:rFonts w:cs="Times New Roman"/>
            <w:b/>
          </w:rPr>
          <w:t>DAS SANÇÕES PELO DESCUMPRIMENTO DAS OBRIGAÇÕES CONTRATUAIS</w:t>
        </w:r>
      </w:hyperlink>
    </w:p>
    <w:p w14:paraId="0BBBC1D9" w14:textId="77777777" w:rsidR="00443C10" w:rsidRPr="00B763DA" w:rsidRDefault="00443C10">
      <w:pPr>
        <w:spacing w:after="120" w:line="320" w:lineRule="exact"/>
        <w:jc w:val="both"/>
        <w:rPr>
          <w:rFonts w:cs="Times New Roman"/>
        </w:rPr>
      </w:pPr>
      <w:r w:rsidRPr="00B763DA">
        <w:rPr>
          <w:rFonts w:cs="Times New Roman"/>
          <w:b/>
        </w:rPr>
        <w:t>1.</w:t>
      </w:r>
      <w:r w:rsidRPr="00B763DA">
        <w:rPr>
          <w:rFonts w:cs="Times New Roman"/>
          <w:b/>
        </w:rPr>
        <w:tab/>
      </w:r>
      <w:r w:rsidRPr="00B763DA">
        <w:rPr>
          <w:rFonts w:cs="Times New Roman"/>
        </w:rPr>
        <w:t xml:space="preserve">De acordo com o disposto no art. 7º da Lei nº 10.520/2002, ficará </w:t>
      </w:r>
      <w:proofErr w:type="gramStart"/>
      <w:r w:rsidRPr="00B763DA">
        <w:rPr>
          <w:rFonts w:cs="Times New Roman"/>
        </w:rPr>
        <w:t>IMPEDIDA</w:t>
      </w:r>
      <w:proofErr w:type="gramEnd"/>
      <w:r w:rsidRPr="00B763DA">
        <w:rPr>
          <w:rFonts w:cs="Times New Roman"/>
        </w:rPr>
        <w:t xml:space="preserve"> DE LICITAR E DE CONTRATAR com a União e será descredenciada do SICAF e dos sistemas de cadastramento de fornecedores do TRE-BA, PELO PRAZO DE ATÉ 5 (CINCO) ANOS, sem prejuízo das multas previstas em edital e no contrato e das demais cominações legais, garantidos o contraditório e a ampla defesa, a licitante que:</w:t>
      </w:r>
    </w:p>
    <w:p w14:paraId="3D0852FC" w14:textId="77777777" w:rsidR="00443C10" w:rsidRPr="00B763DA" w:rsidRDefault="00443C10" w:rsidP="00443C10">
      <w:pPr>
        <w:numPr>
          <w:ilvl w:val="7"/>
          <w:numId w:val="12"/>
        </w:numPr>
        <w:tabs>
          <w:tab w:val="left" w:pos="735"/>
          <w:tab w:val="left" w:pos="851"/>
          <w:tab w:val="left" w:pos="1140"/>
        </w:tabs>
        <w:spacing w:after="120" w:line="320" w:lineRule="exact"/>
        <w:ind w:hanging="5046"/>
        <w:jc w:val="both"/>
        <w:rPr>
          <w:rFonts w:cs="Times New Roman"/>
        </w:rPr>
      </w:pPr>
      <w:proofErr w:type="gramStart"/>
      <w:r w:rsidRPr="00B763DA">
        <w:rPr>
          <w:rFonts w:cs="Times New Roman"/>
        </w:rPr>
        <w:lastRenderedPageBreak/>
        <w:t>a</w:t>
      </w:r>
      <w:proofErr w:type="gramEnd"/>
      <w:r w:rsidRPr="00B763DA">
        <w:rPr>
          <w:rFonts w:cs="Times New Roman"/>
        </w:rPr>
        <w:t>)</w:t>
      </w:r>
      <w:r w:rsidRPr="00B763DA">
        <w:rPr>
          <w:rFonts w:cs="Times New Roman"/>
        </w:rPr>
        <w:tab/>
        <w:t>não mantiver a proposta, injustificadamente;</w:t>
      </w:r>
    </w:p>
    <w:p w14:paraId="61ADEAA5" w14:textId="77777777" w:rsidR="000369BD" w:rsidRPr="00B763DA" w:rsidRDefault="000369BD" w:rsidP="00443C10">
      <w:pPr>
        <w:numPr>
          <w:ilvl w:val="7"/>
          <w:numId w:val="12"/>
        </w:numPr>
        <w:tabs>
          <w:tab w:val="left" w:pos="735"/>
          <w:tab w:val="left" w:pos="851"/>
          <w:tab w:val="left" w:pos="1140"/>
        </w:tabs>
        <w:spacing w:after="120" w:line="320" w:lineRule="exact"/>
        <w:ind w:hanging="5046"/>
        <w:jc w:val="both"/>
        <w:rPr>
          <w:rFonts w:cs="Times New Roman"/>
        </w:rPr>
      </w:pPr>
      <w:proofErr w:type="gramStart"/>
      <w:r w:rsidRPr="00B763DA">
        <w:rPr>
          <w:rFonts w:cs="Times New Roman"/>
        </w:rPr>
        <w:t>b)</w:t>
      </w:r>
      <w:proofErr w:type="gramEnd"/>
      <w:r w:rsidRPr="00B763DA">
        <w:rPr>
          <w:rFonts w:cs="Times New Roman"/>
        </w:rPr>
        <w:tab/>
        <w:t>comportar-se de modo inidôneo;</w:t>
      </w:r>
    </w:p>
    <w:p w14:paraId="680F99AD" w14:textId="77777777" w:rsidR="000369BD" w:rsidRPr="00B763DA" w:rsidRDefault="000369BD" w:rsidP="00443C10">
      <w:pPr>
        <w:numPr>
          <w:ilvl w:val="7"/>
          <w:numId w:val="12"/>
        </w:numPr>
        <w:tabs>
          <w:tab w:val="left" w:pos="735"/>
          <w:tab w:val="left" w:pos="851"/>
          <w:tab w:val="left" w:pos="1140"/>
        </w:tabs>
        <w:spacing w:after="120" w:line="320" w:lineRule="exact"/>
        <w:ind w:hanging="5046"/>
        <w:jc w:val="both"/>
        <w:rPr>
          <w:rFonts w:cs="Times New Roman"/>
        </w:rPr>
      </w:pPr>
      <w:proofErr w:type="gramStart"/>
      <w:r w:rsidRPr="00B763DA">
        <w:rPr>
          <w:rFonts w:cs="Times New Roman"/>
        </w:rPr>
        <w:t>c)</w:t>
      </w:r>
      <w:proofErr w:type="gramEnd"/>
      <w:r w:rsidRPr="00B763DA">
        <w:rPr>
          <w:rFonts w:cs="Times New Roman"/>
        </w:rPr>
        <w:tab/>
        <w:t>fizer declaração falsa;</w:t>
      </w:r>
    </w:p>
    <w:p w14:paraId="3987649B" w14:textId="77777777" w:rsidR="000369BD" w:rsidRPr="00B763DA" w:rsidRDefault="000369BD" w:rsidP="00443C10">
      <w:pPr>
        <w:numPr>
          <w:ilvl w:val="7"/>
          <w:numId w:val="12"/>
        </w:numPr>
        <w:tabs>
          <w:tab w:val="left" w:pos="735"/>
          <w:tab w:val="left" w:pos="851"/>
          <w:tab w:val="left" w:pos="1140"/>
        </w:tabs>
        <w:spacing w:after="120" w:line="320" w:lineRule="exact"/>
        <w:ind w:hanging="5046"/>
        <w:jc w:val="both"/>
        <w:rPr>
          <w:rFonts w:cs="Times New Roman"/>
        </w:rPr>
      </w:pPr>
      <w:proofErr w:type="gramStart"/>
      <w:r w:rsidRPr="00B763DA">
        <w:rPr>
          <w:rFonts w:cs="Times New Roman"/>
        </w:rPr>
        <w:t>d)</w:t>
      </w:r>
      <w:proofErr w:type="gramEnd"/>
      <w:r w:rsidRPr="00B763DA">
        <w:rPr>
          <w:rFonts w:cs="Times New Roman"/>
        </w:rPr>
        <w:tab/>
        <w:t>cometer fraude fiscal;</w:t>
      </w:r>
    </w:p>
    <w:p w14:paraId="1A2B5139" w14:textId="77777777" w:rsidR="000369BD" w:rsidRPr="00B763DA" w:rsidRDefault="000369BD" w:rsidP="00443C10">
      <w:pPr>
        <w:numPr>
          <w:ilvl w:val="7"/>
          <w:numId w:val="12"/>
        </w:numPr>
        <w:tabs>
          <w:tab w:val="left" w:pos="735"/>
          <w:tab w:val="left" w:pos="851"/>
          <w:tab w:val="left" w:pos="1140"/>
        </w:tabs>
        <w:spacing w:after="120" w:line="320" w:lineRule="exact"/>
        <w:ind w:hanging="5046"/>
        <w:jc w:val="both"/>
        <w:rPr>
          <w:rFonts w:cs="Times New Roman"/>
        </w:rPr>
      </w:pPr>
      <w:proofErr w:type="gramStart"/>
      <w:r w:rsidRPr="00B763DA">
        <w:rPr>
          <w:rFonts w:cs="Times New Roman"/>
        </w:rPr>
        <w:t>e</w:t>
      </w:r>
      <w:proofErr w:type="gramEnd"/>
      <w:r w:rsidRPr="00B763DA">
        <w:rPr>
          <w:rFonts w:cs="Times New Roman"/>
        </w:rPr>
        <w:t>)</w:t>
      </w:r>
      <w:r w:rsidRPr="00B763DA">
        <w:rPr>
          <w:rFonts w:cs="Times New Roman"/>
        </w:rPr>
        <w:tab/>
        <w:t>falhar ou fraudar na execução do contrato;</w:t>
      </w:r>
    </w:p>
    <w:p w14:paraId="0AD7B30E" w14:textId="77777777" w:rsidR="000369BD" w:rsidRPr="00B763DA" w:rsidRDefault="000369BD" w:rsidP="00443C10">
      <w:pPr>
        <w:numPr>
          <w:ilvl w:val="7"/>
          <w:numId w:val="12"/>
        </w:numPr>
        <w:tabs>
          <w:tab w:val="left" w:pos="735"/>
          <w:tab w:val="left" w:pos="851"/>
          <w:tab w:val="left" w:pos="1140"/>
        </w:tabs>
        <w:spacing w:after="120" w:line="320" w:lineRule="exact"/>
        <w:ind w:hanging="5046"/>
        <w:jc w:val="both"/>
        <w:rPr>
          <w:rFonts w:cs="Times New Roman"/>
        </w:rPr>
      </w:pPr>
      <w:proofErr w:type="gramStart"/>
      <w:r w:rsidRPr="00B763DA">
        <w:rPr>
          <w:rFonts w:cs="Times New Roman"/>
        </w:rPr>
        <w:t>f)</w:t>
      </w:r>
      <w:proofErr w:type="gramEnd"/>
      <w:r w:rsidRPr="00B763DA">
        <w:rPr>
          <w:rFonts w:cs="Times New Roman"/>
        </w:rPr>
        <w:tab/>
        <w:t>não encaminhar documentação exigida no certame ou entregar documentação falsa;</w:t>
      </w:r>
    </w:p>
    <w:p w14:paraId="0FFCCE2C" w14:textId="77777777" w:rsidR="000369BD" w:rsidRPr="00B763DA" w:rsidRDefault="000369BD" w:rsidP="00443C10">
      <w:pPr>
        <w:numPr>
          <w:ilvl w:val="7"/>
          <w:numId w:val="12"/>
        </w:numPr>
        <w:tabs>
          <w:tab w:val="left" w:pos="735"/>
          <w:tab w:val="left" w:pos="851"/>
          <w:tab w:val="left" w:pos="1140"/>
        </w:tabs>
        <w:spacing w:after="120" w:line="320" w:lineRule="exact"/>
        <w:ind w:hanging="5046"/>
        <w:jc w:val="both"/>
        <w:rPr>
          <w:rFonts w:cs="Times New Roman"/>
        </w:rPr>
      </w:pPr>
      <w:proofErr w:type="gramStart"/>
      <w:r w:rsidRPr="00B763DA">
        <w:rPr>
          <w:rFonts w:cs="Times New Roman"/>
        </w:rPr>
        <w:t>g)</w:t>
      </w:r>
      <w:proofErr w:type="gramEnd"/>
      <w:r w:rsidRPr="00B763DA">
        <w:rPr>
          <w:rFonts w:cs="Times New Roman"/>
        </w:rPr>
        <w:tab/>
        <w:t>não executar o objeto licitado;</w:t>
      </w:r>
    </w:p>
    <w:p w14:paraId="707E164B" w14:textId="77777777" w:rsidR="000369BD" w:rsidRPr="00B763DA" w:rsidRDefault="000369BD" w:rsidP="00443C10">
      <w:pPr>
        <w:numPr>
          <w:ilvl w:val="7"/>
          <w:numId w:val="12"/>
        </w:numPr>
        <w:tabs>
          <w:tab w:val="left" w:pos="735"/>
          <w:tab w:val="left" w:pos="851"/>
          <w:tab w:val="left" w:pos="1140"/>
        </w:tabs>
        <w:spacing w:after="120" w:line="320" w:lineRule="exact"/>
        <w:ind w:hanging="5046"/>
        <w:jc w:val="both"/>
        <w:rPr>
          <w:rFonts w:cs="Times New Roman"/>
        </w:rPr>
      </w:pPr>
      <w:proofErr w:type="gramStart"/>
      <w:r w:rsidRPr="00B763DA">
        <w:rPr>
          <w:rFonts w:cs="Times New Roman"/>
        </w:rPr>
        <w:t>h)</w:t>
      </w:r>
      <w:proofErr w:type="gramEnd"/>
      <w:r w:rsidRPr="00B763DA">
        <w:rPr>
          <w:rFonts w:cs="Times New Roman"/>
        </w:rPr>
        <w:tab/>
        <w:t>retardar a execução do objeto licitado;</w:t>
      </w:r>
    </w:p>
    <w:p w14:paraId="302A30CF" w14:textId="77777777" w:rsidR="000369BD" w:rsidRPr="00B763DA" w:rsidRDefault="000369BD" w:rsidP="00443C10">
      <w:pPr>
        <w:numPr>
          <w:ilvl w:val="7"/>
          <w:numId w:val="12"/>
        </w:numPr>
        <w:tabs>
          <w:tab w:val="left" w:pos="735"/>
          <w:tab w:val="left" w:pos="851"/>
          <w:tab w:val="left" w:pos="1140"/>
        </w:tabs>
        <w:spacing w:after="120" w:line="320" w:lineRule="exact"/>
        <w:ind w:hanging="5046"/>
        <w:jc w:val="both"/>
        <w:rPr>
          <w:rFonts w:cs="Times New Roman"/>
        </w:rPr>
      </w:pPr>
      <w:proofErr w:type="gramStart"/>
      <w:r w:rsidRPr="00B763DA">
        <w:rPr>
          <w:rFonts w:cs="Times New Roman"/>
        </w:rPr>
        <w:t>i)</w:t>
      </w:r>
      <w:proofErr w:type="gramEnd"/>
      <w:r w:rsidRPr="00B763DA">
        <w:rPr>
          <w:rFonts w:cs="Times New Roman"/>
        </w:rPr>
        <w:tab/>
        <w:t>executar objeto que não atenda à especificação exigida no edital.</w:t>
      </w:r>
    </w:p>
    <w:p w14:paraId="6D7BC50A" w14:textId="77777777" w:rsidR="000369BD" w:rsidRPr="00B763DA" w:rsidRDefault="000369BD">
      <w:pPr>
        <w:spacing w:after="120" w:line="320" w:lineRule="exact"/>
        <w:jc w:val="both"/>
        <w:rPr>
          <w:rFonts w:cs="Times New Roman"/>
        </w:rPr>
      </w:pPr>
      <w:r w:rsidRPr="00B763DA">
        <w:rPr>
          <w:rFonts w:cs="Times New Roman"/>
          <w:b/>
        </w:rPr>
        <w:t>2.</w:t>
      </w:r>
      <w:r w:rsidRPr="00B763DA">
        <w:rPr>
          <w:rFonts w:cs="Times New Roman"/>
          <w:b/>
        </w:rPr>
        <w:tab/>
      </w:r>
      <w:r w:rsidRPr="00B763DA">
        <w:rPr>
          <w:rFonts w:cs="Times New Roman"/>
          <w:color w:val="000000"/>
        </w:rPr>
        <w:t xml:space="preserve">Para os fins da alínea “b”, reputar-se-ão inidôneos atos como os descritos nos </w:t>
      </w:r>
      <w:proofErr w:type="spellStart"/>
      <w:r w:rsidRPr="00B763DA">
        <w:rPr>
          <w:rFonts w:cs="Times New Roman"/>
          <w:color w:val="000000"/>
        </w:rPr>
        <w:t>arts</w:t>
      </w:r>
      <w:proofErr w:type="spellEnd"/>
      <w:r w:rsidRPr="00B763DA">
        <w:rPr>
          <w:rFonts w:cs="Times New Roman"/>
          <w:color w:val="000000"/>
        </w:rPr>
        <w:t>. 90, 92, 93, 94, 95 e 97 da Lei nº 8.666/93.</w:t>
      </w:r>
    </w:p>
    <w:p w14:paraId="4043158E" w14:textId="77777777" w:rsidR="000369BD" w:rsidRPr="00B763DA" w:rsidRDefault="000369BD">
      <w:pPr>
        <w:tabs>
          <w:tab w:val="left" w:pos="709"/>
        </w:tabs>
        <w:spacing w:after="120" w:line="320" w:lineRule="exact"/>
        <w:jc w:val="both"/>
        <w:rPr>
          <w:rFonts w:cs="Times New Roman"/>
        </w:rPr>
      </w:pPr>
      <w:r w:rsidRPr="00B763DA">
        <w:rPr>
          <w:rFonts w:cs="Times New Roman"/>
          <w:b/>
        </w:rPr>
        <w:t>3.</w:t>
      </w:r>
      <w:r w:rsidRPr="00B763DA">
        <w:rPr>
          <w:rFonts w:cs="Times New Roman"/>
          <w:b/>
        </w:rPr>
        <w:tab/>
      </w:r>
      <w:r w:rsidRPr="00B763DA">
        <w:rPr>
          <w:rFonts w:cs="Times New Roman"/>
          <w:color w:val="000000"/>
          <w:shd w:val="clear" w:color="auto" w:fill="FFFFFF"/>
        </w:rPr>
        <w:t>A recusa injustificada do adjudicatário em assinar o contrato, aceitar ou retirar o instrumento equivalente, dentro do prazo estabelecido pela Administração, caracteriza o descumprimento total da obrigação assumida, sujeitando-o às penalidades legalmente estabelecidas.</w:t>
      </w:r>
    </w:p>
    <w:p w14:paraId="689ECB6A" w14:textId="77777777" w:rsidR="000369BD" w:rsidRPr="00B763DA" w:rsidRDefault="000369BD">
      <w:pPr>
        <w:tabs>
          <w:tab w:val="left" w:pos="709"/>
        </w:tabs>
        <w:spacing w:after="120" w:line="320" w:lineRule="exact"/>
        <w:jc w:val="both"/>
        <w:rPr>
          <w:rFonts w:cs="Times New Roman"/>
        </w:rPr>
      </w:pPr>
      <w:r w:rsidRPr="00B763DA">
        <w:rPr>
          <w:rFonts w:cs="Times New Roman"/>
          <w:b/>
        </w:rPr>
        <w:t>4.</w:t>
      </w:r>
      <w:r w:rsidRPr="00B763DA">
        <w:rPr>
          <w:rFonts w:cs="Times New Roman"/>
          <w:b/>
        </w:rPr>
        <w:tab/>
      </w:r>
      <w:r w:rsidRPr="00B763DA">
        <w:rPr>
          <w:rFonts w:cs="Times New Roman"/>
        </w:rPr>
        <w:t>Qualquer penalidade somente poderá ser aplicada mediante processo administrativo, no qual se assegurem a prévia defesa e o contraditório, consoante rito estabelecido no art. 87, § 2º da Lei 8.666/93, aplicando-se, subsidiariamente, a Lei nº 9.784/99 e a Portaria nº 305/2019</w:t>
      </w:r>
      <w:r w:rsidRPr="00B763DA">
        <w:t xml:space="preserve">, da Presidência </w:t>
      </w:r>
      <w:r w:rsidRPr="00B763DA">
        <w:rPr>
          <w:rFonts w:cs="Times New Roman"/>
        </w:rPr>
        <w:t>do TRE-BA.</w:t>
      </w:r>
    </w:p>
    <w:p w14:paraId="2EEE91C0" w14:textId="77777777" w:rsidR="000369BD" w:rsidRPr="00B763DA" w:rsidRDefault="000369BD">
      <w:pPr>
        <w:tabs>
          <w:tab w:val="left" w:pos="709"/>
          <w:tab w:val="left" w:pos="1080"/>
          <w:tab w:val="left" w:pos="1140"/>
        </w:tabs>
        <w:spacing w:after="120" w:line="320" w:lineRule="exact"/>
        <w:jc w:val="both"/>
        <w:rPr>
          <w:rFonts w:cs="Times New Roman"/>
        </w:rPr>
      </w:pPr>
      <w:r w:rsidRPr="00B763DA">
        <w:rPr>
          <w:rFonts w:cs="Times New Roman"/>
          <w:b/>
          <w:bCs/>
        </w:rPr>
        <w:t>5</w:t>
      </w:r>
      <w:r w:rsidRPr="00B763DA">
        <w:rPr>
          <w:rFonts w:cs="Times New Roman"/>
        </w:rPr>
        <w:t xml:space="preserve">. </w:t>
      </w:r>
      <w:r w:rsidRPr="00B763DA">
        <w:rPr>
          <w:rFonts w:cs="Times New Roman"/>
        </w:rPr>
        <w:tab/>
        <w:t>Pelo inadimplemento total ou parcial das obrigações assumidas, a Contratada estará sujeita à multa prevista no Termo de Referência, Anexo deste Contrato.</w:t>
      </w:r>
    </w:p>
    <w:p w14:paraId="115A5057" w14:textId="77777777" w:rsidR="000369BD" w:rsidRPr="00B763DA" w:rsidRDefault="000369BD">
      <w:pPr>
        <w:tabs>
          <w:tab w:val="left" w:pos="709"/>
        </w:tabs>
        <w:spacing w:after="120" w:line="320" w:lineRule="exact"/>
        <w:jc w:val="both"/>
        <w:rPr>
          <w:rFonts w:cs="Times New Roman"/>
        </w:rPr>
      </w:pPr>
      <w:r w:rsidRPr="00B763DA">
        <w:rPr>
          <w:rFonts w:cs="Times New Roman"/>
          <w:b/>
        </w:rPr>
        <w:t>6.</w:t>
      </w:r>
      <w:r w:rsidRPr="00B763DA">
        <w:rPr>
          <w:rFonts w:cs="Times New Roman"/>
          <w:lang w:eastAsia="ar-SA"/>
        </w:rPr>
        <w:tab/>
        <w:t xml:space="preserve">O Contratante poderá reter dos pagamentos devidos à Contratada, como medida cautelar, independentemente de sua manifestação prévia, valor relativo </w:t>
      </w:r>
      <w:proofErr w:type="gramStart"/>
      <w:r w:rsidRPr="00B763DA">
        <w:rPr>
          <w:rFonts w:cs="Times New Roman"/>
          <w:lang w:eastAsia="ar-SA"/>
        </w:rPr>
        <w:t>a</w:t>
      </w:r>
      <w:proofErr w:type="gramEnd"/>
      <w:r w:rsidRPr="00B763DA">
        <w:rPr>
          <w:rFonts w:cs="Times New Roman"/>
          <w:lang w:eastAsia="ar-SA"/>
        </w:rPr>
        <w:t xml:space="preserve"> eventual multa a ser aplicada em razão de inadimplemento contratual, com base no artigo 45 da Lei nº 9.784/99 e no artigo 26, § 1º, da Portaria nº 305/2019, da Presidência do TRE/BA.</w:t>
      </w:r>
      <w:r w:rsidRPr="00B763DA">
        <w:rPr>
          <w:rFonts w:cs="Times New Roman"/>
          <w:b/>
        </w:rPr>
        <w:tab/>
      </w:r>
    </w:p>
    <w:p w14:paraId="1B0C439C" w14:textId="77777777" w:rsidR="000369BD" w:rsidRPr="00B763DA" w:rsidRDefault="000369BD">
      <w:pPr>
        <w:tabs>
          <w:tab w:val="left" w:pos="709"/>
        </w:tabs>
        <w:spacing w:after="120" w:line="320" w:lineRule="exact"/>
        <w:jc w:val="both"/>
        <w:rPr>
          <w:rFonts w:cs="Times New Roman"/>
        </w:rPr>
      </w:pPr>
      <w:r w:rsidRPr="00B763DA">
        <w:rPr>
          <w:rFonts w:cs="Times New Roman"/>
        </w:rPr>
        <w:t xml:space="preserve">7. </w:t>
      </w:r>
      <w:r w:rsidRPr="00B763DA">
        <w:rPr>
          <w:rFonts w:cs="Times New Roman"/>
        </w:rPr>
        <w:tab/>
        <w:t>O valor da multa aplicada será descontado dos pagamentos eventualmente devidos à licitante vencedora ou da garantia prestada, quando houver, ou ainda, quando for o caso, cobrado judicialmente.</w:t>
      </w:r>
    </w:p>
    <w:p w14:paraId="5554EBF9" w14:textId="77777777" w:rsidR="000369BD" w:rsidRPr="00B763DA" w:rsidRDefault="000369BD">
      <w:pPr>
        <w:tabs>
          <w:tab w:val="left" w:pos="709"/>
        </w:tabs>
        <w:spacing w:after="120" w:line="320" w:lineRule="exact"/>
        <w:jc w:val="both"/>
        <w:rPr>
          <w:rFonts w:cs="Times New Roman"/>
        </w:rPr>
      </w:pPr>
      <w:r w:rsidRPr="00B763DA">
        <w:rPr>
          <w:rFonts w:cs="Times New Roman"/>
          <w:b/>
        </w:rPr>
        <w:t>8.</w:t>
      </w:r>
      <w:r w:rsidRPr="00B763DA">
        <w:rPr>
          <w:rFonts w:cs="Times New Roman"/>
          <w:b/>
        </w:rPr>
        <w:tab/>
      </w:r>
      <w:r w:rsidRPr="00B763DA">
        <w:rPr>
          <w:rFonts w:cs="Times New Roman"/>
        </w:rPr>
        <w:t xml:space="preserve">Aplicada a penalidade de multa, após regular processo administrativo, observado o disposto nos </w:t>
      </w:r>
      <w:r w:rsidRPr="00B763DA">
        <w:rPr>
          <w:rFonts w:cs="Times New Roman"/>
          <w:b/>
          <w:bCs/>
        </w:rPr>
        <w:t xml:space="preserve">itens </w:t>
      </w:r>
      <w:proofErr w:type="gramStart"/>
      <w:r w:rsidRPr="00B763DA">
        <w:rPr>
          <w:rFonts w:cs="Times New Roman"/>
          <w:b/>
          <w:bCs/>
        </w:rPr>
        <w:t>6</w:t>
      </w:r>
      <w:proofErr w:type="gramEnd"/>
      <w:r w:rsidRPr="00B763DA">
        <w:rPr>
          <w:rFonts w:cs="Times New Roman"/>
          <w:b/>
          <w:bCs/>
        </w:rPr>
        <w:t xml:space="preserve"> e 7, desta Cláusula</w:t>
      </w:r>
      <w:r w:rsidRPr="00B763DA">
        <w:rPr>
          <w:rFonts w:cs="Times New Roman"/>
        </w:rPr>
        <w:t xml:space="preserve"> a Contratada será intimada para efetuar o recolhimento do seu valor por meio de Guia de Recolhimento da União – GRU, no prazo de 30 dias, contados da intimação.</w:t>
      </w:r>
    </w:p>
    <w:p w14:paraId="35ED91EA" w14:textId="77777777" w:rsidR="000369BD" w:rsidRPr="00B763DA" w:rsidRDefault="000369BD">
      <w:pPr>
        <w:tabs>
          <w:tab w:val="left" w:pos="735"/>
        </w:tabs>
        <w:spacing w:after="120" w:line="320" w:lineRule="exact"/>
        <w:jc w:val="both"/>
        <w:rPr>
          <w:rFonts w:cs="Times New Roman"/>
        </w:rPr>
      </w:pPr>
      <w:r w:rsidRPr="00B763DA">
        <w:rPr>
          <w:rFonts w:cs="Times New Roman"/>
          <w:b/>
        </w:rPr>
        <w:t>9.</w:t>
      </w:r>
      <w:bookmarkStart w:id="42" w:name="__DdeLink__23133_30520775"/>
      <w:r w:rsidRPr="00B763DA">
        <w:rPr>
          <w:rFonts w:cs="Times New Roman"/>
        </w:rPr>
        <w:tab/>
        <w:t>As situações mencionadas nos incisos I a XII, XVII e XVIII do art. 78 da Lei 8.666/93 podem ensejar, a critério da Administração, a rescisão unilateral do contrato.</w:t>
      </w:r>
    </w:p>
    <w:p w14:paraId="76038B68" w14:textId="77777777" w:rsidR="000369BD" w:rsidRPr="00B763DA" w:rsidRDefault="000369BD">
      <w:pPr>
        <w:tabs>
          <w:tab w:val="left" w:pos="735"/>
        </w:tabs>
        <w:spacing w:after="120" w:line="320" w:lineRule="exact"/>
        <w:contextualSpacing/>
        <w:jc w:val="both"/>
        <w:rPr>
          <w:rFonts w:cs="Times New Roman"/>
        </w:rPr>
      </w:pPr>
      <w:r w:rsidRPr="00B763DA">
        <w:rPr>
          <w:rFonts w:cs="Times New Roman"/>
          <w:b/>
        </w:rPr>
        <w:t>10.</w:t>
      </w:r>
      <w:r w:rsidRPr="00B763DA">
        <w:rPr>
          <w:rFonts w:cs="Times New Roman"/>
          <w:b/>
        </w:rPr>
        <w:tab/>
      </w:r>
      <w:bookmarkEnd w:id="42"/>
      <w:r w:rsidRPr="00B763DA">
        <w:rPr>
          <w:rFonts w:cs="Times New Roman"/>
        </w:rPr>
        <w:t>Os recursos contra a aplicação de sanções em decorrência de inadimplemento contratual serão dirigidos à Presidência do TRE-BA, sendo interpostos na forma e nos prazos estabelecidos no art.109 da Lei 8.666/93.</w:t>
      </w:r>
    </w:p>
    <w:p w14:paraId="010806FA" w14:textId="77777777" w:rsidR="000369BD" w:rsidRPr="00B763DA" w:rsidRDefault="00C51461">
      <w:pPr>
        <w:tabs>
          <w:tab w:val="left" w:pos="0"/>
        </w:tabs>
        <w:spacing w:after="120" w:line="320" w:lineRule="exact"/>
        <w:jc w:val="both"/>
      </w:pPr>
      <w:hyperlink w:anchor="ALTERAÇÕES">
        <w:r w:rsidR="000369BD" w:rsidRPr="00B763DA">
          <w:rPr>
            <w:rStyle w:val="LinkdaInternet"/>
            <w:rFonts w:cs="Times New Roman"/>
            <w:b/>
          </w:rPr>
          <w:t>CLÁUSULA DÉCIMA –</w:t>
        </w:r>
        <w:bookmarkStart w:id="43" w:name="ALTERA%C3%87%C3%95ES"/>
        <w:bookmarkEnd w:id="43"/>
        <w:r w:rsidR="000369BD" w:rsidRPr="00B763DA">
          <w:rPr>
            <w:rStyle w:val="LinkdaInternet"/>
            <w:rFonts w:cs="Times New Roman"/>
            <w:b/>
            <w:i/>
          </w:rPr>
          <w:t xml:space="preserve"> DA ALTERAÇÃO DO CONTRATO</w:t>
        </w:r>
      </w:hyperlink>
    </w:p>
    <w:p w14:paraId="2C005167" w14:textId="77777777" w:rsidR="000369BD" w:rsidRPr="00B763DA" w:rsidRDefault="000369BD">
      <w:pPr>
        <w:tabs>
          <w:tab w:val="left" w:pos="0"/>
        </w:tabs>
        <w:spacing w:after="120" w:line="320" w:lineRule="exact"/>
        <w:contextualSpacing/>
        <w:jc w:val="both"/>
        <w:rPr>
          <w:rFonts w:cs="Times New Roman"/>
        </w:rPr>
      </w:pPr>
      <w:r w:rsidRPr="00B763DA">
        <w:rPr>
          <w:rFonts w:cs="Times New Roman"/>
          <w:b/>
        </w:rPr>
        <w:t>1.</w:t>
      </w:r>
      <w:r w:rsidRPr="00B763DA">
        <w:rPr>
          <w:rFonts w:cs="Times New Roman"/>
        </w:rPr>
        <w:tab/>
        <w:t>Este contrato poderá ser alterado nos casos previstos no art. 65 da Lei 8.666/93, com a apresentação das devidas justificativas.</w:t>
      </w:r>
    </w:p>
    <w:p w14:paraId="233FB92F" w14:textId="77777777" w:rsidR="000369BD" w:rsidRPr="00B763DA" w:rsidRDefault="000369BD">
      <w:pPr>
        <w:tabs>
          <w:tab w:val="left" w:pos="0"/>
        </w:tabs>
        <w:spacing w:after="120" w:line="320" w:lineRule="exact"/>
        <w:contextualSpacing/>
        <w:jc w:val="both"/>
        <w:rPr>
          <w:rFonts w:cs="Times New Roman"/>
        </w:rPr>
      </w:pPr>
    </w:p>
    <w:p w14:paraId="44497F71" w14:textId="77777777" w:rsidR="000369BD" w:rsidRPr="00B763DA" w:rsidRDefault="00C51461">
      <w:pPr>
        <w:tabs>
          <w:tab w:val="left" w:pos="0"/>
          <w:tab w:val="left" w:pos="1701"/>
        </w:tabs>
        <w:spacing w:after="120" w:line="320" w:lineRule="exact"/>
        <w:jc w:val="both"/>
      </w:pPr>
      <w:hyperlink w:anchor="RESCISÃO">
        <w:r w:rsidR="000369BD" w:rsidRPr="00B763DA">
          <w:rPr>
            <w:rStyle w:val="LinkdaInternet"/>
            <w:rFonts w:cs="Times New Roman"/>
            <w:b/>
          </w:rPr>
          <w:t xml:space="preserve">CLÁUSULA DÉCIMA PRIMEIRA – </w:t>
        </w:r>
        <w:bookmarkStart w:id="44" w:name="RESCIS%C3%83O"/>
        <w:bookmarkEnd w:id="44"/>
        <w:r w:rsidR="000369BD" w:rsidRPr="00B763DA">
          <w:rPr>
            <w:rStyle w:val="LinkdaInternet"/>
            <w:rFonts w:cs="Times New Roman"/>
            <w:b/>
            <w:i/>
          </w:rPr>
          <w:t>DA RESCISÃO CONTRATUAL</w:t>
        </w:r>
      </w:hyperlink>
    </w:p>
    <w:p w14:paraId="52AAD902" w14:textId="77777777" w:rsidR="000369BD" w:rsidRPr="00B763DA" w:rsidRDefault="000369BD">
      <w:pPr>
        <w:spacing w:after="120" w:line="320" w:lineRule="exact"/>
        <w:jc w:val="both"/>
        <w:rPr>
          <w:rFonts w:cs="Times New Roman"/>
        </w:rPr>
      </w:pPr>
      <w:r w:rsidRPr="00B763DA">
        <w:rPr>
          <w:rFonts w:cs="Times New Roman"/>
          <w:b/>
        </w:rPr>
        <w:t>1.</w:t>
      </w:r>
      <w:r w:rsidRPr="00B763DA">
        <w:rPr>
          <w:rFonts w:cs="Times New Roman"/>
        </w:rPr>
        <w:tab/>
        <w:t>A inexecução total ou parcial do Contrato enseja a sua rescisão, conforme disposto nos artigos 77 a 80 da Lei 8.666/93, sem prejuízo da aplicação das penalidades aqui estabelecidas.</w:t>
      </w:r>
    </w:p>
    <w:p w14:paraId="7F53FC16" w14:textId="77777777" w:rsidR="000369BD" w:rsidRPr="00B763DA" w:rsidRDefault="000369BD">
      <w:pPr>
        <w:spacing w:after="120" w:line="320" w:lineRule="exact"/>
        <w:contextualSpacing/>
        <w:jc w:val="both"/>
        <w:rPr>
          <w:rFonts w:cs="Times New Roman"/>
        </w:rPr>
      </w:pPr>
      <w:r w:rsidRPr="00B763DA">
        <w:rPr>
          <w:rFonts w:cs="Times New Roman"/>
          <w:b/>
        </w:rPr>
        <w:t>2.</w:t>
      </w:r>
      <w:r w:rsidRPr="00B763DA">
        <w:rPr>
          <w:rFonts w:cs="Times New Roman"/>
          <w:b/>
        </w:rPr>
        <w:tab/>
      </w:r>
      <w:r w:rsidRPr="00B763DA">
        <w:rPr>
          <w:rFonts w:cs="Times New Roman"/>
        </w:rPr>
        <w:t>Os casos de rescisão contratual serão formalmente motivados nos autos do processo, assegurados o contraditório e a ampla defesa.</w:t>
      </w:r>
    </w:p>
    <w:p w14:paraId="3AF0ADD9" w14:textId="77777777" w:rsidR="00AD1910" w:rsidRPr="00B763DA" w:rsidRDefault="00AD1910">
      <w:pPr>
        <w:spacing w:after="120" w:line="320" w:lineRule="exact"/>
        <w:contextualSpacing/>
        <w:jc w:val="both"/>
        <w:rPr>
          <w:rFonts w:cs="Times New Roman"/>
        </w:rPr>
      </w:pPr>
    </w:p>
    <w:p w14:paraId="3E4A435C" w14:textId="77777777" w:rsidR="00AD1910" w:rsidRPr="00B763DA" w:rsidRDefault="00C51461">
      <w:pPr>
        <w:tabs>
          <w:tab w:val="left" w:pos="1134"/>
          <w:tab w:val="left" w:pos="1701"/>
          <w:tab w:val="left" w:pos="3119"/>
          <w:tab w:val="left" w:pos="4820"/>
        </w:tabs>
        <w:spacing w:after="120" w:line="320" w:lineRule="exact"/>
        <w:jc w:val="both"/>
      </w:pPr>
      <w:hyperlink w:anchor="PUBLICAÇÃO">
        <w:r w:rsidR="00AD1910" w:rsidRPr="00B763DA">
          <w:rPr>
            <w:rStyle w:val="LinkdaInternet"/>
            <w:rFonts w:cs="Times New Roman"/>
            <w:b/>
          </w:rPr>
          <w:t>CLÁUSULA DÉCIMA SEGUNDA–</w:t>
        </w:r>
        <w:bookmarkStart w:id="45" w:name="PUBLICA%C3%87%C3%83O"/>
        <w:bookmarkEnd w:id="45"/>
        <w:r w:rsidR="00AD1910" w:rsidRPr="00B763DA">
          <w:rPr>
            <w:rStyle w:val="LinkdaInternet"/>
            <w:rFonts w:cs="Times New Roman"/>
            <w:b/>
            <w:i/>
          </w:rPr>
          <w:t xml:space="preserve"> DA PUBLICAÇÃO</w:t>
        </w:r>
      </w:hyperlink>
    </w:p>
    <w:p w14:paraId="4206FEFB" w14:textId="77777777" w:rsidR="00AD1910" w:rsidRPr="00B763DA" w:rsidRDefault="00AD1910">
      <w:pPr>
        <w:tabs>
          <w:tab w:val="left" w:pos="0"/>
        </w:tabs>
        <w:spacing w:after="120" w:line="320" w:lineRule="exact"/>
        <w:contextualSpacing/>
        <w:jc w:val="both"/>
        <w:rPr>
          <w:rFonts w:cs="Times New Roman"/>
        </w:rPr>
      </w:pPr>
      <w:r w:rsidRPr="00B763DA">
        <w:rPr>
          <w:rFonts w:cs="Times New Roman"/>
          <w:b/>
        </w:rPr>
        <w:t>1.</w:t>
      </w:r>
      <w:r w:rsidRPr="00B763DA">
        <w:rPr>
          <w:rFonts w:cs="Times New Roman"/>
          <w:b/>
        </w:rPr>
        <w:tab/>
      </w:r>
      <w:r w:rsidRPr="00B763DA">
        <w:rPr>
          <w:rFonts w:cs="Times New Roman"/>
        </w:rPr>
        <w:t>O presente contrato será publicado, em extrato, no Diário Oficial da União, conforme prescreve o art. 61, parágrafo único, da Lei 8.666/93.</w:t>
      </w:r>
    </w:p>
    <w:p w14:paraId="44654043" w14:textId="77777777" w:rsidR="00AD1910" w:rsidRPr="00B763DA" w:rsidRDefault="00AD1910">
      <w:pPr>
        <w:tabs>
          <w:tab w:val="left" w:pos="0"/>
        </w:tabs>
        <w:spacing w:after="120" w:line="320" w:lineRule="exact"/>
        <w:contextualSpacing/>
        <w:jc w:val="both"/>
        <w:rPr>
          <w:rFonts w:cs="Times New Roman"/>
        </w:rPr>
      </w:pPr>
    </w:p>
    <w:p w14:paraId="3A5AA8C1" w14:textId="38211D39" w:rsidR="00443C10" w:rsidRPr="00B763DA" w:rsidRDefault="00C51461" w:rsidP="00443C10">
      <w:pPr>
        <w:tabs>
          <w:tab w:val="left" w:pos="1134"/>
          <w:tab w:val="left" w:pos="1701"/>
          <w:tab w:val="left" w:pos="3119"/>
          <w:tab w:val="left" w:pos="4820"/>
        </w:tabs>
        <w:spacing w:before="240" w:after="120" w:line="320" w:lineRule="exact"/>
        <w:jc w:val="both"/>
      </w:pPr>
      <w:hyperlink w:anchor="PUBLICAÇÃO">
        <w:r w:rsidR="00AD1910" w:rsidRPr="00B763DA">
          <w:rPr>
            <w:rStyle w:val="LinkdaInternet"/>
            <w:rFonts w:cs="Times New Roman"/>
            <w:b/>
          </w:rPr>
          <w:t>CLÁUSULA DÉCIMA TERCEIRA –</w:t>
        </w:r>
        <w:r w:rsidR="00AD1910" w:rsidRPr="00B763DA">
          <w:rPr>
            <w:rStyle w:val="LinkdaInternet"/>
            <w:rFonts w:cs="Times New Roman"/>
            <w:b/>
            <w:i/>
          </w:rPr>
          <w:t xml:space="preserve"> DA LEI GERAL DE PROTEÇÃO DE DADOS PESSOAIS (LGPD) – LEI 13709/18</w:t>
        </w:r>
      </w:hyperlink>
    </w:p>
    <w:p w14:paraId="4689E05F" w14:textId="705CC57E" w:rsidR="00443C10" w:rsidRPr="00B763DA" w:rsidRDefault="00443C10" w:rsidP="00443C10">
      <w:pPr>
        <w:tabs>
          <w:tab w:val="left" w:pos="709"/>
        </w:tabs>
        <w:spacing w:after="120" w:line="320" w:lineRule="exact"/>
        <w:jc w:val="both"/>
        <w:rPr>
          <w:rFonts w:cs="Times New Roman"/>
        </w:rPr>
      </w:pPr>
      <w:r w:rsidRPr="00B763DA">
        <w:rPr>
          <w:rFonts w:cs="Times New Roman"/>
          <w:b/>
        </w:rPr>
        <w:t>1.</w:t>
      </w:r>
      <w:r w:rsidRPr="00B763DA">
        <w:rPr>
          <w:rFonts w:cs="Times New Roman"/>
          <w:b/>
        </w:rPr>
        <w:tab/>
      </w:r>
      <w:r w:rsidRPr="00B763DA">
        <w:t xml:space="preserve">O TRE-BA e a </w:t>
      </w:r>
      <w:r w:rsidR="003D5ED4" w:rsidRPr="00B763DA">
        <w:t xml:space="preserve">Contratada </w:t>
      </w:r>
      <w:r w:rsidRPr="00B763DA">
        <w:t>se comprometem a proteger os direitos fundamentais de liberdade e de privacidade e o livre desenvolvimento da personalidade da pessoa natural, relativos ao tratamento de dados pessoais, inclusive nos meios digitais, atuando da seguinte forma:</w:t>
      </w:r>
    </w:p>
    <w:p w14:paraId="20690D16" w14:textId="3FF40BC9" w:rsidR="00443C10" w:rsidRPr="00B763DA" w:rsidRDefault="00443C10" w:rsidP="00443C10">
      <w:pPr>
        <w:pStyle w:val="Corpodetextorecuado"/>
        <w:tabs>
          <w:tab w:val="left" w:pos="709"/>
        </w:tabs>
        <w:spacing w:line="320" w:lineRule="exact"/>
        <w:ind w:left="0"/>
        <w:jc w:val="both"/>
        <w:rPr>
          <w:rFonts w:cs="Times New Roman"/>
        </w:rPr>
      </w:pPr>
      <w:proofErr w:type="gramStart"/>
      <w:r w:rsidRPr="00B763DA">
        <w:rPr>
          <w:rFonts w:cs="Times New Roman"/>
        </w:rPr>
        <w:t>a</w:t>
      </w:r>
      <w:proofErr w:type="gramEnd"/>
      <w:r w:rsidRPr="00B763DA">
        <w:rPr>
          <w:rFonts w:cs="Times New Roman"/>
        </w:rPr>
        <w:t>)</w:t>
      </w:r>
      <w:r w:rsidRPr="00B763DA">
        <w:rPr>
          <w:rFonts w:cs="Times New Roman"/>
        </w:rPr>
        <w:tab/>
      </w:r>
      <w:r w:rsidRPr="00B763DA">
        <w:t xml:space="preserve">a coleta de dados pessoais indispensáveis à própria prestação do serviço, se houver, será realizada mediante prévia e fundamentada aprovação do TRE-BA, responsabilizando-se a </w:t>
      </w:r>
      <w:r w:rsidR="003D5ED4" w:rsidRPr="00B763DA">
        <w:t>Contratada</w:t>
      </w:r>
      <w:r w:rsidRPr="00B763DA">
        <w:t xml:space="preserve"> por obter o consentimento dos titulares (salvo nos casos em quer opere outra hipótese legal de tratamento). Os dados assim coletados só poderão ser utilizados na execução dos serviços especificados neste contrato, e em hipótese alguma poderão ser compartilhados ou utilizados para outros fins;</w:t>
      </w:r>
    </w:p>
    <w:p w14:paraId="4F2DB7F8" w14:textId="654EFFDF" w:rsidR="00AD1910" w:rsidRPr="00B763DA" w:rsidRDefault="00443C10" w:rsidP="00443C10">
      <w:pPr>
        <w:pStyle w:val="Corpodetextorecuado"/>
        <w:tabs>
          <w:tab w:val="left" w:pos="709"/>
        </w:tabs>
        <w:spacing w:line="320" w:lineRule="exact"/>
        <w:ind w:left="0"/>
        <w:jc w:val="both"/>
      </w:pPr>
      <w:r w:rsidRPr="00B763DA">
        <w:rPr>
          <w:rFonts w:cs="Times New Roman"/>
        </w:rPr>
        <w:t xml:space="preserve">b) </w:t>
      </w:r>
      <w:r w:rsidRPr="00B763DA">
        <w:rPr>
          <w:rFonts w:cs="Times New Roman"/>
        </w:rPr>
        <w:tab/>
      </w:r>
      <w:r w:rsidR="00AD1910" w:rsidRPr="00B763DA">
        <w:t xml:space="preserve">encerrada a vigência do contrato ou não havendo mais necessidade de utilização dos dados pessoais, sejam eles sensíveis ou não, a </w:t>
      </w:r>
      <w:r w:rsidR="003D5ED4" w:rsidRPr="00B763DA">
        <w:t>Contratada</w:t>
      </w:r>
      <w:r w:rsidR="00AD1910" w:rsidRPr="00B763DA">
        <w:t xml:space="preserve"> providenciará seu descarte de forma segura.</w:t>
      </w:r>
    </w:p>
    <w:p w14:paraId="25C23C0C" w14:textId="1938055A" w:rsidR="00443C10" w:rsidRPr="00B763DA" w:rsidRDefault="00443C10" w:rsidP="00443C10">
      <w:pPr>
        <w:tabs>
          <w:tab w:val="left" w:pos="0"/>
        </w:tabs>
        <w:spacing w:after="120" w:line="320" w:lineRule="exact"/>
        <w:jc w:val="both"/>
        <w:rPr>
          <w:rFonts w:cs="Times New Roman"/>
        </w:rPr>
      </w:pPr>
      <w:r w:rsidRPr="00B763DA">
        <w:rPr>
          <w:rFonts w:cs="Times New Roman"/>
          <w:b/>
        </w:rPr>
        <w:t>2.</w:t>
      </w:r>
      <w:r w:rsidRPr="00B763DA">
        <w:rPr>
          <w:rFonts w:cs="Times New Roman"/>
          <w:b/>
        </w:rPr>
        <w:tab/>
      </w:r>
      <w:r w:rsidRPr="00B763DA">
        <w:t xml:space="preserve">A </w:t>
      </w:r>
      <w:r w:rsidR="003D5ED4" w:rsidRPr="00B763DA">
        <w:t xml:space="preserve">Contratada </w:t>
      </w:r>
      <w:r w:rsidRPr="00B763DA">
        <w:t>dará conhecimento formal aos seus empregados das obrigações e condições acordadas neste item, inclusive no tocante à Política de Privacidade do TRE-BA, cujos princípios deverão ser aplicados à coleta e tratamento dos dados pessoais de que trata a presente cláusula.</w:t>
      </w:r>
    </w:p>
    <w:p w14:paraId="789AE7D7" w14:textId="79C5C2BB" w:rsidR="00443C10" w:rsidRPr="00B763DA" w:rsidRDefault="00443C10" w:rsidP="00443C10">
      <w:pPr>
        <w:tabs>
          <w:tab w:val="left" w:pos="0"/>
        </w:tabs>
        <w:spacing w:after="120" w:line="320" w:lineRule="exact"/>
        <w:jc w:val="both"/>
        <w:rPr>
          <w:rFonts w:cs="Times New Roman"/>
        </w:rPr>
      </w:pPr>
      <w:r w:rsidRPr="00B763DA">
        <w:rPr>
          <w:rFonts w:cs="Times New Roman"/>
          <w:b/>
        </w:rPr>
        <w:t>3.</w:t>
      </w:r>
      <w:r w:rsidRPr="00B763DA">
        <w:rPr>
          <w:rFonts w:cs="Times New Roman"/>
          <w:b/>
        </w:rPr>
        <w:tab/>
      </w:r>
      <w:r w:rsidRPr="00B763DA">
        <w:t xml:space="preserve">O eventual acesso, pela </w:t>
      </w:r>
      <w:r w:rsidR="003D5ED4" w:rsidRPr="00B763DA">
        <w:t>Contratada</w:t>
      </w:r>
      <w:r w:rsidRPr="00B763DA">
        <w:t>, às bases de dados que contenham ou possam conter dados pessoais ou segredos de negócio implicará para a mesma e para seus prepostos – devida e formalmente instruídos nesse sentido – o mais absoluto dever de sigilo, no curso do presente contrato e pelo prazo de até 10 anos contados de seu termo final.</w:t>
      </w:r>
    </w:p>
    <w:p w14:paraId="31102215" w14:textId="77777777" w:rsidR="000369BD" w:rsidRPr="00B763DA" w:rsidRDefault="000369BD" w:rsidP="00670785">
      <w:pPr>
        <w:tabs>
          <w:tab w:val="left" w:pos="709"/>
        </w:tabs>
        <w:spacing w:after="120" w:line="320" w:lineRule="exact"/>
        <w:jc w:val="both"/>
        <w:rPr>
          <w:rFonts w:cs="Times New Roman"/>
        </w:rPr>
      </w:pPr>
      <w:r w:rsidRPr="00B763DA">
        <w:rPr>
          <w:rFonts w:cs="Times New Roman"/>
          <w:b/>
        </w:rPr>
        <w:t>4.</w:t>
      </w:r>
      <w:r w:rsidRPr="00B763DA">
        <w:rPr>
          <w:rFonts w:cs="Times New Roman"/>
          <w:b/>
        </w:rPr>
        <w:tab/>
      </w:r>
      <w:r w:rsidRPr="00B763DA">
        <w:t xml:space="preserve">Representante da Contratada manterá contato formal com representante do TRE-BA, no prazo de 24 (vinte e quatro) horas da ocorrência de qualquer incidente que implique violação ou risco de violação </w:t>
      </w:r>
      <w:r w:rsidRPr="00B763DA">
        <w:lastRenderedPageBreak/>
        <w:t>de dados pessoais, para que este possa adotar as providências devidas, na hipótese de questionamento das autoridades competentes.</w:t>
      </w:r>
    </w:p>
    <w:p w14:paraId="52F85E7D" w14:textId="77777777" w:rsidR="000369BD" w:rsidRPr="00B763DA" w:rsidRDefault="000369BD" w:rsidP="00443C10">
      <w:pPr>
        <w:tabs>
          <w:tab w:val="left" w:pos="709"/>
          <w:tab w:val="left" w:pos="1080"/>
          <w:tab w:val="left" w:pos="1140"/>
        </w:tabs>
        <w:spacing w:after="120" w:line="320" w:lineRule="exact"/>
        <w:jc w:val="both"/>
        <w:rPr>
          <w:rFonts w:cs="Times New Roman"/>
        </w:rPr>
      </w:pPr>
      <w:r w:rsidRPr="00B763DA">
        <w:rPr>
          <w:rFonts w:cs="Times New Roman"/>
          <w:b/>
          <w:bCs/>
        </w:rPr>
        <w:t>5</w:t>
      </w:r>
      <w:r w:rsidRPr="00B763DA">
        <w:rPr>
          <w:rFonts w:cs="Times New Roman"/>
        </w:rPr>
        <w:t xml:space="preserve">. </w:t>
      </w:r>
      <w:r w:rsidRPr="00B763DA">
        <w:rPr>
          <w:rFonts w:cs="Times New Roman"/>
        </w:rPr>
        <w:tab/>
      </w:r>
      <w:proofErr w:type="gramStart"/>
      <w:r w:rsidRPr="00B763DA">
        <w:t>A critério</w:t>
      </w:r>
      <w:proofErr w:type="gramEnd"/>
      <w:r w:rsidRPr="00B763DA">
        <w:t xml:space="preserve"> do TRE-BA, a Contratada poderá ser provocada a preencher um relatório de impacto, conforme a sensibilidade e o risco inerente dos serviços objeto deste contrato, no tocante a dados pessoais.</w:t>
      </w:r>
    </w:p>
    <w:p w14:paraId="1D4DB99A" w14:textId="77777777" w:rsidR="000369BD" w:rsidRPr="00B763DA" w:rsidRDefault="000369BD" w:rsidP="00670785">
      <w:pPr>
        <w:tabs>
          <w:tab w:val="left" w:pos="709"/>
          <w:tab w:val="left" w:pos="1080"/>
          <w:tab w:val="left" w:pos="1140"/>
        </w:tabs>
        <w:spacing w:after="120" w:line="320" w:lineRule="exact"/>
        <w:jc w:val="both"/>
        <w:rPr>
          <w:rFonts w:cs="Times New Roman"/>
        </w:rPr>
      </w:pPr>
    </w:p>
    <w:p w14:paraId="49D61AC4" w14:textId="77777777" w:rsidR="000369BD" w:rsidRPr="00B763DA" w:rsidRDefault="00C51461" w:rsidP="00AD1910">
      <w:pPr>
        <w:tabs>
          <w:tab w:val="left" w:pos="0"/>
        </w:tabs>
        <w:spacing w:after="120" w:line="320" w:lineRule="exact"/>
        <w:jc w:val="both"/>
      </w:pPr>
      <w:hyperlink w:anchor="FUNAMENTO">
        <w:r w:rsidR="000369BD" w:rsidRPr="00B763DA">
          <w:rPr>
            <w:rStyle w:val="LinkdaInternet"/>
            <w:rFonts w:cs="Times New Roman"/>
            <w:b/>
          </w:rPr>
          <w:t xml:space="preserve">CLÁUSULA DÉCIMA QUARTA – </w:t>
        </w:r>
        <w:bookmarkStart w:id="46" w:name="FUNAMENTO"/>
        <w:bookmarkEnd w:id="46"/>
        <w:r w:rsidR="000369BD" w:rsidRPr="00B763DA">
          <w:rPr>
            <w:rStyle w:val="LinkdaInternet"/>
            <w:rFonts w:cs="Times New Roman"/>
            <w:b/>
            <w:i/>
          </w:rPr>
          <w:t>DO FUNDAMENTO LEGAL</w:t>
        </w:r>
      </w:hyperlink>
    </w:p>
    <w:p w14:paraId="35CDB888" w14:textId="64D54E0A" w:rsidR="000369BD" w:rsidRPr="00B763DA" w:rsidRDefault="000369BD">
      <w:pPr>
        <w:tabs>
          <w:tab w:val="left" w:pos="0"/>
        </w:tabs>
        <w:spacing w:after="120" w:line="320" w:lineRule="exact"/>
        <w:contextualSpacing/>
        <w:jc w:val="both"/>
        <w:rPr>
          <w:rFonts w:cs="Times New Roman"/>
        </w:rPr>
      </w:pPr>
      <w:r w:rsidRPr="00B763DA">
        <w:rPr>
          <w:rFonts w:cs="Times New Roman"/>
          <w:b/>
        </w:rPr>
        <w:t>1.</w:t>
      </w:r>
      <w:r w:rsidRPr="00B763DA">
        <w:rPr>
          <w:rFonts w:cs="Times New Roman"/>
        </w:rPr>
        <w:tab/>
        <w:t xml:space="preserve">O presente Contrato é celebrado com fulcro nas normas insertas na Lei 8.666/93 e suas alterações, tendo por base as condições estabelecidas no Pregão nº </w:t>
      </w:r>
      <w:sdt>
        <w:sdtPr>
          <w:alias w:val="Título"/>
          <w:id w:val="514271946"/>
          <w:dataBinding w:prefixMappings="xmlns:ns0='http://purl.org/dc/elements/1.1/' xmlns:ns1='http://schemas.openxmlformats.org/package/2006/metadata/core-properties' " w:xpath="/ns1:coreProperties[1]/ns0:title[1]" w:storeItemID="{6C3C8BC8-F283-45AE-878A-BAB7291924A1}"/>
          <w:text/>
        </w:sdtPr>
        <w:sdtEndPr/>
        <w:sdtContent>
          <w:r w:rsidR="00B62FB8">
            <w:t>06/2022</w:t>
          </w:r>
        </w:sdtContent>
      </w:sdt>
      <w:r w:rsidRPr="00B763DA">
        <w:rPr>
          <w:rFonts w:cs="Times New Roman"/>
        </w:rPr>
        <w:t xml:space="preserve"> e os termos da proposta apresentada pela Contratada.</w:t>
      </w:r>
    </w:p>
    <w:p w14:paraId="302CFF64" w14:textId="77777777" w:rsidR="000369BD" w:rsidRPr="00B763DA" w:rsidRDefault="000369BD">
      <w:pPr>
        <w:tabs>
          <w:tab w:val="left" w:pos="0"/>
        </w:tabs>
        <w:spacing w:after="120" w:line="320" w:lineRule="exact"/>
        <w:contextualSpacing/>
        <w:jc w:val="both"/>
        <w:rPr>
          <w:rFonts w:cs="Times New Roman"/>
        </w:rPr>
      </w:pPr>
    </w:p>
    <w:p w14:paraId="494E6BD4" w14:textId="77777777" w:rsidR="000369BD" w:rsidRPr="00B763DA" w:rsidRDefault="00C51461" w:rsidP="00AD1910">
      <w:pPr>
        <w:tabs>
          <w:tab w:val="left" w:pos="0"/>
        </w:tabs>
        <w:spacing w:after="120" w:line="320" w:lineRule="exact"/>
        <w:jc w:val="both"/>
      </w:pPr>
      <w:hyperlink w:anchor="FORO">
        <w:r w:rsidR="000369BD" w:rsidRPr="00B763DA">
          <w:rPr>
            <w:rStyle w:val="LinkdaInternet"/>
            <w:rFonts w:cs="Times New Roman"/>
            <w:b/>
          </w:rPr>
          <w:t xml:space="preserve">CLÁUSULA DÉCIMA QUINTA – </w:t>
        </w:r>
        <w:bookmarkStart w:id="47" w:name="FORO"/>
        <w:bookmarkEnd w:id="47"/>
        <w:r w:rsidR="000369BD" w:rsidRPr="00B763DA">
          <w:rPr>
            <w:rStyle w:val="LinkdaInternet"/>
            <w:rFonts w:cs="Times New Roman"/>
            <w:b/>
            <w:i/>
          </w:rPr>
          <w:t>DO FORO</w:t>
        </w:r>
      </w:hyperlink>
    </w:p>
    <w:p w14:paraId="608B8F50" w14:textId="77777777" w:rsidR="000369BD" w:rsidRPr="00B763DA" w:rsidRDefault="000369BD">
      <w:pPr>
        <w:tabs>
          <w:tab w:val="left" w:pos="0"/>
        </w:tabs>
        <w:spacing w:after="120" w:line="320" w:lineRule="exact"/>
        <w:jc w:val="both"/>
        <w:rPr>
          <w:rFonts w:cs="Times New Roman"/>
        </w:rPr>
      </w:pPr>
      <w:r w:rsidRPr="00B763DA">
        <w:rPr>
          <w:rFonts w:cs="Times New Roman"/>
          <w:b/>
        </w:rPr>
        <w:t>1.</w:t>
      </w:r>
      <w:r w:rsidRPr="00B763DA">
        <w:rPr>
          <w:rFonts w:cs="Times New Roman"/>
          <w:b/>
        </w:rPr>
        <w:tab/>
      </w:r>
      <w:r w:rsidRPr="00B763DA">
        <w:rPr>
          <w:rFonts w:cs="Times New Roman"/>
        </w:rPr>
        <w:t>Fica eleito o foro da Seção Judiciária da Justiça Federal de Salvador, capital do Estado da Bahia, para dirimir qualquer dúvida oriunda da execução deste contrato.</w:t>
      </w:r>
    </w:p>
    <w:p w14:paraId="6505CE18" w14:textId="77777777" w:rsidR="000369BD" w:rsidRPr="00B763DA" w:rsidRDefault="000369BD">
      <w:pPr>
        <w:tabs>
          <w:tab w:val="left" w:pos="0"/>
        </w:tabs>
        <w:spacing w:after="120" w:line="320" w:lineRule="exact"/>
        <w:jc w:val="both"/>
        <w:rPr>
          <w:rFonts w:cs="Times New Roman"/>
        </w:rPr>
      </w:pPr>
      <w:r w:rsidRPr="00B763DA">
        <w:rPr>
          <w:rFonts w:cs="Times New Roman"/>
        </w:rPr>
        <w:tab/>
        <w:t xml:space="preserve">E, por estarem justas e contratadas, assinam as partes o presente instrumento, em 02 (duas) </w:t>
      </w:r>
      <w:proofErr w:type="gramStart"/>
      <w:r w:rsidRPr="00B763DA">
        <w:rPr>
          <w:rFonts w:cs="Times New Roman"/>
        </w:rPr>
        <w:t>vias</w:t>
      </w:r>
      <w:proofErr w:type="gramEnd"/>
      <w:r w:rsidRPr="00B763DA">
        <w:rPr>
          <w:rFonts w:cs="Times New Roman"/>
        </w:rPr>
        <w:t xml:space="preserve"> de igual teor e forma, para que produza seus jurídicos e legais efeitos.</w:t>
      </w:r>
    </w:p>
    <w:p w14:paraId="2AC06D59" w14:textId="77777777" w:rsidR="000369BD" w:rsidRPr="00B763DA" w:rsidRDefault="000369BD">
      <w:pPr>
        <w:tabs>
          <w:tab w:val="left" w:pos="851"/>
          <w:tab w:val="left" w:pos="1701"/>
          <w:tab w:val="left" w:pos="3119"/>
          <w:tab w:val="left" w:pos="4820"/>
        </w:tabs>
        <w:spacing w:after="120" w:line="320" w:lineRule="exact"/>
        <w:jc w:val="both"/>
        <w:rPr>
          <w:rFonts w:cs="Times New Roman"/>
        </w:rPr>
      </w:pPr>
    </w:p>
    <w:p w14:paraId="332FC820" w14:textId="77777777" w:rsidR="000369BD" w:rsidRPr="00B763DA" w:rsidRDefault="000369BD">
      <w:pPr>
        <w:spacing w:after="120" w:line="320" w:lineRule="exact"/>
        <w:jc w:val="center"/>
        <w:rPr>
          <w:rFonts w:cs="Times New Roman"/>
        </w:rPr>
      </w:pPr>
      <w:r w:rsidRPr="00B763DA">
        <w:rPr>
          <w:rFonts w:cs="Times New Roman"/>
        </w:rPr>
        <w:t xml:space="preserve">Salvador, </w:t>
      </w:r>
      <w:proofErr w:type="spellStart"/>
      <w:r w:rsidRPr="00B763DA">
        <w:rPr>
          <w:rFonts w:cs="Times New Roman"/>
        </w:rPr>
        <w:t>xx</w:t>
      </w:r>
      <w:proofErr w:type="spellEnd"/>
      <w:r w:rsidRPr="00B763DA">
        <w:rPr>
          <w:rFonts w:cs="Times New Roman"/>
        </w:rPr>
        <w:t xml:space="preserve"> de </w:t>
      </w:r>
      <w:proofErr w:type="spellStart"/>
      <w:r w:rsidRPr="00B763DA">
        <w:rPr>
          <w:rFonts w:cs="Times New Roman"/>
        </w:rPr>
        <w:t>xxxxxxx</w:t>
      </w:r>
      <w:proofErr w:type="spellEnd"/>
      <w:r w:rsidRPr="00B763DA">
        <w:rPr>
          <w:rFonts w:cs="Times New Roman"/>
        </w:rPr>
        <w:t xml:space="preserve"> de 20XX.</w:t>
      </w:r>
    </w:p>
    <w:p w14:paraId="4B1D3077" w14:textId="77777777" w:rsidR="000369BD" w:rsidRPr="00B763DA" w:rsidRDefault="000369BD">
      <w:pPr>
        <w:spacing w:after="120" w:line="320" w:lineRule="exact"/>
        <w:jc w:val="both"/>
        <w:rPr>
          <w:rFonts w:cs="Times New Roman"/>
        </w:rPr>
      </w:pPr>
    </w:p>
    <w:p w14:paraId="39D931F4" w14:textId="77777777" w:rsidR="000369BD" w:rsidRPr="00B763DA" w:rsidRDefault="000369BD" w:rsidP="00902B26">
      <w:pPr>
        <w:spacing w:after="0" w:line="240" w:lineRule="auto"/>
        <w:jc w:val="both"/>
      </w:pPr>
      <w:r w:rsidRPr="00B763DA">
        <w:t>__________________________________                            _______________________________</w:t>
      </w:r>
    </w:p>
    <w:p w14:paraId="5C5E269F" w14:textId="77777777" w:rsidR="000369BD" w:rsidRPr="00B441C0" w:rsidRDefault="000369BD" w:rsidP="00902B26">
      <w:pPr>
        <w:spacing w:after="0" w:line="240" w:lineRule="auto"/>
        <w:jc w:val="both"/>
        <w:rPr>
          <w:b/>
        </w:rPr>
      </w:pPr>
      <w:r w:rsidRPr="00B763DA">
        <w:rPr>
          <w:b/>
        </w:rPr>
        <w:t xml:space="preserve">            Diretor-Geral do TRE-BA                                                             CONTRATADA</w:t>
      </w:r>
    </w:p>
    <w:p w14:paraId="22FC7875" w14:textId="77777777" w:rsidR="000369BD" w:rsidRDefault="000369BD">
      <w:pPr>
        <w:spacing w:after="120" w:line="320" w:lineRule="exact"/>
        <w:jc w:val="both"/>
        <w:rPr>
          <w:rFonts w:cs="Times New Roman"/>
        </w:rPr>
      </w:pPr>
    </w:p>
    <w:p w14:paraId="4AA5DA0C" w14:textId="77777777" w:rsidR="000369BD" w:rsidRDefault="000369BD">
      <w:pPr>
        <w:spacing w:after="120" w:line="320" w:lineRule="exact"/>
        <w:jc w:val="both"/>
        <w:rPr>
          <w:rFonts w:cs="Times New Roman"/>
        </w:rPr>
      </w:pPr>
    </w:p>
    <w:p w14:paraId="57AAEB61" w14:textId="77777777" w:rsidR="000369BD" w:rsidRDefault="000369BD">
      <w:pPr>
        <w:spacing w:after="120" w:line="320" w:lineRule="exact"/>
        <w:rPr>
          <w:rFonts w:cs="Times New Roman"/>
        </w:rPr>
      </w:pPr>
    </w:p>
    <w:p w14:paraId="003C2ACA" w14:textId="77777777" w:rsidR="003C52A1" w:rsidRDefault="003C52A1">
      <w:pPr>
        <w:spacing w:after="120" w:line="320" w:lineRule="exact"/>
        <w:jc w:val="center"/>
      </w:pPr>
    </w:p>
    <w:p w14:paraId="6D3E9A81" w14:textId="77777777" w:rsidR="00503BA5" w:rsidRDefault="00503BA5">
      <w:pPr>
        <w:spacing w:after="120" w:line="320" w:lineRule="exact"/>
        <w:jc w:val="center"/>
      </w:pPr>
    </w:p>
    <w:sectPr w:rsidR="00503BA5" w:rsidSect="000369BD">
      <w:pgSz w:w="11906" w:h="16838"/>
      <w:pgMar w:top="1418" w:right="425" w:bottom="1843" w:left="1276" w:header="284" w:footer="0" w:gutter="0"/>
      <w:cols w:space="720"/>
      <w:formProt w:val="0"/>
      <w:docGrid w:linePitch="360" w:charSpace="-2254"/>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49438DD4" w15:done="0"/>
  <w15:commentEx w15:paraId="3FA4EB69" w15:done="0"/>
  <w15:commentEx w15:paraId="34E7FC7A" w15:done="0"/>
  <w15:commentEx w15:paraId="42CDAC49" w15:done="0"/>
  <w15:commentEx w15:paraId="1B9D38CD" w15:done="0"/>
  <w15:commentEx w15:paraId="7998D554" w15:done="0"/>
  <w15:commentEx w15:paraId="773CF4F1" w15:done="0"/>
  <w15:commentEx w15:paraId="788DC473" w15:done="0"/>
  <w15:commentEx w15:paraId="71B65634" w15:done="0"/>
  <w15:commentEx w15:paraId="7B15EE6A" w15:done="0"/>
  <w15:commentEx w15:paraId="25D80797" w15:done="0"/>
  <w15:commentEx w15:paraId="6BA7EAA5" w15:done="0"/>
  <w15:commentEx w15:paraId="23E19E06" w15:done="0"/>
  <w15:commentEx w15:paraId="18042EC0" w15:done="0"/>
  <w15:commentEx w15:paraId="738248B3" w15:done="0"/>
  <w15:commentEx w15:paraId="682BE9C5" w15:done="0"/>
  <w15:commentEx w15:paraId="77B41663" w15:done="0"/>
  <w15:commentEx w15:paraId="52CBBC6A" w15:done="0"/>
  <w15:commentEx w15:paraId="6D081070" w15:done="0"/>
  <w15:commentEx w15:paraId="696B8209"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9438DD4" w16cid:durableId="225C264F"/>
  <w16cid:commentId w16cid:paraId="3FA4EB69" w16cid:durableId="225C2638"/>
  <w16cid:commentId w16cid:paraId="34E7FC7A" w16cid:durableId="225C264E"/>
  <w16cid:commentId w16cid:paraId="42CDAC49" w16cid:durableId="225C2639"/>
  <w16cid:commentId w16cid:paraId="1B9D38CD" w16cid:durableId="225C263A"/>
  <w16cid:commentId w16cid:paraId="7998D554" w16cid:durableId="225C263B"/>
  <w16cid:commentId w16cid:paraId="773CF4F1" w16cid:durableId="225C263C"/>
  <w16cid:commentId w16cid:paraId="788DC473" w16cid:durableId="225C263D"/>
  <w16cid:commentId w16cid:paraId="71B65634" w16cid:durableId="225C263E"/>
  <w16cid:commentId w16cid:paraId="7B15EE6A" w16cid:durableId="225C263F"/>
  <w16cid:commentId w16cid:paraId="25D80797" w16cid:durableId="225C2640"/>
  <w16cid:commentId w16cid:paraId="6BA7EAA5" w16cid:durableId="225C2641"/>
  <w16cid:commentId w16cid:paraId="23E19E06" w16cid:durableId="225C2642"/>
  <w16cid:commentId w16cid:paraId="18042EC0" w16cid:durableId="225C2643"/>
  <w16cid:commentId w16cid:paraId="738248B3" w16cid:durableId="225C2644"/>
  <w16cid:commentId w16cid:paraId="682BE9C5" w16cid:durableId="225C2645"/>
  <w16cid:commentId w16cid:paraId="77B41663" w16cid:durableId="225C2646"/>
  <w16cid:commentId w16cid:paraId="52CBBC6A" w16cid:durableId="225C2648"/>
  <w16cid:commentId w16cid:paraId="6D081070" w16cid:durableId="225C2649"/>
  <w16cid:commentId w16cid:paraId="696B8209" w16cid:durableId="225C264A"/>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F15CD36" w14:textId="77777777" w:rsidR="00B62FB8" w:rsidRDefault="00B62FB8">
      <w:pPr>
        <w:spacing w:after="0" w:line="240" w:lineRule="auto"/>
      </w:pPr>
      <w:r>
        <w:separator/>
      </w:r>
    </w:p>
  </w:endnote>
  <w:endnote w:type="continuationSeparator" w:id="0">
    <w:p w14:paraId="566BDD66" w14:textId="77777777" w:rsidR="00B62FB8" w:rsidRDefault="00B62F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Liberation Serif">
    <w:panose1 w:val="02020603050405020304"/>
    <w:charset w:val="00"/>
    <w:family w:val="roman"/>
    <w:pitch w:val="variable"/>
    <w:sig w:usb0="E0000AFF" w:usb1="500078FF" w:usb2="00000021" w:usb3="00000000" w:csb0="000001BF" w:csb1="00000000"/>
  </w:font>
  <w:font w:name="NSimSun">
    <w:panose1 w:val="02010609030101010101"/>
    <w:charset w:val="86"/>
    <w:family w:val="modern"/>
    <w:pitch w:val="fixed"/>
    <w:sig w:usb0="00000283" w:usb1="288F0000" w:usb2="00000016" w:usb3="00000000" w:csb0="00040001" w:csb1="00000000"/>
  </w:font>
  <w:font w:name="Lucida Sans">
    <w:panose1 w:val="020B0602040502020204"/>
    <w:charset w:val="00"/>
    <w:family w:val="swiss"/>
    <w:pitch w:val="variable"/>
    <w:sig w:usb0="8100AAF7" w:usb1="0000807B" w:usb2="00000008" w:usb3="00000000" w:csb0="000000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altName w:val="Liberation Mono"/>
    <w:panose1 w:val="00000400000000000000"/>
    <w:charset w:val="01"/>
    <w:family w:val="roman"/>
    <w:notTrueType/>
    <w:pitch w:val="variable"/>
    <w:sig w:usb0="00002000" w:usb1="00000000" w:usb2="00000000" w:usb3="00000000" w:csb0="00000000" w:csb1="00000000"/>
  </w:font>
  <w:font w:name="Arial">
    <w:panose1 w:val="020B0604020202020204"/>
    <w:charset w:val="00"/>
    <w:family w:val="swiss"/>
    <w:pitch w:val="variable"/>
    <w:sig w:usb0="E0002EFF" w:usb1="C000785B"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TimesNewRomanPS-BoldMT">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F6D82FB" w14:textId="77777777" w:rsidR="00B62FB8" w:rsidRDefault="00B62FB8">
      <w:pPr>
        <w:spacing w:after="0" w:line="240" w:lineRule="auto"/>
      </w:pPr>
      <w:r>
        <w:separator/>
      </w:r>
    </w:p>
  </w:footnote>
  <w:footnote w:type="continuationSeparator" w:id="0">
    <w:p w14:paraId="0B27E5B4" w14:textId="77777777" w:rsidR="00B62FB8" w:rsidRDefault="00B62FB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1166453" w14:textId="77777777" w:rsidR="00B62FB8" w:rsidRDefault="00B62FB8">
    <w:pPr>
      <w:pStyle w:val="Cabealho"/>
      <w:ind w:right="43"/>
      <w:jc w:val="center"/>
    </w:pPr>
    <w:r>
      <w:rPr>
        <w:noProof/>
        <w:lang w:bidi="ar-SA"/>
      </w:rPr>
      <w:drawing>
        <wp:inline distT="0" distB="0" distL="0" distR="0" wp14:anchorId="3985C18B" wp14:editId="5B5EC8A3">
          <wp:extent cx="514350" cy="546735"/>
          <wp:effectExtent l="0" t="0" r="0" b="0"/>
          <wp:docPr id="1" name="Imagem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13"/>
                  <pic:cNvPicPr>
                    <a:picLocks noChangeAspect="1" noChangeArrowheads="1"/>
                  </pic:cNvPicPr>
                </pic:nvPicPr>
                <pic:blipFill>
                  <a:blip r:embed="rId1"/>
                  <a:stretch>
                    <a:fillRect/>
                  </a:stretch>
                </pic:blipFill>
                <pic:spPr bwMode="auto">
                  <a:xfrm>
                    <a:off x="0" y="0"/>
                    <a:ext cx="514350" cy="546735"/>
                  </a:xfrm>
                  <a:prstGeom prst="rect">
                    <a:avLst/>
                  </a:prstGeom>
                </pic:spPr>
              </pic:pic>
            </a:graphicData>
          </a:graphic>
        </wp:inline>
      </w:drawing>
    </w:r>
  </w:p>
  <w:p w14:paraId="531378C1" w14:textId="77777777" w:rsidR="00B62FB8" w:rsidRDefault="00B62FB8">
    <w:pPr>
      <w:pStyle w:val="Cabealho"/>
      <w:ind w:right="43"/>
      <w:jc w:val="center"/>
      <w:rPr>
        <w:rFonts w:ascii="TimesNewRomanPS-BoldMT" w:hAnsi="TimesNewRomanPS-BoldMT" w:cs="TimesNewRomanPS-BoldMT"/>
        <w:b/>
        <w:bCs/>
        <w:sz w:val="22"/>
        <w:szCs w:val="22"/>
      </w:rPr>
    </w:pPr>
    <w:r>
      <w:rPr>
        <w:rFonts w:ascii="TimesNewRomanPS-BoldMT" w:hAnsi="TimesNewRomanPS-BoldMT" w:cs="TimesNewRomanPS-BoldMT"/>
        <w:b/>
        <w:bCs/>
        <w:sz w:val="22"/>
        <w:szCs w:val="22"/>
      </w:rPr>
      <w:t>TRIBUNAL REGIONAL ELEITORAL DA BAHIA</w:t>
    </w:r>
  </w:p>
  <w:p w14:paraId="2D0C6238" w14:textId="77777777" w:rsidR="00B62FB8" w:rsidRDefault="00B62FB8">
    <w:pPr>
      <w:pStyle w:val="Cabealho"/>
      <w:ind w:right="43"/>
      <w:jc w:val="center"/>
      <w:rPr>
        <w:rFonts w:ascii="TimesNewRomanPS-BoldMT" w:hAnsi="TimesNewRomanPS-BoldMT" w:cs="TimesNewRomanPS-BoldMT"/>
        <w:b/>
        <w:bCs/>
        <w:sz w:val="22"/>
        <w:szCs w:val="22"/>
      </w:rPr>
    </w:pPr>
    <w:r>
      <w:rPr>
        <w:rFonts w:ascii="TimesNewRomanPS-BoldMT" w:hAnsi="TimesNewRomanPS-BoldMT" w:cs="TimesNewRomanPS-BoldMT"/>
        <w:b/>
        <w:bCs/>
        <w:sz w:val="22"/>
        <w:szCs w:val="22"/>
      </w:rPr>
      <w:t>Seção de Licitações</w:t>
    </w:r>
  </w:p>
  <w:p w14:paraId="4F20CA78" w14:textId="77777777" w:rsidR="00B62FB8" w:rsidRDefault="00B62FB8">
    <w:pPr>
      <w:pStyle w:val="Cabealho"/>
      <w:ind w:right="43"/>
      <w:jc w:val="center"/>
      <w:rPr>
        <w:rFonts w:ascii="TimesNewRomanPS-BoldMT" w:hAnsi="TimesNewRomanPS-BoldMT" w:cs="TimesNewRomanPS-BoldMT"/>
        <w:b/>
        <w:bCs/>
        <w:sz w:val="22"/>
        <w:szCs w:val="22"/>
      </w:rPr>
    </w:pPr>
  </w:p>
  <w:p w14:paraId="38044C6A" w14:textId="77777777" w:rsidR="00B62FB8" w:rsidRDefault="00B62FB8">
    <w:pPr>
      <w:pStyle w:val="Cabealho"/>
      <w:ind w:right="43"/>
      <w:jc w:val="center"/>
      <w:rPr>
        <w:rFonts w:ascii="TimesNewRomanPS-BoldMT" w:hAnsi="TimesNewRomanPS-BoldMT" w:cs="TimesNewRomanPS-BoldMT"/>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43D9A"/>
    <w:multiLevelType w:val="multilevel"/>
    <w:tmpl w:val="3F9CA7EC"/>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b/>
      </w:rPr>
    </w:lvl>
    <w:lvl w:ilvl="2">
      <w:start w:val="1"/>
      <w:numFmt w:val="decimal"/>
      <w:lvlText w:val="%1.%2.%3."/>
      <w:lvlJc w:val="left"/>
      <w:pPr>
        <w:ind w:left="720" w:hanging="720"/>
      </w:pPr>
      <w:rPr>
        <w:rFonts w:hint="default"/>
        <w:b/>
        <w:dstrike/>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1E43A9A"/>
    <w:multiLevelType w:val="multilevel"/>
    <w:tmpl w:val="F0AA5EB8"/>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2">
    <w:nsid w:val="07F60845"/>
    <w:multiLevelType w:val="multilevel"/>
    <w:tmpl w:val="E75C4C74"/>
    <w:lvl w:ilvl="0">
      <w:start w:val="1"/>
      <w:numFmt w:val="decimal"/>
      <w:lvlText w:val="%1."/>
      <w:lvlJc w:val="left"/>
      <w:pPr>
        <w:tabs>
          <w:tab w:val="num" w:pos="1065"/>
        </w:tabs>
        <w:ind w:left="1065" w:hanging="705"/>
      </w:pPr>
      <w:rPr>
        <w:b/>
        <w:i w:val="0"/>
        <w:color w:val="00000A"/>
        <w:sz w:val="24"/>
      </w:rPr>
    </w:lvl>
    <w:lvl w:ilvl="1">
      <w:start w:val="1"/>
      <w:numFmt w:val="lowerLetter"/>
      <w:lvlText w:val="%2)"/>
      <w:lvlJc w:val="left"/>
      <w:pPr>
        <w:tabs>
          <w:tab w:val="num" w:pos="2061"/>
        </w:tabs>
        <w:ind w:left="2061" w:hanging="567"/>
      </w:pPr>
      <w:rPr>
        <w:rFonts w:eastAsia="Times New Roman" w:cs="Times New Roman"/>
        <w:b/>
        <w:i w:val="0"/>
        <w:color w:val="00000A"/>
        <w:sz w:val="24"/>
      </w:rPr>
    </w:lvl>
    <w:lvl w:ilvl="2">
      <w:start w:val="1"/>
      <w:numFmt w:val="decimal"/>
      <w:lvlText w:val="%1.%2.%3."/>
      <w:lvlJc w:val="left"/>
      <w:pPr>
        <w:tabs>
          <w:tab w:val="num" w:pos="3972"/>
        </w:tabs>
        <w:ind w:left="3972" w:hanging="720"/>
      </w:pPr>
      <w:rPr>
        <w:b/>
        <w:i w:val="0"/>
        <w:color w:val="00000A"/>
        <w:sz w:val="24"/>
      </w:rPr>
    </w:lvl>
    <w:lvl w:ilvl="3">
      <w:start w:val="1"/>
      <w:numFmt w:val="decimal"/>
      <w:lvlText w:val="%1.%2.%3.%4."/>
      <w:lvlJc w:val="left"/>
      <w:pPr>
        <w:tabs>
          <w:tab w:val="num" w:pos="5778"/>
        </w:tabs>
        <w:ind w:left="5778" w:hanging="1080"/>
      </w:pPr>
      <w:rPr>
        <w:b/>
        <w:sz w:val="24"/>
      </w:rPr>
    </w:lvl>
    <w:lvl w:ilvl="4">
      <w:start w:val="1"/>
      <w:numFmt w:val="decimal"/>
      <w:lvlText w:val="%1.%2.%3.%4.%5."/>
      <w:lvlJc w:val="left"/>
      <w:pPr>
        <w:tabs>
          <w:tab w:val="num" w:pos="7224"/>
        </w:tabs>
        <w:ind w:left="7224" w:hanging="1080"/>
      </w:pPr>
      <w:rPr>
        <w:b/>
        <w:sz w:val="24"/>
      </w:rPr>
    </w:lvl>
    <w:lvl w:ilvl="5">
      <w:start w:val="1"/>
      <w:numFmt w:val="decimal"/>
      <w:lvlText w:val="%1.%2.%3.%4.%5.%6."/>
      <w:lvlJc w:val="left"/>
      <w:pPr>
        <w:tabs>
          <w:tab w:val="num" w:pos="9030"/>
        </w:tabs>
        <w:ind w:left="9030" w:hanging="1440"/>
      </w:pPr>
      <w:rPr>
        <w:b/>
        <w:sz w:val="24"/>
      </w:rPr>
    </w:lvl>
    <w:lvl w:ilvl="6">
      <w:start w:val="1"/>
      <w:numFmt w:val="decimal"/>
      <w:lvlText w:val="%1.%2.%3.%4.%5.%6.%7."/>
      <w:lvlJc w:val="left"/>
      <w:pPr>
        <w:tabs>
          <w:tab w:val="num" w:pos="10476"/>
        </w:tabs>
        <w:ind w:left="10476" w:hanging="1440"/>
      </w:pPr>
      <w:rPr>
        <w:b/>
        <w:sz w:val="24"/>
      </w:rPr>
    </w:lvl>
    <w:lvl w:ilvl="7">
      <w:start w:val="1"/>
      <w:numFmt w:val="decimal"/>
      <w:lvlText w:val="%1.%2.%3.%4.%5.%6.%7.%8."/>
      <w:lvlJc w:val="left"/>
      <w:pPr>
        <w:tabs>
          <w:tab w:val="num" w:pos="12282"/>
        </w:tabs>
        <w:ind w:left="12282" w:hanging="1800"/>
      </w:pPr>
      <w:rPr>
        <w:b/>
        <w:sz w:val="24"/>
      </w:rPr>
    </w:lvl>
    <w:lvl w:ilvl="8">
      <w:start w:val="1"/>
      <w:numFmt w:val="decimal"/>
      <w:lvlText w:val="%1.%2.%3.%4.%5.%6.%7.%8.%9."/>
      <w:lvlJc w:val="left"/>
      <w:pPr>
        <w:tabs>
          <w:tab w:val="num" w:pos="13728"/>
        </w:tabs>
        <w:ind w:left="13728" w:hanging="1800"/>
      </w:pPr>
      <w:rPr>
        <w:b/>
        <w:sz w:val="24"/>
      </w:rPr>
    </w:lvl>
  </w:abstractNum>
  <w:abstractNum w:abstractNumId="3">
    <w:nsid w:val="086A040A"/>
    <w:multiLevelType w:val="multilevel"/>
    <w:tmpl w:val="2DA0B210"/>
    <w:lvl w:ilvl="0">
      <w:start w:val="9"/>
      <w:numFmt w:val="decimal"/>
      <w:lvlText w:val="%1."/>
      <w:lvlJc w:val="left"/>
      <w:pPr>
        <w:ind w:left="480" w:hanging="480"/>
      </w:pPr>
      <w:rPr>
        <w:rFonts w:hint="default"/>
      </w:rPr>
    </w:lvl>
    <w:lvl w:ilvl="1">
      <w:start w:val="15"/>
      <w:numFmt w:val="decimal"/>
      <w:lvlText w:val="%1.%2."/>
      <w:lvlJc w:val="left"/>
      <w:pPr>
        <w:ind w:left="906" w:hanging="480"/>
      </w:pPr>
      <w:rPr>
        <w:rFonts w:hint="default"/>
        <w:b/>
      </w:rPr>
    </w:lvl>
    <w:lvl w:ilvl="2">
      <w:start w:val="1"/>
      <w:numFmt w:val="decimal"/>
      <w:lvlText w:val="%1.%2.%3."/>
      <w:lvlJc w:val="left"/>
      <w:pPr>
        <w:ind w:left="336" w:hanging="720"/>
      </w:pPr>
      <w:rPr>
        <w:rFonts w:hint="default"/>
      </w:rPr>
    </w:lvl>
    <w:lvl w:ilvl="3">
      <w:start w:val="1"/>
      <w:numFmt w:val="decimal"/>
      <w:lvlText w:val="%1.%2.%3.%4."/>
      <w:lvlJc w:val="left"/>
      <w:pPr>
        <w:ind w:left="144" w:hanging="720"/>
      </w:pPr>
      <w:rPr>
        <w:rFonts w:hint="default"/>
      </w:rPr>
    </w:lvl>
    <w:lvl w:ilvl="4">
      <w:start w:val="1"/>
      <w:numFmt w:val="decimal"/>
      <w:lvlText w:val="%1.%2.%3.%4.%5."/>
      <w:lvlJc w:val="left"/>
      <w:pPr>
        <w:ind w:left="312" w:hanging="1080"/>
      </w:pPr>
      <w:rPr>
        <w:rFonts w:hint="default"/>
      </w:rPr>
    </w:lvl>
    <w:lvl w:ilvl="5">
      <w:start w:val="1"/>
      <w:numFmt w:val="decimal"/>
      <w:lvlText w:val="%1.%2.%3.%4.%5.%6."/>
      <w:lvlJc w:val="left"/>
      <w:pPr>
        <w:ind w:left="120" w:hanging="1080"/>
      </w:pPr>
      <w:rPr>
        <w:rFonts w:hint="default"/>
      </w:rPr>
    </w:lvl>
    <w:lvl w:ilvl="6">
      <w:start w:val="1"/>
      <w:numFmt w:val="decimal"/>
      <w:lvlText w:val="%1.%2.%3.%4.%5.%6.%7."/>
      <w:lvlJc w:val="left"/>
      <w:pPr>
        <w:ind w:left="288" w:hanging="1440"/>
      </w:pPr>
      <w:rPr>
        <w:rFonts w:hint="default"/>
      </w:rPr>
    </w:lvl>
    <w:lvl w:ilvl="7">
      <w:start w:val="1"/>
      <w:numFmt w:val="decimal"/>
      <w:lvlText w:val="%1.%2.%3.%4.%5.%6.%7.%8."/>
      <w:lvlJc w:val="left"/>
      <w:pPr>
        <w:ind w:left="96" w:hanging="1440"/>
      </w:pPr>
      <w:rPr>
        <w:rFonts w:hint="default"/>
      </w:rPr>
    </w:lvl>
    <w:lvl w:ilvl="8">
      <w:start w:val="1"/>
      <w:numFmt w:val="decimal"/>
      <w:lvlText w:val="%1.%2.%3.%4.%5.%6.%7.%8.%9."/>
      <w:lvlJc w:val="left"/>
      <w:pPr>
        <w:ind w:left="264" w:hanging="1800"/>
      </w:pPr>
      <w:rPr>
        <w:rFonts w:hint="default"/>
      </w:rPr>
    </w:lvl>
  </w:abstractNum>
  <w:abstractNum w:abstractNumId="4">
    <w:nsid w:val="0B950F98"/>
    <w:multiLevelType w:val="multilevel"/>
    <w:tmpl w:val="603AEBA0"/>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5">
    <w:nsid w:val="182C11DC"/>
    <w:multiLevelType w:val="hybridMultilevel"/>
    <w:tmpl w:val="75FE15CC"/>
    <w:lvl w:ilvl="0" w:tplc="AB7C204E">
      <w:start w:val="1"/>
      <w:numFmt w:val="lowerLetter"/>
      <w:lvlText w:val="%1)"/>
      <w:lvlJc w:val="left"/>
      <w:pPr>
        <w:ind w:left="720" w:hanging="192"/>
      </w:pPr>
      <w:rPr>
        <w:rFonts w:ascii="Times New Roman" w:eastAsia="Times New Roman" w:hAnsi="Times New Roman" w:cs="Times New Roman" w:hint="default"/>
        <w:spacing w:val="0"/>
        <w:w w:val="102"/>
        <w:sz w:val="24"/>
        <w:szCs w:val="24"/>
        <w:lang w:val="pt-PT" w:eastAsia="en-US" w:bidi="ar-SA"/>
      </w:rPr>
    </w:lvl>
    <w:lvl w:ilvl="1" w:tplc="5560C604">
      <w:numFmt w:val="bullet"/>
      <w:lvlText w:val="•"/>
      <w:lvlJc w:val="left"/>
      <w:pPr>
        <w:ind w:left="1748" w:hanging="192"/>
      </w:pPr>
      <w:rPr>
        <w:rFonts w:hint="default"/>
        <w:lang w:val="pt-PT" w:eastAsia="en-US" w:bidi="ar-SA"/>
      </w:rPr>
    </w:lvl>
    <w:lvl w:ilvl="2" w:tplc="2772A5F2">
      <w:numFmt w:val="bullet"/>
      <w:lvlText w:val="•"/>
      <w:lvlJc w:val="left"/>
      <w:pPr>
        <w:ind w:left="2780" w:hanging="192"/>
      </w:pPr>
      <w:rPr>
        <w:rFonts w:hint="default"/>
        <w:lang w:val="pt-PT" w:eastAsia="en-US" w:bidi="ar-SA"/>
      </w:rPr>
    </w:lvl>
    <w:lvl w:ilvl="3" w:tplc="E068AEA4">
      <w:numFmt w:val="bullet"/>
      <w:lvlText w:val="•"/>
      <w:lvlJc w:val="left"/>
      <w:pPr>
        <w:ind w:left="3812" w:hanging="192"/>
      </w:pPr>
      <w:rPr>
        <w:rFonts w:hint="default"/>
        <w:lang w:val="pt-PT" w:eastAsia="en-US" w:bidi="ar-SA"/>
      </w:rPr>
    </w:lvl>
    <w:lvl w:ilvl="4" w:tplc="38822444">
      <w:numFmt w:val="bullet"/>
      <w:lvlText w:val="•"/>
      <w:lvlJc w:val="left"/>
      <w:pPr>
        <w:ind w:left="4844" w:hanging="192"/>
      </w:pPr>
      <w:rPr>
        <w:rFonts w:hint="default"/>
        <w:lang w:val="pt-PT" w:eastAsia="en-US" w:bidi="ar-SA"/>
      </w:rPr>
    </w:lvl>
    <w:lvl w:ilvl="5" w:tplc="AA20324E">
      <w:numFmt w:val="bullet"/>
      <w:lvlText w:val="•"/>
      <w:lvlJc w:val="left"/>
      <w:pPr>
        <w:ind w:left="5876" w:hanging="192"/>
      </w:pPr>
      <w:rPr>
        <w:rFonts w:hint="default"/>
        <w:lang w:val="pt-PT" w:eastAsia="en-US" w:bidi="ar-SA"/>
      </w:rPr>
    </w:lvl>
    <w:lvl w:ilvl="6" w:tplc="5ED0D360">
      <w:numFmt w:val="bullet"/>
      <w:lvlText w:val="•"/>
      <w:lvlJc w:val="left"/>
      <w:pPr>
        <w:ind w:left="6908" w:hanging="192"/>
      </w:pPr>
      <w:rPr>
        <w:rFonts w:hint="default"/>
        <w:lang w:val="pt-PT" w:eastAsia="en-US" w:bidi="ar-SA"/>
      </w:rPr>
    </w:lvl>
    <w:lvl w:ilvl="7" w:tplc="C446656E">
      <w:numFmt w:val="bullet"/>
      <w:lvlText w:val="•"/>
      <w:lvlJc w:val="left"/>
      <w:pPr>
        <w:ind w:left="7940" w:hanging="192"/>
      </w:pPr>
      <w:rPr>
        <w:rFonts w:hint="default"/>
        <w:lang w:val="pt-PT" w:eastAsia="en-US" w:bidi="ar-SA"/>
      </w:rPr>
    </w:lvl>
    <w:lvl w:ilvl="8" w:tplc="8B6ACAAA">
      <w:numFmt w:val="bullet"/>
      <w:lvlText w:val="•"/>
      <w:lvlJc w:val="left"/>
      <w:pPr>
        <w:ind w:left="8972" w:hanging="192"/>
      </w:pPr>
      <w:rPr>
        <w:rFonts w:hint="default"/>
        <w:lang w:val="pt-PT" w:eastAsia="en-US" w:bidi="ar-SA"/>
      </w:rPr>
    </w:lvl>
  </w:abstractNum>
  <w:abstractNum w:abstractNumId="6">
    <w:nsid w:val="188674EF"/>
    <w:multiLevelType w:val="multilevel"/>
    <w:tmpl w:val="3E26BC7A"/>
    <w:lvl w:ilvl="0">
      <w:start w:val="9"/>
      <w:numFmt w:val="decimal"/>
      <w:lvlText w:val="%1"/>
      <w:lvlJc w:val="left"/>
      <w:pPr>
        <w:ind w:left="204" w:hanging="396"/>
      </w:pPr>
      <w:rPr>
        <w:rFonts w:hint="default"/>
      </w:rPr>
    </w:lvl>
    <w:lvl w:ilvl="1">
      <w:start w:val="14"/>
      <w:numFmt w:val="decimal"/>
      <w:lvlText w:val="%1.%2"/>
      <w:lvlJc w:val="left"/>
      <w:pPr>
        <w:ind w:left="204" w:hanging="396"/>
      </w:pPr>
      <w:rPr>
        <w:rFonts w:ascii="Times New Roman" w:eastAsia="Times New Roman" w:hAnsi="Times New Roman" w:cs="Times New Roman" w:hint="default"/>
        <w:b/>
        <w:bCs/>
        <w:spacing w:val="-1"/>
        <w:w w:val="102"/>
        <w:sz w:val="22"/>
        <w:szCs w:val="22"/>
      </w:rPr>
    </w:lvl>
    <w:lvl w:ilvl="2">
      <w:start w:val="1"/>
      <w:numFmt w:val="decimal"/>
      <w:lvlText w:val="%1.%2.%3"/>
      <w:lvlJc w:val="left"/>
      <w:pPr>
        <w:ind w:left="716" w:hanging="512"/>
      </w:pPr>
      <w:rPr>
        <w:rFonts w:ascii="Times New Roman" w:eastAsia="Times New Roman" w:hAnsi="Times New Roman" w:cs="Times New Roman" w:hint="default"/>
        <w:b/>
        <w:bCs/>
        <w:spacing w:val="-1"/>
        <w:w w:val="102"/>
        <w:sz w:val="22"/>
        <w:szCs w:val="22"/>
      </w:rPr>
    </w:lvl>
    <w:lvl w:ilvl="3">
      <w:start w:val="1"/>
      <w:numFmt w:val="decimal"/>
      <w:lvlText w:val="%1.%2.%3.%4"/>
      <w:lvlJc w:val="left"/>
      <w:pPr>
        <w:ind w:left="948" w:hanging="744"/>
      </w:pPr>
      <w:rPr>
        <w:rFonts w:ascii="Times New Roman" w:eastAsia="Times New Roman" w:hAnsi="Times New Roman" w:cs="Times New Roman" w:hint="default"/>
        <w:b/>
        <w:bCs/>
        <w:spacing w:val="-1"/>
        <w:w w:val="102"/>
        <w:sz w:val="18"/>
        <w:szCs w:val="18"/>
      </w:rPr>
    </w:lvl>
    <w:lvl w:ilvl="4">
      <w:numFmt w:val="bullet"/>
      <w:lvlText w:val="•"/>
      <w:lvlJc w:val="left"/>
      <w:pPr>
        <w:ind w:left="2308" w:hanging="744"/>
      </w:pPr>
      <w:rPr>
        <w:rFonts w:hint="default"/>
      </w:rPr>
    </w:lvl>
    <w:lvl w:ilvl="5">
      <w:numFmt w:val="bullet"/>
      <w:lvlText w:val="•"/>
      <w:lvlJc w:val="left"/>
      <w:pPr>
        <w:ind w:left="3677" w:hanging="744"/>
      </w:pPr>
      <w:rPr>
        <w:rFonts w:hint="default"/>
      </w:rPr>
    </w:lvl>
    <w:lvl w:ilvl="6">
      <w:numFmt w:val="bullet"/>
      <w:lvlText w:val="•"/>
      <w:lvlJc w:val="left"/>
      <w:pPr>
        <w:ind w:left="5045" w:hanging="744"/>
      </w:pPr>
      <w:rPr>
        <w:rFonts w:hint="default"/>
      </w:rPr>
    </w:lvl>
    <w:lvl w:ilvl="7">
      <w:numFmt w:val="bullet"/>
      <w:lvlText w:val="•"/>
      <w:lvlJc w:val="left"/>
      <w:pPr>
        <w:ind w:left="6414" w:hanging="744"/>
      </w:pPr>
      <w:rPr>
        <w:rFonts w:hint="default"/>
      </w:rPr>
    </w:lvl>
    <w:lvl w:ilvl="8">
      <w:numFmt w:val="bullet"/>
      <w:lvlText w:val="•"/>
      <w:lvlJc w:val="left"/>
      <w:pPr>
        <w:ind w:left="7782" w:hanging="744"/>
      </w:pPr>
      <w:rPr>
        <w:rFonts w:hint="default"/>
      </w:rPr>
    </w:lvl>
  </w:abstractNum>
  <w:abstractNum w:abstractNumId="7">
    <w:nsid w:val="18F1194F"/>
    <w:multiLevelType w:val="hybridMultilevel"/>
    <w:tmpl w:val="F1029BBC"/>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nsid w:val="1A1E1516"/>
    <w:multiLevelType w:val="multilevel"/>
    <w:tmpl w:val="F6C2F586"/>
    <w:lvl w:ilvl="0">
      <w:start w:val="4"/>
      <w:numFmt w:val="decimal"/>
      <w:lvlText w:val="%1"/>
      <w:lvlJc w:val="left"/>
      <w:pPr>
        <w:ind w:left="204" w:hanging="396"/>
      </w:pPr>
      <w:rPr>
        <w:rFonts w:hint="default"/>
      </w:rPr>
    </w:lvl>
    <w:lvl w:ilvl="1">
      <w:start w:val="1"/>
      <w:numFmt w:val="decimal"/>
      <w:lvlText w:val="%1.%2"/>
      <w:lvlJc w:val="left"/>
      <w:pPr>
        <w:ind w:left="204" w:hanging="396"/>
      </w:pPr>
      <w:rPr>
        <w:rFonts w:ascii="Times New Roman" w:eastAsia="Times New Roman" w:hAnsi="Times New Roman" w:cs="Times New Roman" w:hint="default"/>
        <w:b/>
        <w:bCs/>
        <w:spacing w:val="-1"/>
        <w:w w:val="102"/>
        <w:sz w:val="22"/>
        <w:szCs w:val="22"/>
      </w:rPr>
    </w:lvl>
    <w:lvl w:ilvl="2">
      <w:start w:val="1"/>
      <w:numFmt w:val="decimal"/>
      <w:lvlText w:val="%1.%2.%3"/>
      <w:lvlJc w:val="left"/>
      <w:pPr>
        <w:ind w:left="716" w:hanging="512"/>
      </w:pPr>
      <w:rPr>
        <w:rFonts w:ascii="Times New Roman" w:eastAsia="Times New Roman" w:hAnsi="Times New Roman" w:cs="Times New Roman" w:hint="default"/>
        <w:b/>
        <w:bCs/>
        <w:spacing w:val="-1"/>
        <w:w w:val="102"/>
        <w:sz w:val="22"/>
        <w:szCs w:val="22"/>
      </w:rPr>
    </w:lvl>
    <w:lvl w:ilvl="3">
      <w:start w:val="1"/>
      <w:numFmt w:val="decimal"/>
      <w:lvlText w:val="%1.%2.%3.%4"/>
      <w:lvlJc w:val="left"/>
      <w:pPr>
        <w:ind w:left="948" w:hanging="744"/>
      </w:pPr>
      <w:rPr>
        <w:rFonts w:ascii="Times New Roman" w:eastAsia="Times New Roman" w:hAnsi="Times New Roman" w:cs="Times New Roman" w:hint="default"/>
        <w:b/>
        <w:bCs/>
        <w:spacing w:val="-1"/>
        <w:w w:val="102"/>
        <w:sz w:val="18"/>
        <w:szCs w:val="18"/>
      </w:rPr>
    </w:lvl>
    <w:lvl w:ilvl="4">
      <w:numFmt w:val="bullet"/>
      <w:lvlText w:val="•"/>
      <w:lvlJc w:val="left"/>
      <w:pPr>
        <w:ind w:left="2308" w:hanging="744"/>
      </w:pPr>
      <w:rPr>
        <w:rFonts w:hint="default"/>
      </w:rPr>
    </w:lvl>
    <w:lvl w:ilvl="5">
      <w:numFmt w:val="bullet"/>
      <w:lvlText w:val="•"/>
      <w:lvlJc w:val="left"/>
      <w:pPr>
        <w:ind w:left="3677" w:hanging="744"/>
      </w:pPr>
      <w:rPr>
        <w:rFonts w:hint="default"/>
      </w:rPr>
    </w:lvl>
    <w:lvl w:ilvl="6">
      <w:numFmt w:val="bullet"/>
      <w:lvlText w:val="•"/>
      <w:lvlJc w:val="left"/>
      <w:pPr>
        <w:ind w:left="5045" w:hanging="744"/>
      </w:pPr>
      <w:rPr>
        <w:rFonts w:hint="default"/>
      </w:rPr>
    </w:lvl>
    <w:lvl w:ilvl="7">
      <w:numFmt w:val="bullet"/>
      <w:lvlText w:val="•"/>
      <w:lvlJc w:val="left"/>
      <w:pPr>
        <w:ind w:left="6414" w:hanging="744"/>
      </w:pPr>
      <w:rPr>
        <w:rFonts w:hint="default"/>
      </w:rPr>
    </w:lvl>
    <w:lvl w:ilvl="8">
      <w:numFmt w:val="bullet"/>
      <w:lvlText w:val="•"/>
      <w:lvlJc w:val="left"/>
      <w:pPr>
        <w:ind w:left="7782" w:hanging="744"/>
      </w:pPr>
      <w:rPr>
        <w:rFonts w:hint="default"/>
      </w:rPr>
    </w:lvl>
  </w:abstractNum>
  <w:abstractNum w:abstractNumId="9">
    <w:nsid w:val="1DCB3A36"/>
    <w:multiLevelType w:val="multilevel"/>
    <w:tmpl w:val="0530818A"/>
    <w:lvl w:ilvl="0">
      <w:start w:val="15"/>
      <w:numFmt w:val="decimal"/>
      <w:lvlText w:val="%1"/>
      <w:lvlJc w:val="left"/>
      <w:pPr>
        <w:ind w:left="204" w:hanging="396"/>
      </w:pPr>
      <w:rPr>
        <w:rFonts w:hint="default"/>
        <w:lang w:val="pt-PT" w:eastAsia="en-US" w:bidi="ar-SA"/>
      </w:rPr>
    </w:lvl>
    <w:lvl w:ilvl="1">
      <w:start w:val="2"/>
      <w:numFmt w:val="decimal"/>
      <w:lvlText w:val="%1.%2"/>
      <w:lvlJc w:val="left"/>
      <w:pPr>
        <w:ind w:left="204" w:hanging="396"/>
      </w:pPr>
      <w:rPr>
        <w:rFonts w:ascii="Times New Roman" w:eastAsia="Times New Roman" w:hAnsi="Times New Roman" w:cs="Times New Roman" w:hint="default"/>
        <w:b/>
        <w:bCs/>
        <w:spacing w:val="-1"/>
        <w:w w:val="102"/>
        <w:sz w:val="18"/>
        <w:szCs w:val="18"/>
        <w:lang w:val="pt-PT" w:eastAsia="en-US" w:bidi="ar-SA"/>
      </w:rPr>
    </w:lvl>
    <w:lvl w:ilvl="2">
      <w:start w:val="1"/>
      <w:numFmt w:val="decimal"/>
      <w:lvlText w:val="%1.%2.%3"/>
      <w:lvlJc w:val="left"/>
      <w:pPr>
        <w:ind w:left="716" w:hanging="512"/>
      </w:pPr>
      <w:rPr>
        <w:rFonts w:ascii="Times New Roman" w:eastAsia="Times New Roman" w:hAnsi="Times New Roman" w:cs="Times New Roman" w:hint="default"/>
        <w:b/>
        <w:bCs/>
        <w:spacing w:val="-1"/>
        <w:w w:val="102"/>
        <w:sz w:val="18"/>
        <w:szCs w:val="18"/>
        <w:lang w:val="pt-PT" w:eastAsia="en-US" w:bidi="ar-SA"/>
      </w:rPr>
    </w:lvl>
    <w:lvl w:ilvl="3">
      <w:start w:val="1"/>
      <w:numFmt w:val="decimal"/>
      <w:lvlText w:val="%1.%2.%3.%4"/>
      <w:lvlJc w:val="left"/>
      <w:pPr>
        <w:ind w:left="948" w:hanging="744"/>
      </w:pPr>
      <w:rPr>
        <w:rFonts w:ascii="Times New Roman" w:eastAsia="Times New Roman" w:hAnsi="Times New Roman" w:cs="Times New Roman" w:hint="default"/>
        <w:b/>
        <w:bCs/>
        <w:spacing w:val="-1"/>
        <w:w w:val="102"/>
        <w:sz w:val="18"/>
        <w:szCs w:val="18"/>
        <w:lang w:val="pt-PT" w:eastAsia="en-US" w:bidi="ar-SA"/>
      </w:rPr>
    </w:lvl>
    <w:lvl w:ilvl="4">
      <w:numFmt w:val="bullet"/>
      <w:lvlText w:val="•"/>
      <w:lvlJc w:val="left"/>
      <w:pPr>
        <w:ind w:left="2308" w:hanging="744"/>
      </w:pPr>
      <w:rPr>
        <w:rFonts w:hint="default"/>
        <w:lang w:val="pt-PT" w:eastAsia="en-US" w:bidi="ar-SA"/>
      </w:rPr>
    </w:lvl>
    <w:lvl w:ilvl="5">
      <w:numFmt w:val="bullet"/>
      <w:lvlText w:val="•"/>
      <w:lvlJc w:val="left"/>
      <w:pPr>
        <w:ind w:left="3677" w:hanging="744"/>
      </w:pPr>
      <w:rPr>
        <w:rFonts w:hint="default"/>
        <w:lang w:val="pt-PT" w:eastAsia="en-US" w:bidi="ar-SA"/>
      </w:rPr>
    </w:lvl>
    <w:lvl w:ilvl="6">
      <w:numFmt w:val="bullet"/>
      <w:lvlText w:val="•"/>
      <w:lvlJc w:val="left"/>
      <w:pPr>
        <w:ind w:left="5045" w:hanging="744"/>
      </w:pPr>
      <w:rPr>
        <w:rFonts w:hint="default"/>
        <w:lang w:val="pt-PT" w:eastAsia="en-US" w:bidi="ar-SA"/>
      </w:rPr>
    </w:lvl>
    <w:lvl w:ilvl="7">
      <w:numFmt w:val="bullet"/>
      <w:lvlText w:val="•"/>
      <w:lvlJc w:val="left"/>
      <w:pPr>
        <w:ind w:left="6414" w:hanging="744"/>
      </w:pPr>
      <w:rPr>
        <w:rFonts w:hint="default"/>
        <w:lang w:val="pt-PT" w:eastAsia="en-US" w:bidi="ar-SA"/>
      </w:rPr>
    </w:lvl>
    <w:lvl w:ilvl="8">
      <w:numFmt w:val="bullet"/>
      <w:lvlText w:val="•"/>
      <w:lvlJc w:val="left"/>
      <w:pPr>
        <w:ind w:left="7782" w:hanging="744"/>
      </w:pPr>
      <w:rPr>
        <w:rFonts w:hint="default"/>
        <w:lang w:val="pt-PT" w:eastAsia="en-US" w:bidi="ar-SA"/>
      </w:rPr>
    </w:lvl>
  </w:abstractNum>
  <w:abstractNum w:abstractNumId="10">
    <w:nsid w:val="21666C7A"/>
    <w:multiLevelType w:val="hybridMultilevel"/>
    <w:tmpl w:val="83B09D62"/>
    <w:lvl w:ilvl="0" w:tplc="33021E0E">
      <w:start w:val="3"/>
      <w:numFmt w:val="upperRoman"/>
      <w:lvlText w:val="%1"/>
      <w:lvlJc w:val="left"/>
      <w:pPr>
        <w:ind w:left="204" w:hanging="243"/>
      </w:pPr>
      <w:rPr>
        <w:rFonts w:ascii="Times New Roman" w:eastAsia="Times New Roman" w:hAnsi="Times New Roman" w:cs="Times New Roman" w:hint="default"/>
        <w:w w:val="102"/>
        <w:sz w:val="22"/>
        <w:szCs w:val="22"/>
        <w:lang w:val="pt-PT" w:eastAsia="en-US" w:bidi="ar-SA"/>
      </w:rPr>
    </w:lvl>
    <w:lvl w:ilvl="1" w:tplc="8A60FAFE">
      <w:numFmt w:val="bullet"/>
      <w:lvlText w:val="•"/>
      <w:lvlJc w:val="left"/>
      <w:pPr>
        <w:ind w:left="1232" w:hanging="243"/>
      </w:pPr>
      <w:rPr>
        <w:rFonts w:hint="default"/>
        <w:lang w:val="pt-PT" w:eastAsia="en-US" w:bidi="ar-SA"/>
      </w:rPr>
    </w:lvl>
    <w:lvl w:ilvl="2" w:tplc="ACF4832C">
      <w:numFmt w:val="bullet"/>
      <w:lvlText w:val="•"/>
      <w:lvlJc w:val="left"/>
      <w:pPr>
        <w:ind w:left="2264" w:hanging="243"/>
      </w:pPr>
      <w:rPr>
        <w:rFonts w:hint="default"/>
        <w:lang w:val="pt-PT" w:eastAsia="en-US" w:bidi="ar-SA"/>
      </w:rPr>
    </w:lvl>
    <w:lvl w:ilvl="3" w:tplc="999ED08A">
      <w:numFmt w:val="bullet"/>
      <w:lvlText w:val="•"/>
      <w:lvlJc w:val="left"/>
      <w:pPr>
        <w:ind w:left="3296" w:hanging="243"/>
      </w:pPr>
      <w:rPr>
        <w:rFonts w:hint="default"/>
        <w:lang w:val="pt-PT" w:eastAsia="en-US" w:bidi="ar-SA"/>
      </w:rPr>
    </w:lvl>
    <w:lvl w:ilvl="4" w:tplc="F3F220CE">
      <w:numFmt w:val="bullet"/>
      <w:lvlText w:val="•"/>
      <w:lvlJc w:val="left"/>
      <w:pPr>
        <w:ind w:left="4328" w:hanging="243"/>
      </w:pPr>
      <w:rPr>
        <w:rFonts w:hint="default"/>
        <w:lang w:val="pt-PT" w:eastAsia="en-US" w:bidi="ar-SA"/>
      </w:rPr>
    </w:lvl>
    <w:lvl w:ilvl="5" w:tplc="00B22DF8">
      <w:numFmt w:val="bullet"/>
      <w:lvlText w:val="•"/>
      <w:lvlJc w:val="left"/>
      <w:pPr>
        <w:ind w:left="5360" w:hanging="243"/>
      </w:pPr>
      <w:rPr>
        <w:rFonts w:hint="default"/>
        <w:lang w:val="pt-PT" w:eastAsia="en-US" w:bidi="ar-SA"/>
      </w:rPr>
    </w:lvl>
    <w:lvl w:ilvl="6" w:tplc="01A8CDB2">
      <w:numFmt w:val="bullet"/>
      <w:lvlText w:val="•"/>
      <w:lvlJc w:val="left"/>
      <w:pPr>
        <w:ind w:left="6392" w:hanging="243"/>
      </w:pPr>
      <w:rPr>
        <w:rFonts w:hint="default"/>
        <w:lang w:val="pt-PT" w:eastAsia="en-US" w:bidi="ar-SA"/>
      </w:rPr>
    </w:lvl>
    <w:lvl w:ilvl="7" w:tplc="CF64CC3C">
      <w:numFmt w:val="bullet"/>
      <w:lvlText w:val="•"/>
      <w:lvlJc w:val="left"/>
      <w:pPr>
        <w:ind w:left="7424" w:hanging="243"/>
      </w:pPr>
      <w:rPr>
        <w:rFonts w:hint="default"/>
        <w:lang w:val="pt-PT" w:eastAsia="en-US" w:bidi="ar-SA"/>
      </w:rPr>
    </w:lvl>
    <w:lvl w:ilvl="8" w:tplc="B15EFCCE">
      <w:numFmt w:val="bullet"/>
      <w:lvlText w:val="•"/>
      <w:lvlJc w:val="left"/>
      <w:pPr>
        <w:ind w:left="8456" w:hanging="243"/>
      </w:pPr>
      <w:rPr>
        <w:rFonts w:hint="default"/>
        <w:lang w:val="pt-PT" w:eastAsia="en-US" w:bidi="ar-SA"/>
      </w:rPr>
    </w:lvl>
  </w:abstractNum>
  <w:abstractNum w:abstractNumId="11">
    <w:nsid w:val="26E5685C"/>
    <w:multiLevelType w:val="multilevel"/>
    <w:tmpl w:val="46B2A1E4"/>
    <w:lvl w:ilvl="0">
      <w:start w:val="4"/>
      <w:numFmt w:val="decimal"/>
      <w:lvlText w:val="%1"/>
      <w:lvlJc w:val="left"/>
      <w:pPr>
        <w:ind w:left="204" w:hanging="396"/>
      </w:pPr>
      <w:rPr>
        <w:rFonts w:hint="default"/>
        <w:lang w:val="pt-PT" w:eastAsia="en-US" w:bidi="ar-SA"/>
      </w:rPr>
    </w:lvl>
    <w:lvl w:ilvl="1">
      <w:start w:val="2"/>
      <w:numFmt w:val="decimal"/>
      <w:lvlText w:val="%1.%2"/>
      <w:lvlJc w:val="left"/>
      <w:pPr>
        <w:ind w:left="204" w:hanging="396"/>
      </w:pPr>
      <w:rPr>
        <w:rFonts w:ascii="Times New Roman" w:eastAsia="Times New Roman" w:hAnsi="Times New Roman" w:cs="Times New Roman" w:hint="default"/>
        <w:b/>
        <w:bCs/>
        <w:spacing w:val="-1"/>
        <w:w w:val="102"/>
        <w:sz w:val="24"/>
        <w:szCs w:val="24"/>
        <w:lang w:val="pt-PT" w:eastAsia="en-US" w:bidi="ar-SA"/>
      </w:rPr>
    </w:lvl>
    <w:lvl w:ilvl="2">
      <w:start w:val="1"/>
      <w:numFmt w:val="decimal"/>
      <w:lvlText w:val="%1.%2.%3"/>
      <w:lvlJc w:val="left"/>
      <w:pPr>
        <w:ind w:left="716" w:hanging="512"/>
      </w:pPr>
      <w:rPr>
        <w:rFonts w:ascii="Times New Roman" w:eastAsia="Times New Roman" w:hAnsi="Times New Roman" w:cs="Times New Roman" w:hint="default"/>
        <w:b/>
        <w:bCs/>
        <w:spacing w:val="-1"/>
        <w:w w:val="102"/>
        <w:sz w:val="18"/>
        <w:szCs w:val="18"/>
        <w:lang w:val="pt-PT" w:eastAsia="en-US" w:bidi="ar-SA"/>
      </w:rPr>
    </w:lvl>
    <w:lvl w:ilvl="3">
      <w:start w:val="1"/>
      <w:numFmt w:val="decimal"/>
      <w:lvlText w:val="%1.%2.%3.%4"/>
      <w:lvlJc w:val="left"/>
      <w:pPr>
        <w:ind w:left="948" w:hanging="744"/>
      </w:pPr>
      <w:rPr>
        <w:rFonts w:ascii="Times New Roman" w:eastAsia="Times New Roman" w:hAnsi="Times New Roman" w:cs="Times New Roman" w:hint="default"/>
        <w:b/>
        <w:bCs/>
        <w:spacing w:val="-1"/>
        <w:w w:val="102"/>
        <w:sz w:val="18"/>
        <w:szCs w:val="18"/>
        <w:lang w:val="pt-PT" w:eastAsia="en-US" w:bidi="ar-SA"/>
      </w:rPr>
    </w:lvl>
    <w:lvl w:ilvl="4">
      <w:numFmt w:val="bullet"/>
      <w:lvlText w:val="•"/>
      <w:lvlJc w:val="left"/>
      <w:pPr>
        <w:ind w:left="2308" w:hanging="744"/>
      </w:pPr>
      <w:rPr>
        <w:rFonts w:hint="default"/>
        <w:lang w:val="pt-PT" w:eastAsia="en-US" w:bidi="ar-SA"/>
      </w:rPr>
    </w:lvl>
    <w:lvl w:ilvl="5">
      <w:numFmt w:val="bullet"/>
      <w:lvlText w:val="•"/>
      <w:lvlJc w:val="left"/>
      <w:pPr>
        <w:ind w:left="3677" w:hanging="744"/>
      </w:pPr>
      <w:rPr>
        <w:rFonts w:hint="default"/>
        <w:lang w:val="pt-PT" w:eastAsia="en-US" w:bidi="ar-SA"/>
      </w:rPr>
    </w:lvl>
    <w:lvl w:ilvl="6">
      <w:numFmt w:val="bullet"/>
      <w:lvlText w:val="•"/>
      <w:lvlJc w:val="left"/>
      <w:pPr>
        <w:ind w:left="5045" w:hanging="744"/>
      </w:pPr>
      <w:rPr>
        <w:rFonts w:hint="default"/>
        <w:lang w:val="pt-PT" w:eastAsia="en-US" w:bidi="ar-SA"/>
      </w:rPr>
    </w:lvl>
    <w:lvl w:ilvl="7">
      <w:numFmt w:val="bullet"/>
      <w:lvlText w:val="•"/>
      <w:lvlJc w:val="left"/>
      <w:pPr>
        <w:ind w:left="6414" w:hanging="744"/>
      </w:pPr>
      <w:rPr>
        <w:rFonts w:hint="default"/>
        <w:lang w:val="pt-PT" w:eastAsia="en-US" w:bidi="ar-SA"/>
      </w:rPr>
    </w:lvl>
    <w:lvl w:ilvl="8">
      <w:numFmt w:val="bullet"/>
      <w:lvlText w:val="•"/>
      <w:lvlJc w:val="left"/>
      <w:pPr>
        <w:ind w:left="7782" w:hanging="744"/>
      </w:pPr>
      <w:rPr>
        <w:rFonts w:hint="default"/>
        <w:lang w:val="pt-PT" w:eastAsia="en-US" w:bidi="ar-SA"/>
      </w:rPr>
    </w:lvl>
  </w:abstractNum>
  <w:abstractNum w:abstractNumId="12">
    <w:nsid w:val="2B87189B"/>
    <w:multiLevelType w:val="multilevel"/>
    <w:tmpl w:val="E3C46F4A"/>
    <w:lvl w:ilvl="0">
      <w:start w:val="11"/>
      <w:numFmt w:val="decimal"/>
      <w:lvlText w:val="%1"/>
      <w:lvlJc w:val="left"/>
      <w:pPr>
        <w:ind w:left="204" w:hanging="396"/>
      </w:pPr>
      <w:rPr>
        <w:rFonts w:hint="default"/>
      </w:rPr>
    </w:lvl>
    <w:lvl w:ilvl="1">
      <w:start w:val="1"/>
      <w:numFmt w:val="decimal"/>
      <w:lvlText w:val="%1.%2"/>
      <w:lvlJc w:val="left"/>
      <w:pPr>
        <w:ind w:left="204" w:hanging="396"/>
      </w:pPr>
      <w:rPr>
        <w:rFonts w:ascii="Times New Roman" w:eastAsia="Times New Roman" w:hAnsi="Times New Roman" w:cs="Times New Roman" w:hint="default"/>
        <w:b/>
        <w:bCs/>
        <w:spacing w:val="-1"/>
        <w:w w:val="102"/>
        <w:sz w:val="24"/>
        <w:szCs w:val="24"/>
      </w:rPr>
    </w:lvl>
    <w:lvl w:ilvl="2">
      <w:start w:val="1"/>
      <w:numFmt w:val="decimal"/>
      <w:lvlText w:val="%1.%2.%3"/>
      <w:lvlJc w:val="left"/>
      <w:pPr>
        <w:ind w:left="716" w:hanging="512"/>
      </w:pPr>
      <w:rPr>
        <w:rFonts w:ascii="Times New Roman" w:eastAsia="Times New Roman" w:hAnsi="Times New Roman" w:cs="Times New Roman" w:hint="default"/>
        <w:b/>
        <w:bCs/>
        <w:spacing w:val="-1"/>
        <w:w w:val="102"/>
        <w:sz w:val="24"/>
        <w:szCs w:val="24"/>
      </w:rPr>
    </w:lvl>
    <w:lvl w:ilvl="3">
      <w:start w:val="1"/>
      <w:numFmt w:val="decimal"/>
      <w:lvlText w:val="%1.%2.%3.%4"/>
      <w:lvlJc w:val="left"/>
      <w:pPr>
        <w:ind w:left="948" w:hanging="744"/>
      </w:pPr>
      <w:rPr>
        <w:rFonts w:ascii="Times New Roman" w:eastAsia="Times New Roman" w:hAnsi="Times New Roman" w:cs="Times New Roman" w:hint="default"/>
        <w:b/>
        <w:bCs/>
        <w:spacing w:val="-1"/>
        <w:w w:val="102"/>
        <w:sz w:val="18"/>
        <w:szCs w:val="18"/>
      </w:rPr>
    </w:lvl>
    <w:lvl w:ilvl="4">
      <w:numFmt w:val="bullet"/>
      <w:lvlText w:val="•"/>
      <w:lvlJc w:val="left"/>
      <w:pPr>
        <w:ind w:left="2308" w:hanging="744"/>
      </w:pPr>
      <w:rPr>
        <w:rFonts w:hint="default"/>
      </w:rPr>
    </w:lvl>
    <w:lvl w:ilvl="5">
      <w:numFmt w:val="bullet"/>
      <w:lvlText w:val="•"/>
      <w:lvlJc w:val="left"/>
      <w:pPr>
        <w:ind w:left="3677" w:hanging="744"/>
      </w:pPr>
      <w:rPr>
        <w:rFonts w:hint="default"/>
      </w:rPr>
    </w:lvl>
    <w:lvl w:ilvl="6">
      <w:numFmt w:val="bullet"/>
      <w:lvlText w:val="•"/>
      <w:lvlJc w:val="left"/>
      <w:pPr>
        <w:ind w:left="5045" w:hanging="744"/>
      </w:pPr>
      <w:rPr>
        <w:rFonts w:hint="default"/>
      </w:rPr>
    </w:lvl>
    <w:lvl w:ilvl="7">
      <w:numFmt w:val="bullet"/>
      <w:lvlText w:val="•"/>
      <w:lvlJc w:val="left"/>
      <w:pPr>
        <w:ind w:left="6414" w:hanging="744"/>
      </w:pPr>
      <w:rPr>
        <w:rFonts w:hint="default"/>
      </w:rPr>
    </w:lvl>
    <w:lvl w:ilvl="8">
      <w:numFmt w:val="bullet"/>
      <w:lvlText w:val="•"/>
      <w:lvlJc w:val="left"/>
      <w:pPr>
        <w:ind w:left="7782" w:hanging="744"/>
      </w:pPr>
      <w:rPr>
        <w:rFonts w:hint="default"/>
      </w:rPr>
    </w:lvl>
  </w:abstractNum>
  <w:abstractNum w:abstractNumId="13">
    <w:nsid w:val="2C600B00"/>
    <w:multiLevelType w:val="multilevel"/>
    <w:tmpl w:val="FADA48EC"/>
    <w:lvl w:ilvl="0">
      <w:start w:val="1"/>
      <w:numFmt w:val="lowerLetter"/>
      <w:lvlText w:val="%1)"/>
      <w:lvlJc w:val="left"/>
      <w:pPr>
        <w:ind w:left="396" w:hanging="192"/>
      </w:pPr>
      <w:rPr>
        <w:rFonts w:ascii="Times New Roman" w:eastAsia="Times New Roman" w:hAnsi="Times New Roman" w:cs="Times New Roman" w:hint="default"/>
        <w:spacing w:val="0"/>
        <w:w w:val="102"/>
        <w:sz w:val="24"/>
        <w:szCs w:val="24"/>
        <w:lang w:val="pt-PT" w:eastAsia="en-US" w:bidi="ar-SA"/>
      </w:rPr>
    </w:lvl>
    <w:lvl w:ilvl="1">
      <w:start w:val="1"/>
      <w:numFmt w:val="decimal"/>
      <w:lvlText w:val="%1.%2)"/>
      <w:lvlJc w:val="left"/>
      <w:pPr>
        <w:ind w:left="535" w:hanging="332"/>
      </w:pPr>
      <w:rPr>
        <w:rFonts w:ascii="Times New Roman" w:eastAsia="Times New Roman" w:hAnsi="Times New Roman" w:cs="Times New Roman" w:hint="default"/>
        <w:spacing w:val="-1"/>
        <w:w w:val="102"/>
        <w:sz w:val="24"/>
        <w:szCs w:val="24"/>
        <w:lang w:val="pt-PT" w:eastAsia="en-US" w:bidi="ar-SA"/>
      </w:rPr>
    </w:lvl>
    <w:lvl w:ilvl="2">
      <w:start w:val="1"/>
      <w:numFmt w:val="decimal"/>
      <w:lvlText w:val="%1.%2.%3)"/>
      <w:lvlJc w:val="left"/>
      <w:pPr>
        <w:ind w:left="761" w:hanging="557"/>
      </w:pPr>
      <w:rPr>
        <w:rFonts w:ascii="Times New Roman" w:eastAsia="Times New Roman" w:hAnsi="Times New Roman" w:cs="Times New Roman" w:hint="default"/>
        <w:spacing w:val="-6"/>
        <w:w w:val="102"/>
        <w:sz w:val="24"/>
        <w:szCs w:val="24"/>
        <w:lang w:val="pt-PT" w:eastAsia="en-US" w:bidi="ar-SA"/>
      </w:rPr>
    </w:lvl>
    <w:lvl w:ilvl="3">
      <w:numFmt w:val="bullet"/>
      <w:lvlText w:val="•"/>
      <w:lvlJc w:val="left"/>
      <w:pPr>
        <w:ind w:left="760" w:hanging="557"/>
      </w:pPr>
      <w:rPr>
        <w:rFonts w:hint="default"/>
        <w:lang w:val="pt-PT" w:eastAsia="en-US" w:bidi="ar-SA"/>
      </w:rPr>
    </w:lvl>
    <w:lvl w:ilvl="4">
      <w:numFmt w:val="bullet"/>
      <w:lvlText w:val="•"/>
      <w:lvlJc w:val="left"/>
      <w:pPr>
        <w:ind w:left="2154" w:hanging="557"/>
      </w:pPr>
      <w:rPr>
        <w:rFonts w:hint="default"/>
        <w:lang w:val="pt-PT" w:eastAsia="en-US" w:bidi="ar-SA"/>
      </w:rPr>
    </w:lvl>
    <w:lvl w:ilvl="5">
      <w:numFmt w:val="bullet"/>
      <w:lvlText w:val="•"/>
      <w:lvlJc w:val="left"/>
      <w:pPr>
        <w:ind w:left="3548" w:hanging="557"/>
      </w:pPr>
      <w:rPr>
        <w:rFonts w:hint="default"/>
        <w:lang w:val="pt-PT" w:eastAsia="en-US" w:bidi="ar-SA"/>
      </w:rPr>
    </w:lvl>
    <w:lvl w:ilvl="6">
      <w:numFmt w:val="bullet"/>
      <w:lvlText w:val="•"/>
      <w:lvlJc w:val="left"/>
      <w:pPr>
        <w:ind w:left="4942" w:hanging="557"/>
      </w:pPr>
      <w:rPr>
        <w:rFonts w:hint="default"/>
        <w:lang w:val="pt-PT" w:eastAsia="en-US" w:bidi="ar-SA"/>
      </w:rPr>
    </w:lvl>
    <w:lvl w:ilvl="7">
      <w:numFmt w:val="bullet"/>
      <w:lvlText w:val="•"/>
      <w:lvlJc w:val="left"/>
      <w:pPr>
        <w:ind w:left="6337" w:hanging="557"/>
      </w:pPr>
      <w:rPr>
        <w:rFonts w:hint="default"/>
        <w:lang w:val="pt-PT" w:eastAsia="en-US" w:bidi="ar-SA"/>
      </w:rPr>
    </w:lvl>
    <w:lvl w:ilvl="8">
      <w:numFmt w:val="bullet"/>
      <w:lvlText w:val="•"/>
      <w:lvlJc w:val="left"/>
      <w:pPr>
        <w:ind w:left="7731" w:hanging="557"/>
      </w:pPr>
      <w:rPr>
        <w:rFonts w:hint="default"/>
        <w:lang w:val="pt-PT" w:eastAsia="en-US" w:bidi="ar-SA"/>
      </w:rPr>
    </w:lvl>
  </w:abstractNum>
  <w:abstractNum w:abstractNumId="14">
    <w:nsid w:val="2D624C97"/>
    <w:multiLevelType w:val="multilevel"/>
    <w:tmpl w:val="24F88AEE"/>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5">
    <w:nsid w:val="30DF122B"/>
    <w:multiLevelType w:val="multilevel"/>
    <w:tmpl w:val="810E55F2"/>
    <w:lvl w:ilvl="0">
      <w:start w:val="19"/>
      <w:numFmt w:val="decimal"/>
      <w:lvlText w:val="%1"/>
      <w:lvlJc w:val="left"/>
      <w:pPr>
        <w:ind w:left="716" w:hanging="512"/>
      </w:pPr>
      <w:rPr>
        <w:rFonts w:hint="default"/>
        <w:lang w:val="pt-PT" w:eastAsia="en-US" w:bidi="ar-SA"/>
      </w:rPr>
    </w:lvl>
    <w:lvl w:ilvl="1">
      <w:start w:val="2"/>
      <w:numFmt w:val="decimal"/>
      <w:lvlText w:val="%1.%2"/>
      <w:lvlJc w:val="left"/>
      <w:pPr>
        <w:ind w:left="716" w:hanging="512"/>
      </w:pPr>
      <w:rPr>
        <w:rFonts w:hint="default"/>
        <w:lang w:val="pt-PT" w:eastAsia="en-US" w:bidi="ar-SA"/>
      </w:rPr>
    </w:lvl>
    <w:lvl w:ilvl="2">
      <w:start w:val="2"/>
      <w:numFmt w:val="decimal"/>
      <w:lvlText w:val="%1.%2.%3"/>
      <w:lvlJc w:val="left"/>
      <w:pPr>
        <w:ind w:left="716" w:hanging="512"/>
      </w:pPr>
      <w:rPr>
        <w:rFonts w:ascii="Times New Roman" w:eastAsia="Times New Roman" w:hAnsi="Times New Roman" w:cs="Times New Roman" w:hint="default"/>
        <w:b/>
        <w:bCs/>
        <w:spacing w:val="-1"/>
        <w:w w:val="102"/>
        <w:sz w:val="18"/>
        <w:szCs w:val="18"/>
        <w:lang w:val="pt-PT" w:eastAsia="en-US" w:bidi="ar-SA"/>
      </w:rPr>
    </w:lvl>
    <w:lvl w:ilvl="3">
      <w:numFmt w:val="bullet"/>
      <w:lvlText w:val="•"/>
      <w:lvlJc w:val="left"/>
      <w:pPr>
        <w:ind w:left="3660" w:hanging="512"/>
      </w:pPr>
      <w:rPr>
        <w:rFonts w:hint="default"/>
        <w:lang w:val="pt-PT" w:eastAsia="en-US" w:bidi="ar-SA"/>
      </w:rPr>
    </w:lvl>
    <w:lvl w:ilvl="4">
      <w:numFmt w:val="bullet"/>
      <w:lvlText w:val="•"/>
      <w:lvlJc w:val="left"/>
      <w:pPr>
        <w:ind w:left="4640" w:hanging="512"/>
      </w:pPr>
      <w:rPr>
        <w:rFonts w:hint="default"/>
        <w:lang w:val="pt-PT" w:eastAsia="en-US" w:bidi="ar-SA"/>
      </w:rPr>
    </w:lvl>
    <w:lvl w:ilvl="5">
      <w:numFmt w:val="bullet"/>
      <w:lvlText w:val="•"/>
      <w:lvlJc w:val="left"/>
      <w:pPr>
        <w:ind w:left="5620" w:hanging="512"/>
      </w:pPr>
      <w:rPr>
        <w:rFonts w:hint="default"/>
        <w:lang w:val="pt-PT" w:eastAsia="en-US" w:bidi="ar-SA"/>
      </w:rPr>
    </w:lvl>
    <w:lvl w:ilvl="6">
      <w:numFmt w:val="bullet"/>
      <w:lvlText w:val="•"/>
      <w:lvlJc w:val="left"/>
      <w:pPr>
        <w:ind w:left="6600" w:hanging="512"/>
      </w:pPr>
      <w:rPr>
        <w:rFonts w:hint="default"/>
        <w:lang w:val="pt-PT" w:eastAsia="en-US" w:bidi="ar-SA"/>
      </w:rPr>
    </w:lvl>
    <w:lvl w:ilvl="7">
      <w:numFmt w:val="bullet"/>
      <w:lvlText w:val="•"/>
      <w:lvlJc w:val="left"/>
      <w:pPr>
        <w:ind w:left="7580" w:hanging="512"/>
      </w:pPr>
      <w:rPr>
        <w:rFonts w:hint="default"/>
        <w:lang w:val="pt-PT" w:eastAsia="en-US" w:bidi="ar-SA"/>
      </w:rPr>
    </w:lvl>
    <w:lvl w:ilvl="8">
      <w:numFmt w:val="bullet"/>
      <w:lvlText w:val="•"/>
      <w:lvlJc w:val="left"/>
      <w:pPr>
        <w:ind w:left="8560" w:hanging="512"/>
      </w:pPr>
      <w:rPr>
        <w:rFonts w:hint="default"/>
        <w:lang w:val="pt-PT" w:eastAsia="en-US" w:bidi="ar-SA"/>
      </w:rPr>
    </w:lvl>
  </w:abstractNum>
  <w:abstractNum w:abstractNumId="16">
    <w:nsid w:val="31F65644"/>
    <w:multiLevelType w:val="multilevel"/>
    <w:tmpl w:val="552045FC"/>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7">
    <w:nsid w:val="32064646"/>
    <w:multiLevelType w:val="hybridMultilevel"/>
    <w:tmpl w:val="EE885FA4"/>
    <w:lvl w:ilvl="0" w:tplc="7BCA8D70">
      <w:start w:val="12"/>
      <w:numFmt w:val="lowerLetter"/>
      <w:lvlText w:val="%1)"/>
      <w:lvlJc w:val="left"/>
      <w:pPr>
        <w:ind w:left="365" w:hanging="161"/>
      </w:pPr>
      <w:rPr>
        <w:rFonts w:ascii="Times New Roman" w:eastAsia="Times New Roman" w:hAnsi="Times New Roman" w:cs="Times New Roman" w:hint="default"/>
        <w:spacing w:val="0"/>
        <w:w w:val="102"/>
        <w:sz w:val="24"/>
        <w:szCs w:val="24"/>
        <w:lang w:val="pt-PT" w:eastAsia="en-US" w:bidi="ar-SA"/>
      </w:rPr>
    </w:lvl>
    <w:lvl w:ilvl="1" w:tplc="C5BAF98E">
      <w:numFmt w:val="bullet"/>
      <w:lvlText w:val="•"/>
      <w:lvlJc w:val="left"/>
      <w:pPr>
        <w:ind w:left="1376" w:hanging="161"/>
      </w:pPr>
      <w:rPr>
        <w:rFonts w:hint="default"/>
        <w:lang w:val="pt-PT" w:eastAsia="en-US" w:bidi="ar-SA"/>
      </w:rPr>
    </w:lvl>
    <w:lvl w:ilvl="2" w:tplc="81806D02">
      <w:numFmt w:val="bullet"/>
      <w:lvlText w:val="•"/>
      <w:lvlJc w:val="left"/>
      <w:pPr>
        <w:ind w:left="2392" w:hanging="161"/>
      </w:pPr>
      <w:rPr>
        <w:rFonts w:hint="default"/>
        <w:lang w:val="pt-PT" w:eastAsia="en-US" w:bidi="ar-SA"/>
      </w:rPr>
    </w:lvl>
    <w:lvl w:ilvl="3" w:tplc="80DCE47E">
      <w:numFmt w:val="bullet"/>
      <w:lvlText w:val="•"/>
      <w:lvlJc w:val="left"/>
      <w:pPr>
        <w:ind w:left="3408" w:hanging="161"/>
      </w:pPr>
      <w:rPr>
        <w:rFonts w:hint="default"/>
        <w:lang w:val="pt-PT" w:eastAsia="en-US" w:bidi="ar-SA"/>
      </w:rPr>
    </w:lvl>
    <w:lvl w:ilvl="4" w:tplc="5A6C7634">
      <w:numFmt w:val="bullet"/>
      <w:lvlText w:val="•"/>
      <w:lvlJc w:val="left"/>
      <w:pPr>
        <w:ind w:left="4424" w:hanging="161"/>
      </w:pPr>
      <w:rPr>
        <w:rFonts w:hint="default"/>
        <w:lang w:val="pt-PT" w:eastAsia="en-US" w:bidi="ar-SA"/>
      </w:rPr>
    </w:lvl>
    <w:lvl w:ilvl="5" w:tplc="2D3E0700">
      <w:numFmt w:val="bullet"/>
      <w:lvlText w:val="•"/>
      <w:lvlJc w:val="left"/>
      <w:pPr>
        <w:ind w:left="5440" w:hanging="161"/>
      </w:pPr>
      <w:rPr>
        <w:rFonts w:hint="default"/>
        <w:lang w:val="pt-PT" w:eastAsia="en-US" w:bidi="ar-SA"/>
      </w:rPr>
    </w:lvl>
    <w:lvl w:ilvl="6" w:tplc="CC740300">
      <w:numFmt w:val="bullet"/>
      <w:lvlText w:val="•"/>
      <w:lvlJc w:val="left"/>
      <w:pPr>
        <w:ind w:left="6456" w:hanging="161"/>
      </w:pPr>
      <w:rPr>
        <w:rFonts w:hint="default"/>
        <w:lang w:val="pt-PT" w:eastAsia="en-US" w:bidi="ar-SA"/>
      </w:rPr>
    </w:lvl>
    <w:lvl w:ilvl="7" w:tplc="8DEAEB34">
      <w:numFmt w:val="bullet"/>
      <w:lvlText w:val="•"/>
      <w:lvlJc w:val="left"/>
      <w:pPr>
        <w:ind w:left="7472" w:hanging="161"/>
      </w:pPr>
      <w:rPr>
        <w:rFonts w:hint="default"/>
        <w:lang w:val="pt-PT" w:eastAsia="en-US" w:bidi="ar-SA"/>
      </w:rPr>
    </w:lvl>
    <w:lvl w:ilvl="8" w:tplc="AA86492C">
      <w:numFmt w:val="bullet"/>
      <w:lvlText w:val="•"/>
      <w:lvlJc w:val="left"/>
      <w:pPr>
        <w:ind w:left="8488" w:hanging="161"/>
      </w:pPr>
      <w:rPr>
        <w:rFonts w:hint="default"/>
        <w:lang w:val="pt-PT" w:eastAsia="en-US" w:bidi="ar-SA"/>
      </w:rPr>
    </w:lvl>
  </w:abstractNum>
  <w:abstractNum w:abstractNumId="18">
    <w:nsid w:val="35176DCB"/>
    <w:multiLevelType w:val="multilevel"/>
    <w:tmpl w:val="8AC42494"/>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9">
    <w:nsid w:val="36E66218"/>
    <w:multiLevelType w:val="multilevel"/>
    <w:tmpl w:val="F2809D04"/>
    <w:lvl w:ilvl="0">
      <w:start w:val="2"/>
      <w:numFmt w:val="decimal"/>
      <w:lvlText w:val="%1"/>
      <w:lvlJc w:val="left"/>
      <w:pPr>
        <w:ind w:left="344" w:hanging="287"/>
      </w:pPr>
      <w:rPr>
        <w:rFonts w:ascii="Times New Roman" w:eastAsia="Times New Roman" w:hAnsi="Times New Roman" w:cs="Times New Roman" w:hint="default"/>
        <w:b/>
        <w:bCs/>
        <w:w w:val="102"/>
        <w:sz w:val="18"/>
        <w:szCs w:val="18"/>
        <w:lang w:val="pt-PT" w:eastAsia="en-US" w:bidi="ar-SA"/>
      </w:rPr>
    </w:lvl>
    <w:lvl w:ilvl="1">
      <w:start w:val="1"/>
      <w:numFmt w:val="decimal"/>
      <w:suff w:val="space"/>
      <w:lvlText w:val="%1.%2"/>
      <w:lvlJc w:val="left"/>
      <w:pPr>
        <w:ind w:left="423" w:hanging="281"/>
      </w:pPr>
      <w:rPr>
        <w:rFonts w:ascii="Times New Roman" w:eastAsia="Times New Roman" w:hAnsi="Times New Roman" w:cs="Times New Roman" w:hint="default"/>
        <w:b/>
        <w:bCs/>
        <w:spacing w:val="-1"/>
        <w:w w:val="102"/>
        <w:sz w:val="22"/>
        <w:szCs w:val="22"/>
        <w:lang w:val="pt-PT" w:eastAsia="en-US" w:bidi="ar-SA"/>
      </w:rPr>
    </w:lvl>
    <w:lvl w:ilvl="2">
      <w:start w:val="1"/>
      <w:numFmt w:val="decimal"/>
      <w:lvlText w:val="%1.%2.%3"/>
      <w:lvlJc w:val="left"/>
      <w:pPr>
        <w:ind w:left="204" w:hanging="459"/>
      </w:pPr>
      <w:rPr>
        <w:rFonts w:ascii="Times New Roman" w:eastAsia="Times New Roman" w:hAnsi="Times New Roman" w:cs="Times New Roman" w:hint="default"/>
        <w:b/>
        <w:bCs/>
        <w:strike w:val="0"/>
        <w:color w:val="000000" w:themeColor="text1"/>
        <w:spacing w:val="-1"/>
        <w:w w:val="102"/>
        <w:sz w:val="18"/>
        <w:szCs w:val="18"/>
        <w:lang w:val="pt-PT" w:eastAsia="en-US" w:bidi="ar-SA"/>
      </w:rPr>
    </w:lvl>
    <w:lvl w:ilvl="3">
      <w:start w:val="1"/>
      <w:numFmt w:val="decimal"/>
      <w:suff w:val="space"/>
      <w:lvlText w:val="%1.%2.%3.%4"/>
      <w:lvlJc w:val="left"/>
      <w:pPr>
        <w:ind w:left="764" w:hanging="560"/>
      </w:pPr>
      <w:rPr>
        <w:rFonts w:ascii="Times New Roman" w:eastAsia="Times New Roman" w:hAnsi="Times New Roman" w:cs="Times New Roman" w:hint="default"/>
        <w:b/>
        <w:bCs/>
        <w:spacing w:val="-2"/>
        <w:w w:val="102"/>
        <w:sz w:val="18"/>
        <w:szCs w:val="18"/>
        <w:lang w:val="pt-PT" w:eastAsia="en-US" w:bidi="ar-SA"/>
      </w:rPr>
    </w:lvl>
    <w:lvl w:ilvl="4">
      <w:start w:val="1"/>
      <w:numFmt w:val="decimal"/>
      <w:lvlText w:val="%1.%2.%3.%4.%5"/>
      <w:lvlJc w:val="left"/>
      <w:pPr>
        <w:ind w:left="204" w:hanging="699"/>
      </w:pPr>
      <w:rPr>
        <w:rFonts w:ascii="Times New Roman" w:eastAsia="Times New Roman" w:hAnsi="Times New Roman" w:cs="Times New Roman" w:hint="default"/>
        <w:b/>
        <w:bCs/>
        <w:spacing w:val="-2"/>
        <w:w w:val="102"/>
        <w:sz w:val="18"/>
        <w:szCs w:val="18"/>
        <w:lang w:val="pt-PT" w:eastAsia="en-US" w:bidi="ar-SA"/>
      </w:rPr>
    </w:lvl>
    <w:lvl w:ilvl="5">
      <w:numFmt w:val="bullet"/>
      <w:lvlText w:val="•"/>
      <w:lvlJc w:val="left"/>
      <w:pPr>
        <w:ind w:left="620" w:hanging="699"/>
      </w:pPr>
      <w:rPr>
        <w:rFonts w:hint="default"/>
        <w:lang w:val="pt-PT" w:eastAsia="en-US" w:bidi="ar-SA"/>
      </w:rPr>
    </w:lvl>
    <w:lvl w:ilvl="6">
      <w:numFmt w:val="bullet"/>
      <w:lvlText w:val="•"/>
      <w:lvlJc w:val="left"/>
      <w:pPr>
        <w:ind w:left="720" w:hanging="699"/>
      </w:pPr>
      <w:rPr>
        <w:rFonts w:hint="default"/>
        <w:lang w:val="pt-PT" w:eastAsia="en-US" w:bidi="ar-SA"/>
      </w:rPr>
    </w:lvl>
    <w:lvl w:ilvl="7">
      <w:numFmt w:val="bullet"/>
      <w:lvlText w:val="•"/>
      <w:lvlJc w:val="left"/>
      <w:pPr>
        <w:ind w:left="760" w:hanging="699"/>
      </w:pPr>
      <w:rPr>
        <w:rFonts w:hint="default"/>
        <w:lang w:val="pt-PT" w:eastAsia="en-US" w:bidi="ar-SA"/>
      </w:rPr>
    </w:lvl>
    <w:lvl w:ilvl="8">
      <w:numFmt w:val="bullet"/>
      <w:lvlText w:val="•"/>
      <w:lvlJc w:val="left"/>
      <w:pPr>
        <w:ind w:left="860" w:hanging="699"/>
      </w:pPr>
      <w:rPr>
        <w:rFonts w:hint="default"/>
        <w:lang w:val="pt-PT" w:eastAsia="en-US" w:bidi="ar-SA"/>
      </w:rPr>
    </w:lvl>
  </w:abstractNum>
  <w:abstractNum w:abstractNumId="20">
    <w:nsid w:val="3AD957C3"/>
    <w:multiLevelType w:val="multilevel"/>
    <w:tmpl w:val="3500B468"/>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21">
    <w:nsid w:val="3D145808"/>
    <w:multiLevelType w:val="hybridMultilevel"/>
    <w:tmpl w:val="DBB67528"/>
    <w:lvl w:ilvl="0" w:tplc="14F456DA">
      <w:start w:val="1"/>
      <w:numFmt w:val="lowerLetter"/>
      <w:lvlText w:val="%1)"/>
      <w:lvlJc w:val="left"/>
      <w:pPr>
        <w:ind w:left="476" w:hanging="192"/>
      </w:pPr>
      <w:rPr>
        <w:rFonts w:ascii="Times New Roman" w:eastAsia="Times New Roman" w:hAnsi="Times New Roman" w:cs="Times New Roman" w:hint="default"/>
        <w:i w:val="0"/>
        <w:spacing w:val="0"/>
        <w:w w:val="102"/>
        <w:sz w:val="24"/>
        <w:szCs w:val="24"/>
        <w:lang w:val="pt-PT" w:eastAsia="en-US" w:bidi="ar-SA"/>
      </w:rPr>
    </w:lvl>
    <w:lvl w:ilvl="1" w:tplc="5D90C40E">
      <w:numFmt w:val="bullet"/>
      <w:lvlText w:val="•"/>
      <w:lvlJc w:val="left"/>
      <w:pPr>
        <w:ind w:left="1412" w:hanging="192"/>
      </w:pPr>
      <w:rPr>
        <w:rFonts w:hint="default"/>
        <w:lang w:val="pt-PT" w:eastAsia="en-US" w:bidi="ar-SA"/>
      </w:rPr>
    </w:lvl>
    <w:lvl w:ilvl="2" w:tplc="D012C264">
      <w:numFmt w:val="bullet"/>
      <w:lvlText w:val="•"/>
      <w:lvlJc w:val="left"/>
      <w:pPr>
        <w:ind w:left="2424" w:hanging="192"/>
      </w:pPr>
      <w:rPr>
        <w:rFonts w:hint="default"/>
        <w:lang w:val="pt-PT" w:eastAsia="en-US" w:bidi="ar-SA"/>
      </w:rPr>
    </w:lvl>
    <w:lvl w:ilvl="3" w:tplc="2D9CFE0A">
      <w:numFmt w:val="bullet"/>
      <w:lvlText w:val="•"/>
      <w:lvlJc w:val="left"/>
      <w:pPr>
        <w:ind w:left="3436" w:hanging="192"/>
      </w:pPr>
      <w:rPr>
        <w:rFonts w:hint="default"/>
        <w:lang w:val="pt-PT" w:eastAsia="en-US" w:bidi="ar-SA"/>
      </w:rPr>
    </w:lvl>
    <w:lvl w:ilvl="4" w:tplc="920A1AF6">
      <w:numFmt w:val="bullet"/>
      <w:lvlText w:val="•"/>
      <w:lvlJc w:val="left"/>
      <w:pPr>
        <w:ind w:left="4448" w:hanging="192"/>
      </w:pPr>
      <w:rPr>
        <w:rFonts w:hint="default"/>
        <w:lang w:val="pt-PT" w:eastAsia="en-US" w:bidi="ar-SA"/>
      </w:rPr>
    </w:lvl>
    <w:lvl w:ilvl="5" w:tplc="C98446EE">
      <w:numFmt w:val="bullet"/>
      <w:lvlText w:val="•"/>
      <w:lvlJc w:val="left"/>
      <w:pPr>
        <w:ind w:left="5460" w:hanging="192"/>
      </w:pPr>
      <w:rPr>
        <w:rFonts w:hint="default"/>
        <w:lang w:val="pt-PT" w:eastAsia="en-US" w:bidi="ar-SA"/>
      </w:rPr>
    </w:lvl>
    <w:lvl w:ilvl="6" w:tplc="781EAB68">
      <w:numFmt w:val="bullet"/>
      <w:lvlText w:val="•"/>
      <w:lvlJc w:val="left"/>
      <w:pPr>
        <w:ind w:left="6472" w:hanging="192"/>
      </w:pPr>
      <w:rPr>
        <w:rFonts w:hint="default"/>
        <w:lang w:val="pt-PT" w:eastAsia="en-US" w:bidi="ar-SA"/>
      </w:rPr>
    </w:lvl>
    <w:lvl w:ilvl="7" w:tplc="616843E4">
      <w:numFmt w:val="bullet"/>
      <w:lvlText w:val="•"/>
      <w:lvlJc w:val="left"/>
      <w:pPr>
        <w:ind w:left="7484" w:hanging="192"/>
      </w:pPr>
      <w:rPr>
        <w:rFonts w:hint="default"/>
        <w:lang w:val="pt-PT" w:eastAsia="en-US" w:bidi="ar-SA"/>
      </w:rPr>
    </w:lvl>
    <w:lvl w:ilvl="8" w:tplc="E4D69B30">
      <w:numFmt w:val="bullet"/>
      <w:lvlText w:val="•"/>
      <w:lvlJc w:val="left"/>
      <w:pPr>
        <w:ind w:left="8496" w:hanging="192"/>
      </w:pPr>
      <w:rPr>
        <w:rFonts w:hint="default"/>
        <w:lang w:val="pt-PT" w:eastAsia="en-US" w:bidi="ar-SA"/>
      </w:rPr>
    </w:lvl>
  </w:abstractNum>
  <w:abstractNum w:abstractNumId="22">
    <w:nsid w:val="441473B6"/>
    <w:multiLevelType w:val="multilevel"/>
    <w:tmpl w:val="9BD61088"/>
    <w:lvl w:ilvl="0">
      <w:start w:val="1"/>
      <w:numFmt w:val="none"/>
      <w:suff w:val="nothing"/>
      <w:lvlText w:val=""/>
      <w:lvlJc w:val="left"/>
      <w:pPr>
        <w:ind w:left="432" w:hanging="432"/>
      </w:pPr>
    </w:lvl>
    <w:lvl w:ilvl="1">
      <w:start w:val="1"/>
      <w:numFmt w:val="none"/>
      <w:suff w:val="nothing"/>
      <w:lvlText w:val=""/>
      <w:lvlJc w:val="left"/>
      <w:pPr>
        <w:ind w:left="576" w:hanging="576"/>
      </w:pPr>
    </w:lvl>
    <w:lvl w:ilvl="2">
      <w:start w:val="1"/>
      <w:numFmt w:val="none"/>
      <w:suff w:val="nothing"/>
      <w:lvlText w:val=""/>
      <w:lvlJc w:val="left"/>
      <w:pPr>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abstractNum w:abstractNumId="23">
    <w:nsid w:val="452314BF"/>
    <w:multiLevelType w:val="multilevel"/>
    <w:tmpl w:val="33EAF50C"/>
    <w:lvl w:ilvl="0">
      <w:start w:val="1"/>
      <w:numFmt w:val="decimal"/>
      <w:lvlText w:val="%1."/>
      <w:lvlJc w:val="left"/>
      <w:pPr>
        <w:tabs>
          <w:tab w:val="num" w:pos="705"/>
        </w:tabs>
        <w:ind w:left="705" w:hanging="705"/>
      </w:pPr>
      <w:rPr>
        <w:rFonts w:hint="default"/>
        <w:b/>
        <w:i w:val="0"/>
        <w:color w:val="00000A"/>
        <w:sz w:val="24"/>
      </w:rPr>
    </w:lvl>
    <w:lvl w:ilvl="1">
      <w:start w:val="2"/>
      <w:numFmt w:val="lowerLetter"/>
      <w:lvlText w:val="%2)"/>
      <w:lvlJc w:val="left"/>
      <w:pPr>
        <w:tabs>
          <w:tab w:val="num" w:pos="1701"/>
        </w:tabs>
        <w:ind w:left="1701" w:hanging="567"/>
      </w:pPr>
      <w:rPr>
        <w:rFonts w:eastAsia="Times New Roman" w:cs="Times New Roman" w:hint="default"/>
        <w:b/>
        <w:i w:val="0"/>
        <w:color w:val="00000A"/>
        <w:sz w:val="24"/>
      </w:rPr>
    </w:lvl>
    <w:lvl w:ilvl="2">
      <w:start w:val="1"/>
      <w:numFmt w:val="decimal"/>
      <w:lvlText w:val="%1.%2.%3."/>
      <w:lvlJc w:val="left"/>
      <w:pPr>
        <w:tabs>
          <w:tab w:val="num" w:pos="3612"/>
        </w:tabs>
        <w:ind w:left="3612" w:hanging="720"/>
      </w:pPr>
      <w:rPr>
        <w:rFonts w:hint="default"/>
        <w:b/>
        <w:i w:val="0"/>
        <w:color w:val="00000A"/>
        <w:sz w:val="24"/>
      </w:rPr>
    </w:lvl>
    <w:lvl w:ilvl="3">
      <w:start w:val="1"/>
      <w:numFmt w:val="decimal"/>
      <w:lvlText w:val="%1.%2.%3.%4."/>
      <w:lvlJc w:val="left"/>
      <w:pPr>
        <w:tabs>
          <w:tab w:val="num" w:pos="5418"/>
        </w:tabs>
        <w:ind w:left="5418" w:hanging="1080"/>
      </w:pPr>
      <w:rPr>
        <w:rFonts w:hint="default"/>
        <w:b/>
        <w:sz w:val="24"/>
      </w:rPr>
    </w:lvl>
    <w:lvl w:ilvl="4">
      <w:start w:val="1"/>
      <w:numFmt w:val="decimal"/>
      <w:lvlText w:val="%1.%2.%3.%4.%5."/>
      <w:lvlJc w:val="left"/>
      <w:pPr>
        <w:tabs>
          <w:tab w:val="num" w:pos="6864"/>
        </w:tabs>
        <w:ind w:left="6864" w:hanging="1080"/>
      </w:pPr>
      <w:rPr>
        <w:rFonts w:hint="default"/>
        <w:b/>
        <w:sz w:val="24"/>
      </w:rPr>
    </w:lvl>
    <w:lvl w:ilvl="5">
      <w:start w:val="1"/>
      <w:numFmt w:val="decimal"/>
      <w:lvlText w:val="%1.%2.%3.%4.%5.%6."/>
      <w:lvlJc w:val="left"/>
      <w:pPr>
        <w:tabs>
          <w:tab w:val="num" w:pos="8670"/>
        </w:tabs>
        <w:ind w:left="8670" w:hanging="1440"/>
      </w:pPr>
      <w:rPr>
        <w:rFonts w:hint="default"/>
        <w:b/>
        <w:sz w:val="24"/>
      </w:rPr>
    </w:lvl>
    <w:lvl w:ilvl="6">
      <w:start w:val="1"/>
      <w:numFmt w:val="decimal"/>
      <w:lvlText w:val="%1.%2.%3.%4.%5.%6.%7."/>
      <w:lvlJc w:val="left"/>
      <w:pPr>
        <w:tabs>
          <w:tab w:val="num" w:pos="10116"/>
        </w:tabs>
        <w:ind w:left="10116" w:hanging="1440"/>
      </w:pPr>
      <w:rPr>
        <w:rFonts w:hint="default"/>
        <w:b/>
        <w:sz w:val="24"/>
      </w:rPr>
    </w:lvl>
    <w:lvl w:ilvl="7">
      <w:start w:val="1"/>
      <w:numFmt w:val="decimal"/>
      <w:lvlText w:val="%1.%2.%3.%4.%5.%6.%7.%8."/>
      <w:lvlJc w:val="left"/>
      <w:pPr>
        <w:tabs>
          <w:tab w:val="num" w:pos="11922"/>
        </w:tabs>
        <w:ind w:left="11922" w:hanging="1800"/>
      </w:pPr>
      <w:rPr>
        <w:rFonts w:hint="default"/>
        <w:b/>
        <w:sz w:val="24"/>
      </w:rPr>
    </w:lvl>
    <w:lvl w:ilvl="8">
      <w:start w:val="1"/>
      <w:numFmt w:val="decimal"/>
      <w:lvlText w:val="%1.%2.%3.%4.%5.%6.%7.%8.%9."/>
      <w:lvlJc w:val="left"/>
      <w:pPr>
        <w:tabs>
          <w:tab w:val="num" w:pos="13368"/>
        </w:tabs>
        <w:ind w:left="13368" w:hanging="1800"/>
      </w:pPr>
      <w:rPr>
        <w:rFonts w:hint="default"/>
        <w:b/>
        <w:sz w:val="24"/>
      </w:rPr>
    </w:lvl>
  </w:abstractNum>
  <w:abstractNum w:abstractNumId="24">
    <w:nsid w:val="462672EB"/>
    <w:multiLevelType w:val="multilevel"/>
    <w:tmpl w:val="3544B7F2"/>
    <w:lvl w:ilvl="0">
      <w:start w:val="3"/>
      <w:numFmt w:val="decimal"/>
      <w:lvlText w:val="%1"/>
      <w:lvlJc w:val="left"/>
      <w:pPr>
        <w:ind w:left="282" w:hanging="287"/>
      </w:pPr>
      <w:rPr>
        <w:rFonts w:ascii="Times New Roman" w:eastAsia="Times New Roman" w:hAnsi="Times New Roman" w:cs="Times New Roman" w:hint="default"/>
        <w:b/>
        <w:bCs/>
        <w:w w:val="102"/>
        <w:sz w:val="18"/>
        <w:szCs w:val="18"/>
      </w:rPr>
    </w:lvl>
    <w:lvl w:ilvl="1">
      <w:start w:val="1"/>
      <w:numFmt w:val="decimal"/>
      <w:suff w:val="space"/>
      <w:lvlText w:val="%1.%2"/>
      <w:lvlJc w:val="left"/>
      <w:pPr>
        <w:ind w:left="361" w:hanging="281"/>
      </w:pPr>
      <w:rPr>
        <w:rFonts w:ascii="Times New Roman" w:eastAsia="Times New Roman" w:hAnsi="Times New Roman" w:cs="Times New Roman" w:hint="default"/>
        <w:b/>
        <w:bCs/>
        <w:spacing w:val="-1"/>
        <w:w w:val="102"/>
        <w:sz w:val="24"/>
        <w:szCs w:val="24"/>
      </w:rPr>
    </w:lvl>
    <w:lvl w:ilvl="2">
      <w:start w:val="1"/>
      <w:numFmt w:val="decimal"/>
      <w:lvlText w:val="%1.%2.%3"/>
      <w:lvlJc w:val="left"/>
      <w:pPr>
        <w:ind w:left="142" w:hanging="459"/>
      </w:pPr>
      <w:rPr>
        <w:rFonts w:ascii="Times New Roman" w:eastAsia="Times New Roman" w:hAnsi="Times New Roman" w:cs="Times New Roman" w:hint="default"/>
        <w:b/>
        <w:bCs/>
        <w:strike w:val="0"/>
        <w:color w:val="000000" w:themeColor="text1"/>
        <w:spacing w:val="-1"/>
        <w:w w:val="102"/>
        <w:sz w:val="24"/>
        <w:szCs w:val="24"/>
      </w:rPr>
    </w:lvl>
    <w:lvl w:ilvl="3">
      <w:start w:val="1"/>
      <w:numFmt w:val="decimal"/>
      <w:suff w:val="space"/>
      <w:lvlText w:val="%1.%2.%3.%4"/>
      <w:lvlJc w:val="left"/>
      <w:pPr>
        <w:ind w:left="560" w:hanging="560"/>
      </w:pPr>
      <w:rPr>
        <w:rFonts w:ascii="Times New Roman" w:eastAsia="Times New Roman" w:hAnsi="Times New Roman" w:cs="Times New Roman" w:hint="default"/>
        <w:b/>
        <w:bCs/>
        <w:spacing w:val="-2"/>
        <w:w w:val="102"/>
        <w:sz w:val="24"/>
        <w:szCs w:val="24"/>
      </w:rPr>
    </w:lvl>
    <w:lvl w:ilvl="4">
      <w:start w:val="1"/>
      <w:numFmt w:val="decimal"/>
      <w:lvlText w:val="%1.%2.%3.%4.%5"/>
      <w:lvlJc w:val="left"/>
      <w:pPr>
        <w:ind w:left="142" w:hanging="699"/>
      </w:pPr>
      <w:rPr>
        <w:rFonts w:ascii="Times New Roman" w:eastAsia="Times New Roman" w:hAnsi="Times New Roman" w:cs="Times New Roman" w:hint="default"/>
        <w:b/>
        <w:bCs/>
        <w:spacing w:val="-2"/>
        <w:w w:val="102"/>
        <w:sz w:val="24"/>
        <w:szCs w:val="24"/>
      </w:rPr>
    </w:lvl>
    <w:lvl w:ilvl="5">
      <w:numFmt w:val="bullet"/>
      <w:lvlText w:val="•"/>
      <w:lvlJc w:val="left"/>
      <w:pPr>
        <w:ind w:left="558" w:hanging="699"/>
      </w:pPr>
      <w:rPr>
        <w:rFonts w:hint="default"/>
      </w:rPr>
    </w:lvl>
    <w:lvl w:ilvl="6">
      <w:numFmt w:val="bullet"/>
      <w:lvlText w:val="•"/>
      <w:lvlJc w:val="left"/>
      <w:pPr>
        <w:ind w:left="658" w:hanging="699"/>
      </w:pPr>
      <w:rPr>
        <w:rFonts w:hint="default"/>
      </w:rPr>
    </w:lvl>
    <w:lvl w:ilvl="7">
      <w:numFmt w:val="bullet"/>
      <w:lvlText w:val="•"/>
      <w:lvlJc w:val="left"/>
      <w:pPr>
        <w:ind w:left="698" w:hanging="699"/>
      </w:pPr>
      <w:rPr>
        <w:rFonts w:hint="default"/>
      </w:rPr>
    </w:lvl>
    <w:lvl w:ilvl="8">
      <w:numFmt w:val="bullet"/>
      <w:lvlText w:val="•"/>
      <w:lvlJc w:val="left"/>
      <w:pPr>
        <w:ind w:left="798" w:hanging="699"/>
      </w:pPr>
      <w:rPr>
        <w:rFonts w:hint="default"/>
      </w:rPr>
    </w:lvl>
  </w:abstractNum>
  <w:abstractNum w:abstractNumId="25">
    <w:nsid w:val="46AB5EF0"/>
    <w:multiLevelType w:val="multilevel"/>
    <w:tmpl w:val="EA30F0CC"/>
    <w:lvl w:ilvl="0">
      <w:start w:val="1"/>
      <w:numFmt w:val="decimal"/>
      <w:lvlText w:val="%1."/>
      <w:lvlJc w:val="left"/>
      <w:pPr>
        <w:tabs>
          <w:tab w:val="num" w:pos="705"/>
        </w:tabs>
        <w:ind w:left="705" w:hanging="705"/>
      </w:pPr>
      <w:rPr>
        <w:rFonts w:hint="default"/>
        <w:b/>
        <w:i w:val="0"/>
        <w:color w:val="00000A"/>
        <w:sz w:val="24"/>
      </w:rPr>
    </w:lvl>
    <w:lvl w:ilvl="1">
      <w:start w:val="2"/>
      <w:numFmt w:val="lowerLetter"/>
      <w:lvlText w:val="%2)"/>
      <w:lvlJc w:val="left"/>
      <w:pPr>
        <w:tabs>
          <w:tab w:val="num" w:pos="1701"/>
        </w:tabs>
        <w:ind w:left="1701" w:hanging="567"/>
      </w:pPr>
      <w:rPr>
        <w:rFonts w:eastAsia="Times New Roman" w:cs="Times New Roman" w:hint="default"/>
        <w:b/>
        <w:i w:val="0"/>
        <w:color w:val="00000A"/>
        <w:sz w:val="24"/>
      </w:rPr>
    </w:lvl>
    <w:lvl w:ilvl="2">
      <w:start w:val="1"/>
      <w:numFmt w:val="decimal"/>
      <w:lvlText w:val="%1.%2.%3."/>
      <w:lvlJc w:val="left"/>
      <w:pPr>
        <w:tabs>
          <w:tab w:val="num" w:pos="3612"/>
        </w:tabs>
        <w:ind w:left="3612" w:hanging="720"/>
      </w:pPr>
      <w:rPr>
        <w:rFonts w:hint="default"/>
        <w:b/>
        <w:i w:val="0"/>
        <w:color w:val="00000A"/>
        <w:sz w:val="24"/>
      </w:rPr>
    </w:lvl>
    <w:lvl w:ilvl="3">
      <w:start w:val="1"/>
      <w:numFmt w:val="decimal"/>
      <w:lvlText w:val="%1.%2.%3.%4."/>
      <w:lvlJc w:val="left"/>
      <w:pPr>
        <w:tabs>
          <w:tab w:val="num" w:pos="5418"/>
        </w:tabs>
        <w:ind w:left="5418" w:hanging="1080"/>
      </w:pPr>
      <w:rPr>
        <w:rFonts w:hint="default"/>
        <w:b/>
        <w:sz w:val="24"/>
      </w:rPr>
    </w:lvl>
    <w:lvl w:ilvl="4">
      <w:start w:val="1"/>
      <w:numFmt w:val="decimal"/>
      <w:lvlText w:val="%1.%2.%3.%4.%5."/>
      <w:lvlJc w:val="left"/>
      <w:pPr>
        <w:tabs>
          <w:tab w:val="num" w:pos="6864"/>
        </w:tabs>
        <w:ind w:left="6864" w:hanging="1080"/>
      </w:pPr>
      <w:rPr>
        <w:rFonts w:hint="default"/>
        <w:b/>
        <w:sz w:val="24"/>
      </w:rPr>
    </w:lvl>
    <w:lvl w:ilvl="5">
      <w:start w:val="1"/>
      <w:numFmt w:val="decimal"/>
      <w:lvlText w:val="%1.%2.%3.%4.%5.%6."/>
      <w:lvlJc w:val="left"/>
      <w:pPr>
        <w:tabs>
          <w:tab w:val="num" w:pos="8670"/>
        </w:tabs>
        <w:ind w:left="8670" w:hanging="1440"/>
      </w:pPr>
      <w:rPr>
        <w:rFonts w:hint="default"/>
        <w:b/>
        <w:sz w:val="24"/>
      </w:rPr>
    </w:lvl>
    <w:lvl w:ilvl="6">
      <w:start w:val="1"/>
      <w:numFmt w:val="decimal"/>
      <w:lvlText w:val="%1.%2.%3.%4.%5.%6.%7."/>
      <w:lvlJc w:val="left"/>
      <w:pPr>
        <w:tabs>
          <w:tab w:val="num" w:pos="10116"/>
        </w:tabs>
        <w:ind w:left="10116" w:hanging="1440"/>
      </w:pPr>
      <w:rPr>
        <w:rFonts w:hint="default"/>
        <w:b/>
        <w:sz w:val="24"/>
      </w:rPr>
    </w:lvl>
    <w:lvl w:ilvl="7">
      <w:start w:val="1"/>
      <w:numFmt w:val="decimal"/>
      <w:lvlText w:val="%1.%2.%3.%4.%5.%6.%7.%8."/>
      <w:lvlJc w:val="left"/>
      <w:pPr>
        <w:tabs>
          <w:tab w:val="num" w:pos="11922"/>
        </w:tabs>
        <w:ind w:left="11922" w:hanging="1800"/>
      </w:pPr>
      <w:rPr>
        <w:rFonts w:hint="default"/>
        <w:b/>
        <w:sz w:val="24"/>
      </w:rPr>
    </w:lvl>
    <w:lvl w:ilvl="8">
      <w:start w:val="1"/>
      <w:numFmt w:val="decimal"/>
      <w:lvlText w:val="%1.%2.%3.%4.%5.%6.%7.%8.%9."/>
      <w:lvlJc w:val="left"/>
      <w:pPr>
        <w:tabs>
          <w:tab w:val="num" w:pos="13368"/>
        </w:tabs>
        <w:ind w:left="13368" w:hanging="1800"/>
      </w:pPr>
      <w:rPr>
        <w:rFonts w:hint="default"/>
        <w:b/>
        <w:sz w:val="24"/>
      </w:rPr>
    </w:lvl>
  </w:abstractNum>
  <w:abstractNum w:abstractNumId="26">
    <w:nsid w:val="46CD6E38"/>
    <w:multiLevelType w:val="multilevel"/>
    <w:tmpl w:val="33C20022"/>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rFonts w:cs="Times New Roman"/>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27">
    <w:nsid w:val="47D32E55"/>
    <w:multiLevelType w:val="multilevel"/>
    <w:tmpl w:val="6382EB3C"/>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28">
    <w:nsid w:val="49143A74"/>
    <w:multiLevelType w:val="hybridMultilevel"/>
    <w:tmpl w:val="B82CF2C8"/>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9">
    <w:nsid w:val="4B094EA4"/>
    <w:multiLevelType w:val="multilevel"/>
    <w:tmpl w:val="6F06A5EC"/>
    <w:lvl w:ilvl="0">
      <w:start w:val="1"/>
      <w:numFmt w:val="lowerLetter"/>
      <w:lvlText w:val="%1)"/>
      <w:lvlJc w:val="left"/>
      <w:pPr>
        <w:tabs>
          <w:tab w:val="num" w:pos="1575"/>
        </w:tabs>
        <w:ind w:left="1575" w:hanging="720"/>
      </w:pPr>
      <w:rPr>
        <w:rFonts w:eastAsia="Calibri" w:cs="Times New Roman"/>
        <w:b/>
        <w:bCs/>
        <w:sz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0">
    <w:nsid w:val="4C55219A"/>
    <w:multiLevelType w:val="multilevel"/>
    <w:tmpl w:val="08D2AE9E"/>
    <w:lvl w:ilvl="0">
      <w:start w:val="14"/>
      <w:numFmt w:val="decimal"/>
      <w:lvlText w:val="%1"/>
      <w:lvlJc w:val="left"/>
      <w:pPr>
        <w:ind w:left="204" w:hanging="396"/>
      </w:pPr>
      <w:rPr>
        <w:rFonts w:hint="default"/>
      </w:rPr>
    </w:lvl>
    <w:lvl w:ilvl="1">
      <w:start w:val="1"/>
      <w:numFmt w:val="decimal"/>
      <w:lvlText w:val="%1.%2"/>
      <w:lvlJc w:val="left"/>
      <w:pPr>
        <w:ind w:left="204" w:hanging="396"/>
      </w:pPr>
      <w:rPr>
        <w:rFonts w:ascii="Times New Roman" w:eastAsia="Times New Roman" w:hAnsi="Times New Roman" w:cs="Times New Roman" w:hint="default"/>
        <w:b/>
        <w:bCs/>
        <w:spacing w:val="-1"/>
        <w:w w:val="102"/>
        <w:sz w:val="24"/>
        <w:szCs w:val="24"/>
      </w:rPr>
    </w:lvl>
    <w:lvl w:ilvl="2">
      <w:start w:val="1"/>
      <w:numFmt w:val="decimal"/>
      <w:lvlText w:val="%1.%2.%3"/>
      <w:lvlJc w:val="left"/>
      <w:pPr>
        <w:ind w:left="716" w:hanging="512"/>
      </w:pPr>
      <w:rPr>
        <w:rFonts w:ascii="Times New Roman" w:eastAsia="Times New Roman" w:hAnsi="Times New Roman" w:cs="Times New Roman" w:hint="default"/>
        <w:b/>
        <w:bCs/>
        <w:spacing w:val="-1"/>
        <w:w w:val="102"/>
        <w:sz w:val="18"/>
        <w:szCs w:val="18"/>
      </w:rPr>
    </w:lvl>
    <w:lvl w:ilvl="3">
      <w:start w:val="1"/>
      <w:numFmt w:val="decimal"/>
      <w:lvlText w:val="%1.%2.%3.%4"/>
      <w:lvlJc w:val="left"/>
      <w:pPr>
        <w:ind w:left="948" w:hanging="744"/>
      </w:pPr>
      <w:rPr>
        <w:rFonts w:ascii="Times New Roman" w:eastAsia="Times New Roman" w:hAnsi="Times New Roman" w:cs="Times New Roman" w:hint="default"/>
        <w:b/>
        <w:bCs/>
        <w:spacing w:val="-1"/>
        <w:w w:val="102"/>
        <w:sz w:val="18"/>
        <w:szCs w:val="18"/>
      </w:rPr>
    </w:lvl>
    <w:lvl w:ilvl="4">
      <w:numFmt w:val="bullet"/>
      <w:lvlText w:val="•"/>
      <w:lvlJc w:val="left"/>
      <w:pPr>
        <w:ind w:left="2308" w:hanging="744"/>
      </w:pPr>
      <w:rPr>
        <w:rFonts w:hint="default"/>
      </w:rPr>
    </w:lvl>
    <w:lvl w:ilvl="5">
      <w:numFmt w:val="bullet"/>
      <w:lvlText w:val="•"/>
      <w:lvlJc w:val="left"/>
      <w:pPr>
        <w:ind w:left="3677" w:hanging="744"/>
      </w:pPr>
      <w:rPr>
        <w:rFonts w:hint="default"/>
      </w:rPr>
    </w:lvl>
    <w:lvl w:ilvl="6">
      <w:numFmt w:val="bullet"/>
      <w:lvlText w:val="•"/>
      <w:lvlJc w:val="left"/>
      <w:pPr>
        <w:ind w:left="5045" w:hanging="744"/>
      </w:pPr>
      <w:rPr>
        <w:rFonts w:hint="default"/>
      </w:rPr>
    </w:lvl>
    <w:lvl w:ilvl="7">
      <w:numFmt w:val="bullet"/>
      <w:lvlText w:val="•"/>
      <w:lvlJc w:val="left"/>
      <w:pPr>
        <w:ind w:left="6414" w:hanging="744"/>
      </w:pPr>
      <w:rPr>
        <w:rFonts w:hint="default"/>
      </w:rPr>
    </w:lvl>
    <w:lvl w:ilvl="8">
      <w:numFmt w:val="bullet"/>
      <w:lvlText w:val="•"/>
      <w:lvlJc w:val="left"/>
      <w:pPr>
        <w:ind w:left="7782" w:hanging="744"/>
      </w:pPr>
      <w:rPr>
        <w:rFonts w:hint="default"/>
      </w:rPr>
    </w:lvl>
  </w:abstractNum>
  <w:abstractNum w:abstractNumId="31">
    <w:nsid w:val="4CA8152C"/>
    <w:multiLevelType w:val="multilevel"/>
    <w:tmpl w:val="BBDEE348"/>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32">
    <w:nsid w:val="4CAD55F4"/>
    <w:multiLevelType w:val="multilevel"/>
    <w:tmpl w:val="9012AD8A"/>
    <w:lvl w:ilvl="0">
      <w:start w:val="3"/>
      <w:numFmt w:val="decimal"/>
      <w:lvlText w:val="%1"/>
      <w:lvlJc w:val="left"/>
      <w:pPr>
        <w:ind w:left="485" w:hanging="281"/>
      </w:pPr>
      <w:rPr>
        <w:rFonts w:hint="default"/>
        <w:lang w:val="pt-PT" w:eastAsia="en-US" w:bidi="ar-SA"/>
      </w:rPr>
    </w:lvl>
    <w:lvl w:ilvl="1">
      <w:start w:val="2"/>
      <w:numFmt w:val="decimal"/>
      <w:lvlText w:val="%1.%2"/>
      <w:lvlJc w:val="left"/>
      <w:pPr>
        <w:ind w:left="485" w:hanging="281"/>
      </w:pPr>
      <w:rPr>
        <w:rFonts w:ascii="Times New Roman" w:eastAsia="Times New Roman" w:hAnsi="Times New Roman" w:cs="Times New Roman" w:hint="default"/>
        <w:b/>
        <w:bCs/>
        <w:spacing w:val="-1"/>
        <w:w w:val="102"/>
        <w:sz w:val="18"/>
        <w:szCs w:val="18"/>
        <w:lang w:val="pt-PT" w:eastAsia="en-US" w:bidi="ar-SA"/>
      </w:rPr>
    </w:lvl>
    <w:lvl w:ilvl="2">
      <w:numFmt w:val="bullet"/>
      <w:lvlText w:val="•"/>
      <w:lvlJc w:val="left"/>
      <w:pPr>
        <w:ind w:left="2488" w:hanging="281"/>
      </w:pPr>
      <w:rPr>
        <w:rFonts w:hint="default"/>
        <w:lang w:val="pt-PT" w:eastAsia="en-US" w:bidi="ar-SA"/>
      </w:rPr>
    </w:lvl>
    <w:lvl w:ilvl="3">
      <w:numFmt w:val="bullet"/>
      <w:lvlText w:val="•"/>
      <w:lvlJc w:val="left"/>
      <w:pPr>
        <w:ind w:left="3492" w:hanging="281"/>
      </w:pPr>
      <w:rPr>
        <w:rFonts w:hint="default"/>
        <w:lang w:val="pt-PT" w:eastAsia="en-US" w:bidi="ar-SA"/>
      </w:rPr>
    </w:lvl>
    <w:lvl w:ilvl="4">
      <w:numFmt w:val="bullet"/>
      <w:lvlText w:val="•"/>
      <w:lvlJc w:val="left"/>
      <w:pPr>
        <w:ind w:left="4496" w:hanging="281"/>
      </w:pPr>
      <w:rPr>
        <w:rFonts w:hint="default"/>
        <w:lang w:val="pt-PT" w:eastAsia="en-US" w:bidi="ar-SA"/>
      </w:rPr>
    </w:lvl>
    <w:lvl w:ilvl="5">
      <w:numFmt w:val="bullet"/>
      <w:lvlText w:val="•"/>
      <w:lvlJc w:val="left"/>
      <w:pPr>
        <w:ind w:left="5500" w:hanging="281"/>
      </w:pPr>
      <w:rPr>
        <w:rFonts w:hint="default"/>
        <w:lang w:val="pt-PT" w:eastAsia="en-US" w:bidi="ar-SA"/>
      </w:rPr>
    </w:lvl>
    <w:lvl w:ilvl="6">
      <w:numFmt w:val="bullet"/>
      <w:lvlText w:val="•"/>
      <w:lvlJc w:val="left"/>
      <w:pPr>
        <w:ind w:left="6504" w:hanging="281"/>
      </w:pPr>
      <w:rPr>
        <w:rFonts w:hint="default"/>
        <w:lang w:val="pt-PT" w:eastAsia="en-US" w:bidi="ar-SA"/>
      </w:rPr>
    </w:lvl>
    <w:lvl w:ilvl="7">
      <w:numFmt w:val="bullet"/>
      <w:lvlText w:val="•"/>
      <w:lvlJc w:val="left"/>
      <w:pPr>
        <w:ind w:left="7508" w:hanging="281"/>
      </w:pPr>
      <w:rPr>
        <w:rFonts w:hint="default"/>
        <w:lang w:val="pt-PT" w:eastAsia="en-US" w:bidi="ar-SA"/>
      </w:rPr>
    </w:lvl>
    <w:lvl w:ilvl="8">
      <w:numFmt w:val="bullet"/>
      <w:lvlText w:val="•"/>
      <w:lvlJc w:val="left"/>
      <w:pPr>
        <w:ind w:left="8512" w:hanging="281"/>
      </w:pPr>
      <w:rPr>
        <w:rFonts w:hint="default"/>
        <w:lang w:val="pt-PT" w:eastAsia="en-US" w:bidi="ar-SA"/>
      </w:rPr>
    </w:lvl>
  </w:abstractNum>
  <w:abstractNum w:abstractNumId="33">
    <w:nsid w:val="4F0819F2"/>
    <w:multiLevelType w:val="hybridMultilevel"/>
    <w:tmpl w:val="FED85AFA"/>
    <w:lvl w:ilvl="0" w:tplc="F544DAE4">
      <w:start w:val="1"/>
      <w:numFmt w:val="decimal"/>
      <w:suff w:val="space"/>
      <w:lvlText w:val="%1."/>
      <w:lvlJc w:val="left"/>
      <w:pPr>
        <w:ind w:left="720" w:hanging="360"/>
      </w:pPr>
      <w:rPr>
        <w:rFonts w:hint="default"/>
        <w:w w:val="105"/>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4">
    <w:nsid w:val="540519A8"/>
    <w:multiLevelType w:val="multilevel"/>
    <w:tmpl w:val="E8A0F20E"/>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35">
    <w:nsid w:val="59734B20"/>
    <w:multiLevelType w:val="multilevel"/>
    <w:tmpl w:val="CF7C6B3E"/>
    <w:lvl w:ilvl="0">
      <w:start w:val="10"/>
      <w:numFmt w:val="decimal"/>
      <w:lvlText w:val="%1."/>
      <w:lvlJc w:val="left"/>
      <w:pPr>
        <w:ind w:left="480" w:hanging="480"/>
      </w:pPr>
      <w:rPr>
        <w:rFonts w:hint="default"/>
      </w:rPr>
    </w:lvl>
    <w:lvl w:ilvl="1">
      <w:start w:val="2"/>
      <w:numFmt w:val="decimal"/>
      <w:lvlText w:val="%1.%2."/>
      <w:lvlJc w:val="left"/>
      <w:pPr>
        <w:ind w:left="480" w:hanging="480"/>
      </w:pPr>
      <w:rPr>
        <w:rFonts w:hint="default"/>
        <w:b/>
      </w:rPr>
    </w:lvl>
    <w:lvl w:ilvl="2">
      <w:start w:val="3"/>
      <w:numFmt w:val="decimal"/>
      <w:lvlText w:val="%1.%2.%3."/>
      <w:lvlJc w:val="left"/>
      <w:pPr>
        <w:ind w:left="1146" w:hanging="720"/>
      </w:pPr>
      <w:rPr>
        <w:rFonts w:hint="default"/>
        <w:b/>
        <w:dstrike/>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nsid w:val="5A1C358E"/>
    <w:multiLevelType w:val="multilevel"/>
    <w:tmpl w:val="D01EC680"/>
    <w:lvl w:ilvl="0">
      <w:start w:val="4"/>
      <w:numFmt w:val="decimal"/>
      <w:lvlText w:val="%1"/>
      <w:lvlJc w:val="left"/>
      <w:pPr>
        <w:ind w:left="344" w:hanging="287"/>
      </w:pPr>
      <w:rPr>
        <w:rFonts w:ascii="Times New Roman" w:eastAsia="Times New Roman" w:hAnsi="Times New Roman" w:cs="Times New Roman" w:hint="default"/>
        <w:b/>
        <w:bCs/>
        <w:w w:val="102"/>
        <w:sz w:val="18"/>
        <w:szCs w:val="18"/>
      </w:rPr>
    </w:lvl>
    <w:lvl w:ilvl="1">
      <w:start w:val="1"/>
      <w:numFmt w:val="decimal"/>
      <w:suff w:val="space"/>
      <w:lvlText w:val="%1.%2"/>
      <w:lvlJc w:val="left"/>
      <w:pPr>
        <w:ind w:left="423" w:hanging="281"/>
      </w:pPr>
      <w:rPr>
        <w:rFonts w:ascii="Times New Roman" w:eastAsia="Times New Roman" w:hAnsi="Times New Roman" w:cs="Times New Roman" w:hint="default"/>
        <w:b/>
        <w:bCs/>
        <w:spacing w:val="-1"/>
        <w:w w:val="102"/>
        <w:sz w:val="22"/>
        <w:szCs w:val="22"/>
      </w:rPr>
    </w:lvl>
    <w:lvl w:ilvl="2">
      <w:start w:val="1"/>
      <w:numFmt w:val="decimal"/>
      <w:lvlText w:val="%1.%2.%3"/>
      <w:lvlJc w:val="left"/>
      <w:pPr>
        <w:ind w:left="204" w:hanging="459"/>
      </w:pPr>
      <w:rPr>
        <w:rFonts w:ascii="Times New Roman" w:eastAsia="Times New Roman" w:hAnsi="Times New Roman" w:cs="Times New Roman" w:hint="default"/>
        <w:b/>
        <w:bCs/>
        <w:strike w:val="0"/>
        <w:color w:val="000000" w:themeColor="text1"/>
        <w:spacing w:val="-1"/>
        <w:w w:val="102"/>
        <w:sz w:val="24"/>
        <w:szCs w:val="24"/>
      </w:rPr>
    </w:lvl>
    <w:lvl w:ilvl="3">
      <w:start w:val="1"/>
      <w:numFmt w:val="decimal"/>
      <w:suff w:val="space"/>
      <w:lvlText w:val="%1.%2.%3.%4"/>
      <w:lvlJc w:val="left"/>
      <w:pPr>
        <w:ind w:left="764" w:hanging="560"/>
      </w:pPr>
      <w:rPr>
        <w:rFonts w:ascii="Times New Roman" w:eastAsia="Times New Roman" w:hAnsi="Times New Roman" w:cs="Times New Roman" w:hint="default"/>
        <w:b/>
        <w:bCs/>
        <w:spacing w:val="-2"/>
        <w:w w:val="102"/>
        <w:sz w:val="18"/>
        <w:szCs w:val="18"/>
      </w:rPr>
    </w:lvl>
    <w:lvl w:ilvl="4">
      <w:start w:val="1"/>
      <w:numFmt w:val="decimal"/>
      <w:lvlText w:val="%1.%2.%3.%4.%5"/>
      <w:lvlJc w:val="left"/>
      <w:pPr>
        <w:ind w:left="204" w:hanging="699"/>
      </w:pPr>
      <w:rPr>
        <w:rFonts w:ascii="Times New Roman" w:eastAsia="Times New Roman" w:hAnsi="Times New Roman" w:cs="Times New Roman" w:hint="default"/>
        <w:b/>
        <w:bCs/>
        <w:spacing w:val="-2"/>
        <w:w w:val="102"/>
        <w:sz w:val="18"/>
        <w:szCs w:val="18"/>
      </w:rPr>
    </w:lvl>
    <w:lvl w:ilvl="5">
      <w:numFmt w:val="bullet"/>
      <w:lvlText w:val="•"/>
      <w:lvlJc w:val="left"/>
      <w:pPr>
        <w:ind w:left="620" w:hanging="699"/>
      </w:pPr>
      <w:rPr>
        <w:rFonts w:hint="default"/>
      </w:rPr>
    </w:lvl>
    <w:lvl w:ilvl="6">
      <w:numFmt w:val="bullet"/>
      <w:lvlText w:val="•"/>
      <w:lvlJc w:val="left"/>
      <w:pPr>
        <w:ind w:left="720" w:hanging="699"/>
      </w:pPr>
      <w:rPr>
        <w:rFonts w:hint="default"/>
      </w:rPr>
    </w:lvl>
    <w:lvl w:ilvl="7">
      <w:numFmt w:val="bullet"/>
      <w:lvlText w:val="•"/>
      <w:lvlJc w:val="left"/>
      <w:pPr>
        <w:ind w:left="760" w:hanging="699"/>
      </w:pPr>
      <w:rPr>
        <w:rFonts w:hint="default"/>
      </w:rPr>
    </w:lvl>
    <w:lvl w:ilvl="8">
      <w:numFmt w:val="bullet"/>
      <w:lvlText w:val="•"/>
      <w:lvlJc w:val="left"/>
      <w:pPr>
        <w:ind w:left="860" w:hanging="699"/>
      </w:pPr>
      <w:rPr>
        <w:rFonts w:hint="default"/>
      </w:rPr>
    </w:lvl>
  </w:abstractNum>
  <w:abstractNum w:abstractNumId="37">
    <w:nsid w:val="5BD83466"/>
    <w:multiLevelType w:val="multilevel"/>
    <w:tmpl w:val="BC6CEBDA"/>
    <w:lvl w:ilvl="0">
      <w:start w:val="14"/>
      <w:numFmt w:val="decimal"/>
      <w:lvlText w:val="%1."/>
      <w:lvlJc w:val="left"/>
      <w:pPr>
        <w:ind w:left="480" w:hanging="480"/>
      </w:pPr>
      <w:rPr>
        <w:rFonts w:hint="default"/>
        <w:b/>
      </w:rPr>
    </w:lvl>
    <w:lvl w:ilvl="1">
      <w:start w:val="1"/>
      <w:numFmt w:val="decimal"/>
      <w:lvlText w:val="%1.%2."/>
      <w:lvlJc w:val="left"/>
      <w:pPr>
        <w:ind w:left="528" w:hanging="720"/>
      </w:pPr>
      <w:rPr>
        <w:rFonts w:hint="default"/>
        <w:b/>
      </w:rPr>
    </w:lvl>
    <w:lvl w:ilvl="2">
      <w:start w:val="1"/>
      <w:numFmt w:val="decimal"/>
      <w:lvlText w:val="%1.%2.%3."/>
      <w:lvlJc w:val="left"/>
      <w:pPr>
        <w:ind w:left="336" w:hanging="720"/>
      </w:pPr>
      <w:rPr>
        <w:rFonts w:hint="default"/>
        <w:b/>
      </w:rPr>
    </w:lvl>
    <w:lvl w:ilvl="3">
      <w:start w:val="1"/>
      <w:numFmt w:val="decimal"/>
      <w:lvlText w:val="%1.%2.%3.%4."/>
      <w:lvlJc w:val="left"/>
      <w:pPr>
        <w:ind w:left="504" w:hanging="1080"/>
      </w:pPr>
      <w:rPr>
        <w:rFonts w:hint="default"/>
        <w:b/>
      </w:rPr>
    </w:lvl>
    <w:lvl w:ilvl="4">
      <w:start w:val="1"/>
      <w:numFmt w:val="decimal"/>
      <w:lvlText w:val="%1.%2.%3.%4.%5."/>
      <w:lvlJc w:val="left"/>
      <w:pPr>
        <w:ind w:left="312" w:hanging="1080"/>
      </w:pPr>
      <w:rPr>
        <w:rFonts w:hint="default"/>
        <w:b/>
      </w:rPr>
    </w:lvl>
    <w:lvl w:ilvl="5">
      <w:start w:val="1"/>
      <w:numFmt w:val="decimal"/>
      <w:lvlText w:val="%1.%2.%3.%4.%5.%6."/>
      <w:lvlJc w:val="left"/>
      <w:pPr>
        <w:ind w:left="480" w:hanging="1440"/>
      </w:pPr>
      <w:rPr>
        <w:rFonts w:hint="default"/>
        <w:b/>
      </w:rPr>
    </w:lvl>
    <w:lvl w:ilvl="6">
      <w:start w:val="1"/>
      <w:numFmt w:val="decimal"/>
      <w:lvlText w:val="%1.%2.%3.%4.%5.%6.%7."/>
      <w:lvlJc w:val="left"/>
      <w:pPr>
        <w:ind w:left="288" w:hanging="1440"/>
      </w:pPr>
      <w:rPr>
        <w:rFonts w:hint="default"/>
        <w:b/>
      </w:rPr>
    </w:lvl>
    <w:lvl w:ilvl="7">
      <w:start w:val="1"/>
      <w:numFmt w:val="decimal"/>
      <w:lvlText w:val="%1.%2.%3.%4.%5.%6.%7.%8."/>
      <w:lvlJc w:val="left"/>
      <w:pPr>
        <w:ind w:left="456" w:hanging="1800"/>
      </w:pPr>
      <w:rPr>
        <w:rFonts w:hint="default"/>
        <w:b/>
      </w:rPr>
    </w:lvl>
    <w:lvl w:ilvl="8">
      <w:start w:val="1"/>
      <w:numFmt w:val="decimal"/>
      <w:lvlText w:val="%1.%2.%3.%4.%5.%6.%7.%8.%9."/>
      <w:lvlJc w:val="left"/>
      <w:pPr>
        <w:ind w:left="264" w:hanging="1800"/>
      </w:pPr>
      <w:rPr>
        <w:rFonts w:hint="default"/>
        <w:b/>
      </w:rPr>
    </w:lvl>
  </w:abstractNum>
  <w:abstractNum w:abstractNumId="38">
    <w:nsid w:val="5E8C613D"/>
    <w:multiLevelType w:val="multilevel"/>
    <w:tmpl w:val="4F0629B0"/>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39">
    <w:nsid w:val="70333079"/>
    <w:multiLevelType w:val="multilevel"/>
    <w:tmpl w:val="78EEE85E"/>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40">
    <w:nsid w:val="7CB160E3"/>
    <w:multiLevelType w:val="multilevel"/>
    <w:tmpl w:val="D6E47D52"/>
    <w:lvl w:ilvl="0">
      <w:start w:val="5"/>
      <w:numFmt w:val="decimal"/>
      <w:lvlText w:val="%1"/>
      <w:lvlJc w:val="left"/>
      <w:pPr>
        <w:ind w:left="204" w:hanging="396"/>
      </w:pPr>
      <w:rPr>
        <w:rFonts w:hint="default"/>
      </w:rPr>
    </w:lvl>
    <w:lvl w:ilvl="1">
      <w:start w:val="1"/>
      <w:numFmt w:val="decimal"/>
      <w:lvlText w:val="%1.%2"/>
      <w:lvlJc w:val="left"/>
      <w:pPr>
        <w:ind w:left="396" w:hanging="396"/>
      </w:pPr>
      <w:rPr>
        <w:rFonts w:ascii="Times New Roman" w:eastAsia="Times New Roman" w:hAnsi="Times New Roman" w:cs="Times New Roman" w:hint="default"/>
        <w:b/>
        <w:bCs/>
        <w:i w:val="0"/>
        <w:spacing w:val="-1"/>
        <w:w w:val="102"/>
        <w:sz w:val="24"/>
        <w:szCs w:val="24"/>
      </w:rPr>
    </w:lvl>
    <w:lvl w:ilvl="2">
      <w:start w:val="1"/>
      <w:numFmt w:val="decimal"/>
      <w:lvlText w:val="%1.%2.%3"/>
      <w:lvlJc w:val="left"/>
      <w:pPr>
        <w:ind w:left="716" w:hanging="512"/>
      </w:pPr>
      <w:rPr>
        <w:rFonts w:ascii="Times New Roman" w:eastAsia="Times New Roman" w:hAnsi="Times New Roman" w:cs="Times New Roman" w:hint="default"/>
        <w:b/>
        <w:bCs/>
        <w:i w:val="0"/>
        <w:spacing w:val="-1"/>
        <w:w w:val="102"/>
        <w:sz w:val="24"/>
        <w:szCs w:val="24"/>
      </w:rPr>
    </w:lvl>
    <w:lvl w:ilvl="3">
      <w:start w:val="1"/>
      <w:numFmt w:val="decimal"/>
      <w:lvlText w:val="%1.%2.%3.%4"/>
      <w:lvlJc w:val="left"/>
      <w:pPr>
        <w:ind w:left="948" w:hanging="744"/>
      </w:pPr>
      <w:rPr>
        <w:rFonts w:ascii="Times New Roman" w:eastAsia="Times New Roman" w:hAnsi="Times New Roman" w:cs="Times New Roman" w:hint="default"/>
        <w:b/>
        <w:bCs/>
        <w:spacing w:val="-1"/>
        <w:w w:val="102"/>
        <w:sz w:val="18"/>
        <w:szCs w:val="18"/>
      </w:rPr>
    </w:lvl>
    <w:lvl w:ilvl="4">
      <w:numFmt w:val="bullet"/>
      <w:lvlText w:val="•"/>
      <w:lvlJc w:val="left"/>
      <w:pPr>
        <w:ind w:left="2308" w:hanging="744"/>
      </w:pPr>
      <w:rPr>
        <w:rFonts w:hint="default"/>
      </w:rPr>
    </w:lvl>
    <w:lvl w:ilvl="5">
      <w:numFmt w:val="bullet"/>
      <w:lvlText w:val="•"/>
      <w:lvlJc w:val="left"/>
      <w:pPr>
        <w:ind w:left="3677" w:hanging="744"/>
      </w:pPr>
      <w:rPr>
        <w:rFonts w:hint="default"/>
      </w:rPr>
    </w:lvl>
    <w:lvl w:ilvl="6">
      <w:numFmt w:val="bullet"/>
      <w:lvlText w:val="•"/>
      <w:lvlJc w:val="left"/>
      <w:pPr>
        <w:ind w:left="5045" w:hanging="744"/>
      </w:pPr>
      <w:rPr>
        <w:rFonts w:hint="default"/>
      </w:rPr>
    </w:lvl>
    <w:lvl w:ilvl="7">
      <w:numFmt w:val="bullet"/>
      <w:lvlText w:val="•"/>
      <w:lvlJc w:val="left"/>
      <w:pPr>
        <w:ind w:left="6414" w:hanging="744"/>
      </w:pPr>
      <w:rPr>
        <w:rFonts w:hint="default"/>
      </w:rPr>
    </w:lvl>
    <w:lvl w:ilvl="8">
      <w:numFmt w:val="bullet"/>
      <w:lvlText w:val="•"/>
      <w:lvlJc w:val="left"/>
      <w:pPr>
        <w:ind w:left="7782" w:hanging="744"/>
      </w:pPr>
      <w:rPr>
        <w:rFonts w:hint="default"/>
      </w:rPr>
    </w:lvl>
  </w:abstractNum>
  <w:abstractNum w:abstractNumId="41">
    <w:nsid w:val="7D4D3CAE"/>
    <w:multiLevelType w:val="multilevel"/>
    <w:tmpl w:val="413045C8"/>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num w:numId="1">
    <w:abstractNumId w:val="26"/>
  </w:num>
  <w:num w:numId="2">
    <w:abstractNumId w:val="27"/>
  </w:num>
  <w:num w:numId="3">
    <w:abstractNumId w:val="2"/>
  </w:num>
  <w:num w:numId="4">
    <w:abstractNumId w:val="16"/>
  </w:num>
  <w:num w:numId="5">
    <w:abstractNumId w:val="18"/>
  </w:num>
  <w:num w:numId="6">
    <w:abstractNumId w:val="34"/>
  </w:num>
  <w:num w:numId="7">
    <w:abstractNumId w:val="31"/>
  </w:num>
  <w:num w:numId="8">
    <w:abstractNumId w:val="1"/>
  </w:num>
  <w:num w:numId="9">
    <w:abstractNumId w:val="4"/>
  </w:num>
  <w:num w:numId="10">
    <w:abstractNumId w:val="38"/>
  </w:num>
  <w:num w:numId="11">
    <w:abstractNumId w:val="22"/>
  </w:num>
  <w:num w:numId="12">
    <w:abstractNumId w:val="29"/>
  </w:num>
  <w:num w:numId="13">
    <w:abstractNumId w:val="39"/>
  </w:num>
  <w:num w:numId="14">
    <w:abstractNumId w:val="41"/>
  </w:num>
  <w:num w:numId="15">
    <w:abstractNumId w:val="20"/>
  </w:num>
  <w:num w:numId="16">
    <w:abstractNumId w:val="36"/>
  </w:num>
  <w:num w:numId="17">
    <w:abstractNumId w:val="15"/>
  </w:num>
  <w:num w:numId="18">
    <w:abstractNumId w:val="9"/>
  </w:num>
  <w:num w:numId="19">
    <w:abstractNumId w:val="17"/>
  </w:num>
  <w:num w:numId="20">
    <w:abstractNumId w:val="21"/>
  </w:num>
  <w:num w:numId="21">
    <w:abstractNumId w:val="32"/>
  </w:num>
  <w:num w:numId="22">
    <w:abstractNumId w:val="13"/>
  </w:num>
  <w:num w:numId="23">
    <w:abstractNumId w:val="5"/>
  </w:num>
  <w:num w:numId="24">
    <w:abstractNumId w:val="19"/>
  </w:num>
  <w:num w:numId="25">
    <w:abstractNumId w:val="33"/>
  </w:num>
  <w:num w:numId="26">
    <w:abstractNumId w:val="24"/>
  </w:num>
  <w:num w:numId="27">
    <w:abstractNumId w:val="10"/>
  </w:num>
  <w:num w:numId="28">
    <w:abstractNumId w:val="11"/>
  </w:num>
  <w:num w:numId="29">
    <w:abstractNumId w:val="8"/>
  </w:num>
  <w:num w:numId="30">
    <w:abstractNumId w:val="40"/>
  </w:num>
  <w:num w:numId="31">
    <w:abstractNumId w:val="12"/>
  </w:num>
  <w:num w:numId="32">
    <w:abstractNumId w:val="14"/>
  </w:num>
  <w:num w:numId="33">
    <w:abstractNumId w:val="25"/>
  </w:num>
  <w:num w:numId="34">
    <w:abstractNumId w:val="23"/>
  </w:num>
  <w:num w:numId="35">
    <w:abstractNumId w:val="6"/>
  </w:num>
  <w:num w:numId="36">
    <w:abstractNumId w:val="3"/>
  </w:num>
  <w:num w:numId="37">
    <w:abstractNumId w:val="0"/>
  </w:num>
  <w:num w:numId="38">
    <w:abstractNumId w:val="35"/>
  </w:num>
  <w:num w:numId="39">
    <w:abstractNumId w:val="37"/>
  </w:num>
  <w:num w:numId="40">
    <w:abstractNumId w:val="7"/>
  </w:num>
  <w:num w:numId="41">
    <w:abstractNumId w:val="28"/>
  </w:num>
  <w:num w:numId="42">
    <w:abstractNumId w:val="30"/>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9"/>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52A1"/>
    <w:rsid w:val="0001695E"/>
    <w:rsid w:val="00016CDA"/>
    <w:rsid w:val="000247C3"/>
    <w:rsid w:val="000369BD"/>
    <w:rsid w:val="00043F65"/>
    <w:rsid w:val="00046AC4"/>
    <w:rsid w:val="0006373A"/>
    <w:rsid w:val="000939DE"/>
    <w:rsid w:val="000A0E4A"/>
    <w:rsid w:val="000B328F"/>
    <w:rsid w:val="000C04D0"/>
    <w:rsid w:val="000C20A4"/>
    <w:rsid w:val="000C387C"/>
    <w:rsid w:val="000D2095"/>
    <w:rsid w:val="000E4C6A"/>
    <w:rsid w:val="000E782E"/>
    <w:rsid w:val="001021B1"/>
    <w:rsid w:val="0010314A"/>
    <w:rsid w:val="0011651B"/>
    <w:rsid w:val="001175A5"/>
    <w:rsid w:val="00120BD1"/>
    <w:rsid w:val="00146204"/>
    <w:rsid w:val="0015159F"/>
    <w:rsid w:val="0016786F"/>
    <w:rsid w:val="0017062B"/>
    <w:rsid w:val="0019299E"/>
    <w:rsid w:val="001C31AC"/>
    <w:rsid w:val="001C3D88"/>
    <w:rsid w:val="001E052D"/>
    <w:rsid w:val="001E642D"/>
    <w:rsid w:val="001F0E37"/>
    <w:rsid w:val="001F2A6A"/>
    <w:rsid w:val="001F5BAE"/>
    <w:rsid w:val="00202C27"/>
    <w:rsid w:val="00235619"/>
    <w:rsid w:val="00250635"/>
    <w:rsid w:val="00253B77"/>
    <w:rsid w:val="00257268"/>
    <w:rsid w:val="00261EF2"/>
    <w:rsid w:val="0027076A"/>
    <w:rsid w:val="00290782"/>
    <w:rsid w:val="002936BF"/>
    <w:rsid w:val="002C7C89"/>
    <w:rsid w:val="002D56A9"/>
    <w:rsid w:val="002D6846"/>
    <w:rsid w:val="002F6B6B"/>
    <w:rsid w:val="003006E6"/>
    <w:rsid w:val="0032246C"/>
    <w:rsid w:val="0033536D"/>
    <w:rsid w:val="003364F1"/>
    <w:rsid w:val="00374E58"/>
    <w:rsid w:val="003A44D4"/>
    <w:rsid w:val="003B14C6"/>
    <w:rsid w:val="003B771C"/>
    <w:rsid w:val="003C52A1"/>
    <w:rsid w:val="003D5ED4"/>
    <w:rsid w:val="003D635C"/>
    <w:rsid w:val="003F5F2F"/>
    <w:rsid w:val="00407242"/>
    <w:rsid w:val="00414B6A"/>
    <w:rsid w:val="00433BF4"/>
    <w:rsid w:val="00435CB8"/>
    <w:rsid w:val="004413F6"/>
    <w:rsid w:val="00443C10"/>
    <w:rsid w:val="004628CB"/>
    <w:rsid w:val="00463093"/>
    <w:rsid w:val="00482F3E"/>
    <w:rsid w:val="004A6022"/>
    <w:rsid w:val="004B313D"/>
    <w:rsid w:val="004E1624"/>
    <w:rsid w:val="00502CEB"/>
    <w:rsid w:val="00503BA5"/>
    <w:rsid w:val="00505956"/>
    <w:rsid w:val="005069FA"/>
    <w:rsid w:val="00506D0E"/>
    <w:rsid w:val="005131A2"/>
    <w:rsid w:val="005231C2"/>
    <w:rsid w:val="005433EF"/>
    <w:rsid w:val="00543FCB"/>
    <w:rsid w:val="00544E3F"/>
    <w:rsid w:val="005550CE"/>
    <w:rsid w:val="00575739"/>
    <w:rsid w:val="005A5A01"/>
    <w:rsid w:val="005A6FD7"/>
    <w:rsid w:val="005B6F8F"/>
    <w:rsid w:val="005E7603"/>
    <w:rsid w:val="00600662"/>
    <w:rsid w:val="00603D36"/>
    <w:rsid w:val="0061528C"/>
    <w:rsid w:val="00620065"/>
    <w:rsid w:val="0062482C"/>
    <w:rsid w:val="006442AB"/>
    <w:rsid w:val="00645B7E"/>
    <w:rsid w:val="00646FDC"/>
    <w:rsid w:val="006537B6"/>
    <w:rsid w:val="00666794"/>
    <w:rsid w:val="00670785"/>
    <w:rsid w:val="0067488C"/>
    <w:rsid w:val="00694D6C"/>
    <w:rsid w:val="006950A6"/>
    <w:rsid w:val="006C1DA0"/>
    <w:rsid w:val="006D1620"/>
    <w:rsid w:val="006E4227"/>
    <w:rsid w:val="006E45B4"/>
    <w:rsid w:val="006F1619"/>
    <w:rsid w:val="006F4B91"/>
    <w:rsid w:val="006F4C13"/>
    <w:rsid w:val="00751EC7"/>
    <w:rsid w:val="007538C2"/>
    <w:rsid w:val="00776872"/>
    <w:rsid w:val="00777987"/>
    <w:rsid w:val="00784BA3"/>
    <w:rsid w:val="0079063D"/>
    <w:rsid w:val="00794E74"/>
    <w:rsid w:val="00795093"/>
    <w:rsid w:val="007D3318"/>
    <w:rsid w:val="007D6B77"/>
    <w:rsid w:val="008046CC"/>
    <w:rsid w:val="0080557A"/>
    <w:rsid w:val="00832D8C"/>
    <w:rsid w:val="00833067"/>
    <w:rsid w:val="0086427D"/>
    <w:rsid w:val="00864CB0"/>
    <w:rsid w:val="008660ED"/>
    <w:rsid w:val="00877F97"/>
    <w:rsid w:val="00895520"/>
    <w:rsid w:val="008A6E41"/>
    <w:rsid w:val="008D0557"/>
    <w:rsid w:val="008D10B7"/>
    <w:rsid w:val="00902B26"/>
    <w:rsid w:val="009160E8"/>
    <w:rsid w:val="009253A9"/>
    <w:rsid w:val="009261F4"/>
    <w:rsid w:val="00943C8D"/>
    <w:rsid w:val="00953ABB"/>
    <w:rsid w:val="00961559"/>
    <w:rsid w:val="00970814"/>
    <w:rsid w:val="00984FA4"/>
    <w:rsid w:val="00985FE4"/>
    <w:rsid w:val="00995FCD"/>
    <w:rsid w:val="009C4DF2"/>
    <w:rsid w:val="009D18B8"/>
    <w:rsid w:val="009D3F29"/>
    <w:rsid w:val="009D66F4"/>
    <w:rsid w:val="009E02AC"/>
    <w:rsid w:val="009E5E12"/>
    <w:rsid w:val="00A11C3B"/>
    <w:rsid w:val="00A15038"/>
    <w:rsid w:val="00A20189"/>
    <w:rsid w:val="00A230BC"/>
    <w:rsid w:val="00A31749"/>
    <w:rsid w:val="00A4618A"/>
    <w:rsid w:val="00A65973"/>
    <w:rsid w:val="00A65BCF"/>
    <w:rsid w:val="00A66C6C"/>
    <w:rsid w:val="00A76C8D"/>
    <w:rsid w:val="00AD114F"/>
    <w:rsid w:val="00AD1910"/>
    <w:rsid w:val="00AD30F6"/>
    <w:rsid w:val="00AE5217"/>
    <w:rsid w:val="00B41716"/>
    <w:rsid w:val="00B62FB8"/>
    <w:rsid w:val="00B65B74"/>
    <w:rsid w:val="00B72334"/>
    <w:rsid w:val="00B763DA"/>
    <w:rsid w:val="00B837FF"/>
    <w:rsid w:val="00B960C9"/>
    <w:rsid w:val="00BA7179"/>
    <w:rsid w:val="00BD696A"/>
    <w:rsid w:val="00BE0DD5"/>
    <w:rsid w:val="00C12498"/>
    <w:rsid w:val="00C12EC6"/>
    <w:rsid w:val="00C24C3F"/>
    <w:rsid w:val="00C26B69"/>
    <w:rsid w:val="00C328C2"/>
    <w:rsid w:val="00C3668F"/>
    <w:rsid w:val="00C4331F"/>
    <w:rsid w:val="00C51461"/>
    <w:rsid w:val="00C6240B"/>
    <w:rsid w:val="00C77254"/>
    <w:rsid w:val="00C83F08"/>
    <w:rsid w:val="00C845CE"/>
    <w:rsid w:val="00C92A3E"/>
    <w:rsid w:val="00C95018"/>
    <w:rsid w:val="00CB644F"/>
    <w:rsid w:val="00CC4B59"/>
    <w:rsid w:val="00CE2C84"/>
    <w:rsid w:val="00D12786"/>
    <w:rsid w:val="00D16733"/>
    <w:rsid w:val="00D34CF8"/>
    <w:rsid w:val="00D43A97"/>
    <w:rsid w:val="00D50066"/>
    <w:rsid w:val="00D71A3B"/>
    <w:rsid w:val="00D878D5"/>
    <w:rsid w:val="00D92A2A"/>
    <w:rsid w:val="00D93116"/>
    <w:rsid w:val="00D93286"/>
    <w:rsid w:val="00DA58D4"/>
    <w:rsid w:val="00DB2968"/>
    <w:rsid w:val="00DC427A"/>
    <w:rsid w:val="00DD59E2"/>
    <w:rsid w:val="00DD6000"/>
    <w:rsid w:val="00DF451A"/>
    <w:rsid w:val="00E05505"/>
    <w:rsid w:val="00E25908"/>
    <w:rsid w:val="00E60A8B"/>
    <w:rsid w:val="00E67EFA"/>
    <w:rsid w:val="00EA2413"/>
    <w:rsid w:val="00EA33B2"/>
    <w:rsid w:val="00EC4729"/>
    <w:rsid w:val="00EF4A60"/>
    <w:rsid w:val="00F068F2"/>
    <w:rsid w:val="00F11EAB"/>
    <w:rsid w:val="00F40651"/>
    <w:rsid w:val="00F46286"/>
    <w:rsid w:val="00F51F55"/>
    <w:rsid w:val="00F64696"/>
    <w:rsid w:val="00F71F0B"/>
    <w:rsid w:val="00F808E8"/>
    <w:rsid w:val="00F86A4C"/>
    <w:rsid w:val="00F94020"/>
    <w:rsid w:val="00FA0980"/>
    <w:rsid w:val="00FA6E81"/>
    <w:rsid w:val="00FB3E5C"/>
    <w:rsid w:val="00FB5A04"/>
    <w:rsid w:val="00FC7F6F"/>
    <w:rsid w:val="00FD143A"/>
    <w:rsid w:val="00FD291A"/>
    <w:rsid w:val="00FD4F99"/>
    <w:rsid w:val="00FD63D7"/>
    <w:rsid w:val="00FE16E7"/>
    <w:rsid w:val="00FF0BA6"/>
    <w:rsid w:val="00FF5491"/>
  </w:rsids>
  <m:mathPr>
    <m:mathFont m:val="Cambria Math"/>
    <m:brkBin m:val="before"/>
    <m:brkBinSub m:val="--"/>
    <m:smallFrac m:val="0"/>
    <m:dispDef/>
    <m:lMargin m:val="0"/>
    <m:rMargin m:val="0"/>
    <m:defJc m:val="centerGroup"/>
    <m:wrapIndent m:val="1440"/>
    <m:intLim m:val="subSup"/>
    <m:naryLim m:val="undOvr"/>
  </m:mathPr>
  <w:themeFontLang w:val="pt-B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091C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Liberation Serif" w:eastAsia="NSimSun" w:hAnsi="Liberation Serif" w:cs="Lucida Sans"/>
        <w:kern w:val="2"/>
        <w:szCs w:val="24"/>
        <w:lang w:val="pt-BR" w:eastAsia="zh-CN"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qFormat="1"/>
    <w:lsdException w:name="caption" w:uiPriority="0" w:qFormat="1"/>
    <w:lsdException w:name="annotation reference" w:qFormat="1"/>
    <w:lsdException w:name="List" w:uiPriority="0"/>
    <w:lsdException w:name="Title" w:semiHidden="0" w:uiPriority="1" w:unhideWhenUsed="0" w:qFormat="1"/>
    <w:lsdException w:name="Default Paragraph Font" w:uiPriority="1"/>
    <w:lsdException w:name="Body Text" w:uiPriority="1" w:qFormat="1"/>
    <w:lsdException w:name="Body Text Indent" w:uiPriority="0"/>
    <w:lsdException w:name="Subtitle" w:semiHidden="0" w:uiPriority="0" w:unhideWhenUsed="0" w:qFormat="1"/>
    <w:lsdException w:name="Body Text 2" w:qFormat="1"/>
    <w:lsdException w:name="Body Text 3" w:uiPriority="0" w:qFormat="1"/>
    <w:lsdException w:name="Body Text Indent 2" w:uiPriority="0" w:qFormat="1"/>
    <w:lsdException w:name="Body Text Indent 3" w:qFormat="1"/>
    <w:lsdException w:name="FollowedHyperlink" w:qFormat="1"/>
    <w:lsdException w:name="Strong" w:semiHidden="0" w:uiPriority="22" w:unhideWhenUsed="0" w:qFormat="1"/>
    <w:lsdException w:name="Emphasis" w:semiHidden="0" w:uiPriority="20" w:unhideWhenUsed="0" w:qFormat="1"/>
    <w:lsdException w:name="Plain Text" w:uiPriority="0" w:qFormat="1"/>
    <w:lsdException w:name="Normal (Web)" w:uiPriority="0" w:qFormat="1"/>
    <w:lsdException w:name="annotation subject" w:qFormat="1"/>
    <w:lsdException w:name="Balloon Text" w:qFormat="1"/>
    <w:lsdException w:name="Table Grid" w:uiPriority="39"/>
    <w:lsdException w:name="Placeholder Text" w:unhideWhenUsed="0" w:qFormat="1"/>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2EFE"/>
    <w:pPr>
      <w:spacing w:after="160" w:line="259" w:lineRule="auto"/>
    </w:pPr>
    <w:rPr>
      <w:rFonts w:ascii="Times New Roman" w:eastAsia="Calibri" w:hAnsi="Times New Roman"/>
      <w:color w:val="00000A"/>
      <w:sz w:val="24"/>
    </w:rPr>
  </w:style>
  <w:style w:type="paragraph" w:styleId="Ttulo1">
    <w:name w:val="heading 1"/>
    <w:basedOn w:val="Ttulo10"/>
    <w:qFormat/>
    <w:pPr>
      <w:outlineLvl w:val="0"/>
    </w:pPr>
  </w:style>
  <w:style w:type="paragraph" w:styleId="Ttulo2">
    <w:name w:val="heading 2"/>
    <w:basedOn w:val="Normal"/>
    <w:next w:val="Normal"/>
    <w:link w:val="Ttulo2Char"/>
    <w:uiPriority w:val="9"/>
    <w:semiHidden/>
    <w:unhideWhenUsed/>
    <w:qFormat/>
    <w:rsid w:val="001470CC"/>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tulo3">
    <w:name w:val="heading 3"/>
    <w:basedOn w:val="Ttulo10"/>
    <w:qFormat/>
    <w:pPr>
      <w:outlineLvl w:val="2"/>
    </w:pPr>
  </w:style>
  <w:style w:type="paragraph" w:styleId="Ttulo7">
    <w:name w:val="heading 7"/>
    <w:basedOn w:val="Normal"/>
    <w:next w:val="Normal"/>
    <w:link w:val="Ttulo7Char"/>
    <w:qFormat/>
    <w:rsid w:val="00FB3B8A"/>
    <w:pPr>
      <w:keepNext/>
      <w:spacing w:after="0" w:line="240" w:lineRule="auto"/>
      <w:jc w:val="both"/>
      <w:outlineLvl w:val="6"/>
    </w:pPr>
    <w:rPr>
      <w:rFonts w:eastAsia="Times New Roman" w:cs="Times New Roman"/>
      <w:b/>
      <w:i/>
      <w:color w:val="0000FF"/>
      <w:szCs w:val="20"/>
      <w:u w:val="single"/>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LinkdaInternet">
    <w:name w:val="Link da Internet"/>
    <w:basedOn w:val="Fontepargpadro"/>
    <w:uiPriority w:val="99"/>
    <w:unhideWhenUsed/>
    <w:rsid w:val="00326AFF"/>
    <w:rPr>
      <w:color w:val="0563C1" w:themeColor="hyperlink"/>
      <w:u w:val="single"/>
    </w:rPr>
  </w:style>
  <w:style w:type="character" w:customStyle="1" w:styleId="Corpodetexto3Char">
    <w:name w:val="Corpo de texto 3 Char"/>
    <w:basedOn w:val="Fontepargpadro"/>
    <w:link w:val="Corpodetexto3"/>
    <w:qFormat/>
    <w:rsid w:val="00B36EB5"/>
    <w:rPr>
      <w:rFonts w:ascii="Times New Roman" w:eastAsia="Times New Roman" w:hAnsi="Times New Roman" w:cs="Times New Roman"/>
      <w:b/>
      <w:spacing w:val="0"/>
      <w:sz w:val="24"/>
      <w:szCs w:val="20"/>
      <w:u w:val="single"/>
      <w:lang w:eastAsia="pt-BR"/>
    </w:rPr>
  </w:style>
  <w:style w:type="character" w:customStyle="1" w:styleId="CabealhoChar">
    <w:name w:val="Cabeçalho Char"/>
    <w:aliases w:val="Cabeçalho superior Char,Heading 1a Char,foote Char,encabezado Char,h Char,hd Char,he Char,HeaderNN Char"/>
    <w:basedOn w:val="Fontepargpadro"/>
    <w:link w:val="Cabealho"/>
    <w:uiPriority w:val="99"/>
    <w:qFormat/>
    <w:rsid w:val="005E2332"/>
    <w:rPr>
      <w:rFonts w:ascii="Times New Roman" w:eastAsia="Times New Roman" w:hAnsi="Times New Roman" w:cs="Times New Roman"/>
      <w:sz w:val="20"/>
      <w:szCs w:val="20"/>
      <w:lang w:eastAsia="pt-BR"/>
    </w:rPr>
  </w:style>
  <w:style w:type="character" w:customStyle="1" w:styleId="Ttulo7Char">
    <w:name w:val="Título 7 Char"/>
    <w:basedOn w:val="Fontepargpadro"/>
    <w:link w:val="Ttulo7"/>
    <w:qFormat/>
    <w:rsid w:val="00FB3B8A"/>
    <w:rPr>
      <w:rFonts w:ascii="Times New Roman" w:eastAsia="Times New Roman" w:hAnsi="Times New Roman" w:cs="Times New Roman"/>
      <w:b/>
      <w:i/>
      <w:color w:val="0000FF"/>
      <w:sz w:val="24"/>
      <w:szCs w:val="20"/>
      <w:u w:val="single"/>
      <w:lang w:eastAsia="pt-BR"/>
    </w:rPr>
  </w:style>
  <w:style w:type="character" w:styleId="Refdecomentrio">
    <w:name w:val="annotation reference"/>
    <w:basedOn w:val="Fontepargpadro"/>
    <w:uiPriority w:val="99"/>
    <w:semiHidden/>
    <w:unhideWhenUsed/>
    <w:qFormat/>
    <w:rsid w:val="00353F60"/>
    <w:rPr>
      <w:sz w:val="16"/>
      <w:szCs w:val="16"/>
    </w:rPr>
  </w:style>
  <w:style w:type="character" w:customStyle="1" w:styleId="TextodecomentrioChar">
    <w:name w:val="Texto de comentário Char"/>
    <w:basedOn w:val="Fontepargpadro"/>
    <w:link w:val="Textodecomentrio"/>
    <w:uiPriority w:val="99"/>
    <w:qFormat/>
    <w:rsid w:val="00353F60"/>
    <w:rPr>
      <w:sz w:val="20"/>
      <w:szCs w:val="20"/>
    </w:rPr>
  </w:style>
  <w:style w:type="character" w:customStyle="1" w:styleId="AssuntodocomentrioChar">
    <w:name w:val="Assunto do comentário Char"/>
    <w:basedOn w:val="TextodecomentrioChar"/>
    <w:link w:val="Assuntodocomentrio"/>
    <w:uiPriority w:val="99"/>
    <w:semiHidden/>
    <w:qFormat/>
    <w:rsid w:val="00353F60"/>
    <w:rPr>
      <w:b/>
      <w:bCs/>
      <w:sz w:val="20"/>
      <w:szCs w:val="20"/>
    </w:rPr>
  </w:style>
  <w:style w:type="character" w:customStyle="1" w:styleId="TextodebaloChar">
    <w:name w:val="Texto de balão Char"/>
    <w:basedOn w:val="Fontepargpadro"/>
    <w:link w:val="Textodebalo"/>
    <w:uiPriority w:val="99"/>
    <w:semiHidden/>
    <w:qFormat/>
    <w:rsid w:val="00353F60"/>
    <w:rPr>
      <w:rFonts w:ascii="Segoe UI" w:hAnsi="Segoe UI" w:cs="Segoe UI"/>
      <w:sz w:val="18"/>
      <w:szCs w:val="18"/>
    </w:rPr>
  </w:style>
  <w:style w:type="character" w:customStyle="1" w:styleId="Ttulo2Char">
    <w:name w:val="Título 2 Char"/>
    <w:basedOn w:val="Fontepargpadro"/>
    <w:link w:val="Ttulo2"/>
    <w:uiPriority w:val="9"/>
    <w:semiHidden/>
    <w:qFormat/>
    <w:rsid w:val="001470CC"/>
    <w:rPr>
      <w:rFonts w:asciiTheme="majorHAnsi" w:eastAsiaTheme="majorEastAsia" w:hAnsiTheme="majorHAnsi" w:cstheme="majorBidi"/>
      <w:color w:val="2E74B5" w:themeColor="accent1" w:themeShade="BF"/>
      <w:sz w:val="26"/>
      <w:szCs w:val="26"/>
    </w:rPr>
  </w:style>
  <w:style w:type="character" w:customStyle="1" w:styleId="Corpodetexto2Char">
    <w:name w:val="Corpo de texto 2 Char"/>
    <w:basedOn w:val="Fontepargpadro"/>
    <w:link w:val="Corpodetexto2"/>
    <w:uiPriority w:val="99"/>
    <w:semiHidden/>
    <w:qFormat/>
    <w:rsid w:val="001470CC"/>
  </w:style>
  <w:style w:type="character" w:customStyle="1" w:styleId="RecuodecorpodetextoChar">
    <w:name w:val="Recuo de corpo de texto Char"/>
    <w:basedOn w:val="Fontepargpadro"/>
    <w:link w:val="Corpodetextorecuado"/>
    <w:uiPriority w:val="99"/>
    <w:qFormat/>
    <w:rsid w:val="001470CC"/>
  </w:style>
  <w:style w:type="character" w:customStyle="1" w:styleId="Recuodecorpodetexto3Char">
    <w:name w:val="Recuo de corpo de texto 3 Char"/>
    <w:basedOn w:val="Fontepargpadro"/>
    <w:link w:val="Recuodecorpodetexto3"/>
    <w:uiPriority w:val="99"/>
    <w:semiHidden/>
    <w:qFormat/>
    <w:rsid w:val="001470CC"/>
    <w:rPr>
      <w:sz w:val="16"/>
      <w:szCs w:val="16"/>
    </w:rPr>
  </w:style>
  <w:style w:type="character" w:customStyle="1" w:styleId="TextosemFormataoChar">
    <w:name w:val="Texto sem Formatação Char"/>
    <w:basedOn w:val="Fontepargpadro"/>
    <w:link w:val="TextosemFormatao"/>
    <w:qFormat/>
    <w:rsid w:val="001470CC"/>
    <w:rPr>
      <w:rFonts w:ascii="Consolas" w:eastAsia="Times New Roman" w:hAnsi="Consolas" w:cs="Times New Roman"/>
      <w:sz w:val="21"/>
      <w:szCs w:val="21"/>
    </w:rPr>
  </w:style>
  <w:style w:type="character" w:customStyle="1" w:styleId="RodapChar">
    <w:name w:val="Rodapé Char"/>
    <w:basedOn w:val="Fontepargpadro"/>
    <w:link w:val="Rodap"/>
    <w:uiPriority w:val="99"/>
    <w:qFormat/>
    <w:rsid w:val="001470CC"/>
  </w:style>
  <w:style w:type="character" w:styleId="TextodoEspaoReservado">
    <w:name w:val="Placeholder Text"/>
    <w:basedOn w:val="Fontepargpadro"/>
    <w:uiPriority w:val="99"/>
    <w:semiHidden/>
    <w:qFormat/>
    <w:rsid w:val="004D3629"/>
    <w:rPr>
      <w:color w:val="808080"/>
    </w:rPr>
  </w:style>
  <w:style w:type="character" w:styleId="HiperlinkVisitado">
    <w:name w:val="FollowedHyperlink"/>
    <w:basedOn w:val="Fontepargpadro"/>
    <w:uiPriority w:val="99"/>
    <w:semiHidden/>
    <w:unhideWhenUsed/>
    <w:qFormat/>
    <w:rsid w:val="00847F26"/>
    <w:rPr>
      <w:color w:val="954F72" w:themeColor="followedHyperlink"/>
      <w:u w:val="single"/>
    </w:rPr>
  </w:style>
  <w:style w:type="character" w:customStyle="1" w:styleId="ListLabel1">
    <w:name w:val="ListLabel 1"/>
    <w:qFormat/>
    <w:rPr>
      <w:rFonts w:ascii="Times New Roman" w:hAnsi="Times New Roman"/>
      <w:b/>
      <w:sz w:val="24"/>
    </w:rPr>
  </w:style>
  <w:style w:type="character" w:customStyle="1" w:styleId="ListLabel2">
    <w:name w:val="ListLabel 2"/>
    <w:qFormat/>
    <w:rPr>
      <w:b/>
      <w:i w:val="0"/>
      <w:color w:val="00000A"/>
      <w:sz w:val="24"/>
    </w:rPr>
  </w:style>
  <w:style w:type="character" w:customStyle="1" w:styleId="ListLabel3">
    <w:name w:val="ListLabel 3"/>
    <w:qFormat/>
    <w:rPr>
      <w:rFonts w:eastAsia="Times New Roman" w:cs="Times New Roman"/>
      <w:b/>
      <w:i w:val="0"/>
      <w:color w:val="00000A"/>
      <w:sz w:val="24"/>
    </w:rPr>
  </w:style>
  <w:style w:type="character" w:customStyle="1" w:styleId="ListLabel4">
    <w:name w:val="ListLabel 4"/>
    <w:qFormat/>
    <w:rPr>
      <w:rFonts w:ascii="Times New Roman" w:eastAsia="Calibri" w:hAnsi="Times New Roman" w:cs="Times New Roman"/>
      <w:sz w:val="24"/>
    </w:rPr>
  </w:style>
  <w:style w:type="character" w:customStyle="1" w:styleId="ListLabel5">
    <w:name w:val="ListLabel 5"/>
    <w:qFormat/>
    <w:rPr>
      <w:rFonts w:ascii="Times New Roman" w:hAnsi="Times New Roman"/>
      <w:b/>
      <w:sz w:val="24"/>
    </w:rPr>
  </w:style>
  <w:style w:type="character" w:customStyle="1" w:styleId="ListLabel6">
    <w:name w:val="ListLabel 6"/>
    <w:qFormat/>
    <w:rPr>
      <w:b/>
      <w:i w:val="0"/>
      <w:color w:val="00000A"/>
      <w:sz w:val="24"/>
    </w:rPr>
  </w:style>
  <w:style w:type="character" w:customStyle="1" w:styleId="ListLabel7">
    <w:name w:val="ListLabel 7"/>
    <w:qFormat/>
    <w:rPr>
      <w:rFonts w:eastAsia="Times New Roman" w:cs="Times New Roman"/>
      <w:b/>
      <w:i w:val="0"/>
      <w:color w:val="00000A"/>
      <w:sz w:val="24"/>
    </w:rPr>
  </w:style>
  <w:style w:type="character" w:customStyle="1" w:styleId="ListLabel8">
    <w:name w:val="ListLabel 8"/>
    <w:qFormat/>
    <w:rPr>
      <w:rFonts w:ascii="Times New Roman" w:eastAsia="Calibri" w:hAnsi="Times New Roman" w:cs="Times New Roman"/>
      <w:sz w:val="24"/>
    </w:rPr>
  </w:style>
  <w:style w:type="character" w:customStyle="1" w:styleId="ListLabel9">
    <w:name w:val="ListLabel 9"/>
    <w:qFormat/>
    <w:rPr>
      <w:rFonts w:ascii="Times New Roman" w:hAnsi="Times New Roman"/>
      <w:b/>
      <w:sz w:val="24"/>
    </w:rPr>
  </w:style>
  <w:style w:type="character" w:customStyle="1" w:styleId="ListLabel10">
    <w:name w:val="ListLabel 10"/>
    <w:qFormat/>
    <w:rPr>
      <w:b/>
      <w:i w:val="0"/>
      <w:color w:val="00000A"/>
      <w:sz w:val="24"/>
    </w:rPr>
  </w:style>
  <w:style w:type="character" w:customStyle="1" w:styleId="ListLabel11">
    <w:name w:val="ListLabel 11"/>
    <w:qFormat/>
    <w:rPr>
      <w:rFonts w:eastAsia="Times New Roman" w:cs="Times New Roman"/>
      <w:b/>
      <w:i w:val="0"/>
      <w:color w:val="00000A"/>
      <w:sz w:val="24"/>
    </w:rPr>
  </w:style>
  <w:style w:type="character" w:customStyle="1" w:styleId="ListLabel12">
    <w:name w:val="ListLabel 12"/>
    <w:qFormat/>
    <w:rPr>
      <w:rFonts w:ascii="Times New Roman" w:eastAsia="Calibri" w:hAnsi="Times New Roman" w:cs="Times New Roman"/>
      <w:sz w:val="24"/>
    </w:rPr>
  </w:style>
  <w:style w:type="character" w:customStyle="1" w:styleId="ListLabel13">
    <w:name w:val="ListLabel 13"/>
    <w:qFormat/>
    <w:rPr>
      <w:rFonts w:ascii="Times New Roman" w:hAnsi="Times New Roman"/>
      <w:b/>
      <w:sz w:val="24"/>
    </w:rPr>
  </w:style>
  <w:style w:type="character" w:customStyle="1" w:styleId="ListLabel14">
    <w:name w:val="ListLabel 14"/>
    <w:qFormat/>
    <w:rPr>
      <w:b/>
      <w:i w:val="0"/>
      <w:color w:val="00000A"/>
      <w:sz w:val="24"/>
    </w:rPr>
  </w:style>
  <w:style w:type="character" w:customStyle="1" w:styleId="ListLabel15">
    <w:name w:val="ListLabel 15"/>
    <w:qFormat/>
    <w:rPr>
      <w:rFonts w:eastAsia="Times New Roman" w:cs="Times New Roman"/>
      <w:b/>
      <w:i w:val="0"/>
      <w:color w:val="00000A"/>
      <w:sz w:val="24"/>
    </w:rPr>
  </w:style>
  <w:style w:type="character" w:customStyle="1" w:styleId="ListLabel16">
    <w:name w:val="ListLabel 16"/>
    <w:qFormat/>
    <w:rPr>
      <w:rFonts w:ascii="Times New Roman" w:eastAsia="Calibri" w:hAnsi="Times New Roman" w:cs="Times New Roman"/>
      <w:sz w:val="24"/>
    </w:rPr>
  </w:style>
  <w:style w:type="character" w:customStyle="1" w:styleId="ListLabel17">
    <w:name w:val="ListLabel 17"/>
    <w:qFormat/>
    <w:rPr>
      <w:rFonts w:ascii="Times New Roman" w:hAnsi="Times New Roman"/>
      <w:b/>
      <w:sz w:val="24"/>
    </w:rPr>
  </w:style>
  <w:style w:type="character" w:customStyle="1" w:styleId="ListLabel18">
    <w:name w:val="ListLabel 18"/>
    <w:qFormat/>
    <w:rPr>
      <w:b/>
      <w:i w:val="0"/>
      <w:color w:val="00000A"/>
      <w:sz w:val="24"/>
    </w:rPr>
  </w:style>
  <w:style w:type="character" w:customStyle="1" w:styleId="ListLabel19">
    <w:name w:val="ListLabel 19"/>
    <w:qFormat/>
    <w:rPr>
      <w:rFonts w:eastAsia="Times New Roman" w:cs="Times New Roman"/>
      <w:b/>
      <w:i w:val="0"/>
      <w:color w:val="00000A"/>
      <w:sz w:val="24"/>
    </w:rPr>
  </w:style>
  <w:style w:type="character" w:customStyle="1" w:styleId="ListLabel20">
    <w:name w:val="ListLabel 20"/>
    <w:qFormat/>
    <w:rPr>
      <w:rFonts w:ascii="Times New Roman" w:eastAsia="Calibri" w:hAnsi="Times New Roman" w:cs="Times New Roman"/>
      <w:sz w:val="24"/>
    </w:rPr>
  </w:style>
  <w:style w:type="character" w:customStyle="1" w:styleId="ListLabel21">
    <w:name w:val="ListLabel 21"/>
    <w:qFormat/>
    <w:rPr>
      <w:rFonts w:ascii="Times New Roman" w:hAnsi="Times New Roman"/>
      <w:b/>
      <w:sz w:val="24"/>
    </w:rPr>
  </w:style>
  <w:style w:type="character" w:customStyle="1" w:styleId="ListLabel22">
    <w:name w:val="ListLabel 22"/>
    <w:qFormat/>
    <w:rPr>
      <w:b/>
      <w:i w:val="0"/>
      <w:color w:val="00000A"/>
      <w:sz w:val="24"/>
    </w:rPr>
  </w:style>
  <w:style w:type="character" w:customStyle="1" w:styleId="ListLabel23">
    <w:name w:val="ListLabel 23"/>
    <w:qFormat/>
    <w:rPr>
      <w:rFonts w:eastAsia="Times New Roman" w:cs="Times New Roman"/>
      <w:b/>
      <w:i w:val="0"/>
      <w:color w:val="00000A"/>
      <w:sz w:val="24"/>
    </w:rPr>
  </w:style>
  <w:style w:type="character" w:customStyle="1" w:styleId="ListLabel24">
    <w:name w:val="ListLabel 24"/>
    <w:qFormat/>
    <w:rPr>
      <w:rFonts w:ascii="Times New Roman" w:eastAsia="Calibri" w:hAnsi="Times New Roman" w:cs="Times New Roman"/>
      <w:sz w:val="24"/>
    </w:rPr>
  </w:style>
  <w:style w:type="character" w:customStyle="1" w:styleId="ListLabel25">
    <w:name w:val="ListLabel 25"/>
    <w:qFormat/>
    <w:rPr>
      <w:rFonts w:ascii="Times New Roman" w:hAnsi="Times New Roman"/>
      <w:b/>
      <w:sz w:val="24"/>
    </w:rPr>
  </w:style>
  <w:style w:type="character" w:customStyle="1" w:styleId="ListLabel26">
    <w:name w:val="ListLabel 26"/>
    <w:qFormat/>
    <w:rPr>
      <w:b/>
      <w:i w:val="0"/>
      <w:color w:val="00000A"/>
      <w:sz w:val="24"/>
    </w:rPr>
  </w:style>
  <w:style w:type="character" w:customStyle="1" w:styleId="ListLabel27">
    <w:name w:val="ListLabel 27"/>
    <w:qFormat/>
    <w:rPr>
      <w:rFonts w:eastAsia="Times New Roman" w:cs="Times New Roman"/>
      <w:b/>
      <w:i w:val="0"/>
      <w:color w:val="00000A"/>
      <w:sz w:val="24"/>
    </w:rPr>
  </w:style>
  <w:style w:type="character" w:customStyle="1" w:styleId="ListLabel28">
    <w:name w:val="ListLabel 28"/>
    <w:qFormat/>
    <w:rPr>
      <w:rFonts w:ascii="Times New Roman" w:eastAsia="Calibri" w:hAnsi="Times New Roman" w:cs="Times New Roman"/>
      <w:sz w:val="24"/>
    </w:rPr>
  </w:style>
  <w:style w:type="character" w:customStyle="1" w:styleId="ListLabel29">
    <w:name w:val="ListLabel 29"/>
    <w:qFormat/>
    <w:rPr>
      <w:b/>
      <w:i w:val="0"/>
      <w:color w:val="00000A"/>
      <w:sz w:val="24"/>
    </w:rPr>
  </w:style>
  <w:style w:type="character" w:customStyle="1" w:styleId="ListLabel30">
    <w:name w:val="ListLabel 30"/>
    <w:qFormat/>
    <w:rPr>
      <w:rFonts w:eastAsia="Times New Roman" w:cs="Times New Roman"/>
      <w:b/>
      <w:i w:val="0"/>
      <w:color w:val="00000A"/>
      <w:sz w:val="24"/>
    </w:rPr>
  </w:style>
  <w:style w:type="character" w:customStyle="1" w:styleId="ListLabel31">
    <w:name w:val="ListLabel 31"/>
    <w:qFormat/>
    <w:rPr>
      <w:rFonts w:ascii="Times New Roman" w:hAnsi="Times New Roman"/>
      <w:b/>
      <w:sz w:val="24"/>
    </w:rPr>
  </w:style>
  <w:style w:type="character" w:customStyle="1" w:styleId="ListLabel32">
    <w:name w:val="ListLabel 32"/>
    <w:qFormat/>
    <w:rPr>
      <w:b/>
      <w:i w:val="0"/>
      <w:color w:val="00000A"/>
      <w:sz w:val="24"/>
    </w:rPr>
  </w:style>
  <w:style w:type="character" w:customStyle="1" w:styleId="ListLabel33">
    <w:name w:val="ListLabel 33"/>
    <w:qFormat/>
    <w:rPr>
      <w:rFonts w:eastAsia="Times New Roman" w:cs="Times New Roman"/>
      <w:b/>
      <w:i w:val="0"/>
      <w:color w:val="00000A"/>
      <w:sz w:val="24"/>
    </w:rPr>
  </w:style>
  <w:style w:type="character" w:customStyle="1" w:styleId="ListLabel34">
    <w:name w:val="ListLabel 34"/>
    <w:qFormat/>
    <w:rPr>
      <w:rFonts w:ascii="Times New Roman" w:hAnsi="Times New Roman"/>
      <w:b/>
      <w:sz w:val="24"/>
    </w:rPr>
  </w:style>
  <w:style w:type="character" w:customStyle="1" w:styleId="ListLabel35">
    <w:name w:val="ListLabel 35"/>
    <w:qFormat/>
    <w:rPr>
      <w:b/>
      <w:i w:val="0"/>
      <w:color w:val="00000A"/>
      <w:sz w:val="24"/>
    </w:rPr>
  </w:style>
  <w:style w:type="character" w:customStyle="1" w:styleId="ListLabel36">
    <w:name w:val="ListLabel 36"/>
    <w:qFormat/>
    <w:rPr>
      <w:rFonts w:eastAsia="Times New Roman" w:cs="Times New Roman"/>
      <w:b/>
      <w:i w:val="0"/>
      <w:color w:val="00000A"/>
      <w:sz w:val="24"/>
    </w:rPr>
  </w:style>
  <w:style w:type="character" w:customStyle="1" w:styleId="ListLabel37">
    <w:name w:val="ListLabel 37"/>
    <w:qFormat/>
    <w:rPr>
      <w:rFonts w:ascii="Times New Roman" w:hAnsi="Times New Roman"/>
      <w:b/>
      <w:sz w:val="24"/>
    </w:rPr>
  </w:style>
  <w:style w:type="character" w:customStyle="1" w:styleId="ListLabel38">
    <w:name w:val="ListLabel 38"/>
    <w:qFormat/>
    <w:rPr>
      <w:b/>
      <w:i w:val="0"/>
      <w:color w:val="00000A"/>
      <w:sz w:val="24"/>
    </w:rPr>
  </w:style>
  <w:style w:type="character" w:customStyle="1" w:styleId="ListLabel39">
    <w:name w:val="ListLabel 39"/>
    <w:qFormat/>
    <w:rPr>
      <w:rFonts w:eastAsia="Times New Roman" w:cs="Times New Roman"/>
      <w:b/>
      <w:i w:val="0"/>
      <w:color w:val="00000A"/>
      <w:sz w:val="24"/>
    </w:rPr>
  </w:style>
  <w:style w:type="character" w:customStyle="1" w:styleId="ListLabel40">
    <w:name w:val="ListLabel 40"/>
    <w:qFormat/>
    <w:rPr>
      <w:rFonts w:ascii="Times New Roman" w:hAnsi="Times New Roman"/>
      <w:b/>
      <w:sz w:val="24"/>
    </w:rPr>
  </w:style>
  <w:style w:type="character" w:customStyle="1" w:styleId="ListLabel41">
    <w:name w:val="ListLabel 41"/>
    <w:qFormat/>
    <w:rPr>
      <w:b/>
      <w:i w:val="0"/>
      <w:color w:val="00000A"/>
      <w:sz w:val="24"/>
    </w:rPr>
  </w:style>
  <w:style w:type="character" w:customStyle="1" w:styleId="ListLabel42">
    <w:name w:val="ListLabel 42"/>
    <w:qFormat/>
    <w:rPr>
      <w:rFonts w:eastAsia="Times New Roman" w:cs="Times New Roman"/>
      <w:b/>
      <w:i w:val="0"/>
      <w:color w:val="00000A"/>
      <w:sz w:val="24"/>
    </w:rPr>
  </w:style>
  <w:style w:type="character" w:customStyle="1" w:styleId="ListLabel43">
    <w:name w:val="ListLabel 43"/>
    <w:qFormat/>
    <w:rPr>
      <w:rFonts w:ascii="Times New Roman" w:hAnsi="Times New Roman"/>
      <w:b/>
      <w:sz w:val="24"/>
    </w:rPr>
  </w:style>
  <w:style w:type="character" w:customStyle="1" w:styleId="ListLabel44">
    <w:name w:val="ListLabel 44"/>
    <w:qFormat/>
    <w:rPr>
      <w:b/>
      <w:i w:val="0"/>
      <w:color w:val="00000A"/>
      <w:sz w:val="24"/>
    </w:rPr>
  </w:style>
  <w:style w:type="character" w:customStyle="1" w:styleId="ListLabel45">
    <w:name w:val="ListLabel 45"/>
    <w:qFormat/>
    <w:rPr>
      <w:rFonts w:eastAsia="Times New Roman" w:cs="Times New Roman"/>
      <w:b/>
      <w:i w:val="0"/>
      <w:color w:val="00000A"/>
      <w:sz w:val="24"/>
    </w:rPr>
  </w:style>
  <w:style w:type="character" w:customStyle="1" w:styleId="ListLabel46">
    <w:name w:val="ListLabel 46"/>
    <w:qFormat/>
    <w:rPr>
      <w:rFonts w:ascii="Times New Roman" w:hAnsi="Times New Roman"/>
      <w:b/>
      <w:sz w:val="24"/>
    </w:rPr>
  </w:style>
  <w:style w:type="character" w:customStyle="1" w:styleId="ListLabel47">
    <w:name w:val="ListLabel 47"/>
    <w:qFormat/>
    <w:rPr>
      <w:b/>
      <w:i w:val="0"/>
      <w:color w:val="00000A"/>
      <w:sz w:val="24"/>
    </w:rPr>
  </w:style>
  <w:style w:type="character" w:customStyle="1" w:styleId="ListLabel48">
    <w:name w:val="ListLabel 48"/>
    <w:qFormat/>
    <w:rPr>
      <w:rFonts w:eastAsia="Times New Roman" w:cs="Times New Roman"/>
      <w:b/>
      <w:i w:val="0"/>
      <w:color w:val="00000A"/>
      <w:sz w:val="24"/>
    </w:rPr>
  </w:style>
  <w:style w:type="character" w:customStyle="1" w:styleId="ListLabel49">
    <w:name w:val="ListLabel 49"/>
    <w:qFormat/>
    <w:rPr>
      <w:rFonts w:ascii="Times New Roman" w:hAnsi="Times New Roman"/>
      <w:b/>
      <w:sz w:val="24"/>
    </w:rPr>
  </w:style>
  <w:style w:type="character" w:customStyle="1" w:styleId="ListLabel50">
    <w:name w:val="ListLabel 50"/>
    <w:qFormat/>
    <w:rPr>
      <w:b/>
      <w:i w:val="0"/>
      <w:color w:val="00000A"/>
      <w:sz w:val="24"/>
    </w:rPr>
  </w:style>
  <w:style w:type="character" w:customStyle="1" w:styleId="ListLabel51">
    <w:name w:val="ListLabel 51"/>
    <w:qFormat/>
    <w:rPr>
      <w:rFonts w:eastAsia="Times New Roman" w:cs="Times New Roman"/>
      <w:b/>
      <w:i w:val="0"/>
      <w:color w:val="00000A"/>
      <w:sz w:val="24"/>
    </w:rPr>
  </w:style>
  <w:style w:type="character" w:customStyle="1" w:styleId="ListLabel52">
    <w:name w:val="ListLabel 52"/>
    <w:qFormat/>
    <w:rPr>
      <w:rFonts w:cs="Times New Roman"/>
      <w:b/>
      <w:i w:val="0"/>
      <w:color w:val="00000A"/>
      <w:sz w:val="24"/>
    </w:rPr>
  </w:style>
  <w:style w:type="character" w:customStyle="1" w:styleId="ListLabel53">
    <w:name w:val="ListLabel 53"/>
    <w:qFormat/>
    <w:rPr>
      <w:b/>
      <w:sz w:val="24"/>
    </w:rPr>
  </w:style>
  <w:style w:type="character" w:customStyle="1" w:styleId="ListLabel54">
    <w:name w:val="ListLabel 54"/>
    <w:qFormat/>
    <w:rPr>
      <w:rFonts w:cs="Times New Roman"/>
      <w:b/>
      <w:sz w:val="24"/>
      <w:szCs w:val="24"/>
    </w:rPr>
  </w:style>
  <w:style w:type="character" w:customStyle="1" w:styleId="ListLabel55">
    <w:name w:val="ListLabel 55"/>
    <w:qFormat/>
    <w:rPr>
      <w:b/>
      <w:i w:val="0"/>
      <w:color w:val="00000A"/>
      <w:sz w:val="24"/>
    </w:rPr>
  </w:style>
  <w:style w:type="character" w:customStyle="1" w:styleId="ListLabel56">
    <w:name w:val="ListLabel 56"/>
    <w:qFormat/>
    <w:rPr>
      <w:rFonts w:eastAsia="Times New Roman" w:cs="Times New Roman"/>
      <w:b/>
      <w:i w:val="0"/>
      <w:color w:val="00000A"/>
      <w:sz w:val="24"/>
    </w:rPr>
  </w:style>
  <w:style w:type="character" w:customStyle="1" w:styleId="ListLabel57">
    <w:name w:val="ListLabel 57"/>
    <w:qFormat/>
    <w:rPr>
      <w:rFonts w:cs="Times New Roman"/>
      <w:b/>
      <w:i w:val="0"/>
      <w:color w:val="00000A"/>
      <w:sz w:val="24"/>
    </w:rPr>
  </w:style>
  <w:style w:type="character" w:customStyle="1" w:styleId="ListLabel58">
    <w:name w:val="ListLabel 58"/>
    <w:qFormat/>
    <w:rPr>
      <w:b/>
      <w:sz w:val="24"/>
    </w:rPr>
  </w:style>
  <w:style w:type="character" w:customStyle="1" w:styleId="ListLabel59">
    <w:name w:val="ListLabel 59"/>
    <w:qFormat/>
    <w:rPr>
      <w:rFonts w:cs="Times New Roman"/>
      <w:b/>
      <w:sz w:val="24"/>
      <w:szCs w:val="24"/>
    </w:rPr>
  </w:style>
  <w:style w:type="character" w:customStyle="1" w:styleId="ListLabel60">
    <w:name w:val="ListLabel 60"/>
    <w:qFormat/>
    <w:rPr>
      <w:rFonts w:ascii="Times New Roman" w:hAnsi="Times New Roman"/>
      <w:b/>
      <w:sz w:val="24"/>
    </w:rPr>
  </w:style>
  <w:style w:type="character" w:customStyle="1" w:styleId="ListLabel61">
    <w:name w:val="ListLabel 61"/>
    <w:qFormat/>
    <w:rPr>
      <w:b/>
      <w:i w:val="0"/>
      <w:color w:val="00000A"/>
      <w:sz w:val="24"/>
    </w:rPr>
  </w:style>
  <w:style w:type="character" w:customStyle="1" w:styleId="ListLabel62">
    <w:name w:val="ListLabel 62"/>
    <w:qFormat/>
    <w:rPr>
      <w:rFonts w:eastAsia="Times New Roman" w:cs="Times New Roman"/>
      <w:b/>
      <w:i w:val="0"/>
      <w:color w:val="00000A"/>
      <w:sz w:val="24"/>
    </w:rPr>
  </w:style>
  <w:style w:type="character" w:customStyle="1" w:styleId="ListLabel63">
    <w:name w:val="ListLabel 63"/>
    <w:qFormat/>
    <w:rPr>
      <w:rFonts w:cs="Times New Roman"/>
      <w:b/>
      <w:i w:val="0"/>
      <w:color w:val="00000A"/>
      <w:sz w:val="24"/>
    </w:rPr>
  </w:style>
  <w:style w:type="character" w:customStyle="1" w:styleId="ListLabel64">
    <w:name w:val="ListLabel 64"/>
    <w:qFormat/>
    <w:rPr>
      <w:rFonts w:ascii="Times New Roman" w:hAnsi="Times New Roman"/>
      <w:b/>
      <w:sz w:val="24"/>
    </w:rPr>
  </w:style>
  <w:style w:type="character" w:customStyle="1" w:styleId="ListLabel65">
    <w:name w:val="ListLabel 65"/>
    <w:qFormat/>
    <w:rPr>
      <w:rFonts w:cs="Times New Roman"/>
      <w:b/>
      <w:sz w:val="24"/>
      <w:szCs w:val="24"/>
    </w:rPr>
  </w:style>
  <w:style w:type="character" w:customStyle="1" w:styleId="Linkdainternetvisitado">
    <w:name w:val="Link da internet visitado"/>
    <w:rPr>
      <w:color w:val="800000"/>
      <w:u w:val="single"/>
    </w:rPr>
  </w:style>
  <w:style w:type="character" w:customStyle="1" w:styleId="ListLabel66">
    <w:name w:val="ListLabel 66"/>
    <w:qFormat/>
    <w:rPr>
      <w:b/>
      <w:i w:val="0"/>
      <w:color w:val="00000A"/>
      <w:sz w:val="24"/>
    </w:rPr>
  </w:style>
  <w:style w:type="character" w:customStyle="1" w:styleId="ListLabel67">
    <w:name w:val="ListLabel 67"/>
    <w:qFormat/>
    <w:rPr>
      <w:rFonts w:eastAsia="Times New Roman" w:cs="Times New Roman"/>
      <w:b/>
      <w:i w:val="0"/>
      <w:color w:val="00000A"/>
      <w:sz w:val="24"/>
    </w:rPr>
  </w:style>
  <w:style w:type="character" w:customStyle="1" w:styleId="ListLabel68">
    <w:name w:val="ListLabel 68"/>
    <w:qFormat/>
    <w:rPr>
      <w:rFonts w:cs="Times New Roman"/>
      <w:b/>
      <w:i w:val="0"/>
      <w:color w:val="00000A"/>
      <w:sz w:val="24"/>
    </w:rPr>
  </w:style>
  <w:style w:type="character" w:customStyle="1" w:styleId="ListLabel69">
    <w:name w:val="ListLabel 69"/>
    <w:qFormat/>
    <w:rPr>
      <w:rFonts w:ascii="Times New Roman" w:hAnsi="Times New Roman"/>
      <w:b/>
      <w:sz w:val="24"/>
    </w:rPr>
  </w:style>
  <w:style w:type="character" w:customStyle="1" w:styleId="ListLabel70">
    <w:name w:val="ListLabel 70"/>
    <w:qFormat/>
    <w:rPr>
      <w:rFonts w:cs="Times New Roman"/>
      <w:b/>
      <w:sz w:val="24"/>
      <w:szCs w:val="24"/>
    </w:rPr>
  </w:style>
  <w:style w:type="character" w:customStyle="1" w:styleId="ListLabel71">
    <w:name w:val="ListLabel 71"/>
    <w:qFormat/>
    <w:rPr>
      <w:b/>
      <w:i w:val="0"/>
      <w:color w:val="00000A"/>
      <w:sz w:val="24"/>
    </w:rPr>
  </w:style>
  <w:style w:type="character" w:customStyle="1" w:styleId="ListLabel72">
    <w:name w:val="ListLabel 72"/>
    <w:qFormat/>
    <w:rPr>
      <w:rFonts w:eastAsia="Times New Roman" w:cs="Times New Roman"/>
      <w:b/>
      <w:i w:val="0"/>
      <w:color w:val="00000A"/>
      <w:sz w:val="24"/>
    </w:rPr>
  </w:style>
  <w:style w:type="character" w:customStyle="1" w:styleId="ListLabel73">
    <w:name w:val="ListLabel 73"/>
    <w:qFormat/>
    <w:rPr>
      <w:rFonts w:cs="Times New Roman"/>
      <w:b/>
      <w:i w:val="0"/>
      <w:color w:val="00000A"/>
      <w:sz w:val="24"/>
    </w:rPr>
  </w:style>
  <w:style w:type="character" w:customStyle="1" w:styleId="ListLabel74">
    <w:name w:val="ListLabel 74"/>
    <w:qFormat/>
    <w:rPr>
      <w:rFonts w:ascii="Times New Roman" w:hAnsi="Times New Roman"/>
      <w:b/>
      <w:sz w:val="24"/>
    </w:rPr>
  </w:style>
  <w:style w:type="character" w:customStyle="1" w:styleId="ListLabel75">
    <w:name w:val="ListLabel 75"/>
    <w:qFormat/>
    <w:rPr>
      <w:rFonts w:cs="Times New Roman"/>
      <w:b/>
      <w:sz w:val="24"/>
      <w:szCs w:val="24"/>
    </w:rPr>
  </w:style>
  <w:style w:type="character" w:customStyle="1" w:styleId="ListLabel76">
    <w:name w:val="ListLabel 76"/>
    <w:qFormat/>
    <w:rPr>
      <w:b/>
      <w:i w:val="0"/>
      <w:color w:val="00000A"/>
      <w:sz w:val="24"/>
    </w:rPr>
  </w:style>
  <w:style w:type="character" w:customStyle="1" w:styleId="ListLabel77">
    <w:name w:val="ListLabel 77"/>
    <w:qFormat/>
    <w:rPr>
      <w:rFonts w:eastAsia="Times New Roman" w:cs="Times New Roman"/>
      <w:b/>
      <w:i w:val="0"/>
      <w:color w:val="00000A"/>
      <w:sz w:val="24"/>
    </w:rPr>
  </w:style>
  <w:style w:type="character" w:customStyle="1" w:styleId="ListLabel78">
    <w:name w:val="ListLabel 78"/>
    <w:qFormat/>
    <w:rPr>
      <w:rFonts w:cs="Times New Roman"/>
      <w:b/>
      <w:i w:val="0"/>
      <w:color w:val="00000A"/>
      <w:sz w:val="24"/>
    </w:rPr>
  </w:style>
  <w:style w:type="character" w:customStyle="1" w:styleId="ListLabel79">
    <w:name w:val="ListLabel 79"/>
    <w:qFormat/>
    <w:rPr>
      <w:b/>
      <w:sz w:val="24"/>
    </w:rPr>
  </w:style>
  <w:style w:type="character" w:customStyle="1" w:styleId="ListLabel80">
    <w:name w:val="ListLabel 80"/>
    <w:qFormat/>
    <w:rPr>
      <w:rFonts w:cs="Times New Roman"/>
      <w:b/>
      <w:sz w:val="24"/>
      <w:szCs w:val="24"/>
    </w:rPr>
  </w:style>
  <w:style w:type="character" w:customStyle="1" w:styleId="ListLabel81">
    <w:name w:val="ListLabel 81"/>
    <w:qFormat/>
    <w:rPr>
      <w:rFonts w:ascii="Times New Roman" w:hAnsi="Times New Roman"/>
      <w:b/>
      <w:i w:val="0"/>
      <w:color w:val="00000A"/>
      <w:sz w:val="24"/>
    </w:rPr>
  </w:style>
  <w:style w:type="character" w:customStyle="1" w:styleId="ListLabel82">
    <w:name w:val="ListLabel 82"/>
    <w:qFormat/>
    <w:rPr>
      <w:rFonts w:eastAsia="Times New Roman" w:cs="Times New Roman"/>
      <w:b/>
      <w:i w:val="0"/>
      <w:color w:val="00000A"/>
      <w:sz w:val="24"/>
    </w:rPr>
  </w:style>
  <w:style w:type="character" w:customStyle="1" w:styleId="ListLabel83">
    <w:name w:val="ListLabel 83"/>
    <w:qFormat/>
    <w:rPr>
      <w:rFonts w:cs="Times New Roman"/>
      <w:b/>
      <w:i w:val="0"/>
      <w:color w:val="00000A"/>
      <w:sz w:val="24"/>
    </w:rPr>
  </w:style>
  <w:style w:type="character" w:customStyle="1" w:styleId="ListLabel84">
    <w:name w:val="ListLabel 84"/>
    <w:qFormat/>
    <w:rPr>
      <w:b/>
      <w:sz w:val="24"/>
    </w:rPr>
  </w:style>
  <w:style w:type="character" w:customStyle="1" w:styleId="ListLabel85">
    <w:name w:val="ListLabel 85"/>
    <w:qFormat/>
    <w:rPr>
      <w:rFonts w:cs="Times New Roman"/>
      <w:b/>
      <w:sz w:val="24"/>
      <w:szCs w:val="24"/>
    </w:rPr>
  </w:style>
  <w:style w:type="character" w:customStyle="1" w:styleId="ListLabel86">
    <w:name w:val="ListLabel 86"/>
    <w:qFormat/>
    <w:rPr>
      <w:rFonts w:eastAsia="Calibri" w:cs="Times New Roman"/>
      <w:b/>
      <w:bCs/>
      <w:sz w:val="24"/>
    </w:rPr>
  </w:style>
  <w:style w:type="character" w:customStyle="1" w:styleId="ListLabel87">
    <w:name w:val="ListLabel 87"/>
    <w:qFormat/>
    <w:rPr>
      <w:rFonts w:ascii="Times New Roman" w:hAnsi="Times New Roman"/>
      <w:b/>
      <w:i w:val="0"/>
      <w:color w:val="00000A"/>
      <w:sz w:val="24"/>
    </w:rPr>
  </w:style>
  <w:style w:type="character" w:customStyle="1" w:styleId="ListLabel88">
    <w:name w:val="ListLabel 88"/>
    <w:qFormat/>
    <w:rPr>
      <w:rFonts w:eastAsia="Times New Roman" w:cs="Times New Roman"/>
      <w:b/>
      <w:i w:val="0"/>
      <w:color w:val="00000A"/>
      <w:sz w:val="24"/>
    </w:rPr>
  </w:style>
  <w:style w:type="character" w:customStyle="1" w:styleId="ListLabel89">
    <w:name w:val="ListLabel 89"/>
    <w:qFormat/>
    <w:rPr>
      <w:rFonts w:cs="Times New Roman"/>
      <w:b/>
      <w:i w:val="0"/>
      <w:color w:val="00000A"/>
      <w:sz w:val="24"/>
    </w:rPr>
  </w:style>
  <w:style w:type="character" w:customStyle="1" w:styleId="ListLabel90">
    <w:name w:val="ListLabel 90"/>
    <w:qFormat/>
    <w:rPr>
      <w:b/>
      <w:sz w:val="24"/>
    </w:rPr>
  </w:style>
  <w:style w:type="character" w:customStyle="1" w:styleId="ListLabel91">
    <w:name w:val="ListLabel 91"/>
    <w:qFormat/>
    <w:rPr>
      <w:rFonts w:eastAsia="Calibri" w:cs="Times New Roman"/>
      <w:b/>
      <w:bCs/>
      <w:sz w:val="24"/>
    </w:rPr>
  </w:style>
  <w:style w:type="character" w:customStyle="1" w:styleId="ListLabel92">
    <w:name w:val="ListLabel 92"/>
    <w:qFormat/>
    <w:rPr>
      <w:b/>
      <w:i w:val="0"/>
      <w:color w:val="00000A"/>
      <w:sz w:val="24"/>
    </w:rPr>
  </w:style>
  <w:style w:type="character" w:customStyle="1" w:styleId="ListLabel93">
    <w:name w:val="ListLabel 93"/>
    <w:qFormat/>
    <w:rPr>
      <w:rFonts w:eastAsia="Times New Roman" w:cs="Times New Roman"/>
      <w:b/>
      <w:i w:val="0"/>
      <w:color w:val="00000A"/>
      <w:sz w:val="24"/>
    </w:rPr>
  </w:style>
  <w:style w:type="character" w:customStyle="1" w:styleId="ListLabel94">
    <w:name w:val="ListLabel 94"/>
    <w:qFormat/>
    <w:rPr>
      <w:rFonts w:cs="Times New Roman"/>
      <w:b/>
      <w:i w:val="0"/>
      <w:color w:val="00000A"/>
      <w:sz w:val="24"/>
    </w:rPr>
  </w:style>
  <w:style w:type="character" w:customStyle="1" w:styleId="ListLabel95">
    <w:name w:val="ListLabel 95"/>
    <w:qFormat/>
    <w:rPr>
      <w:b/>
      <w:sz w:val="24"/>
    </w:rPr>
  </w:style>
  <w:style w:type="character" w:customStyle="1" w:styleId="ListLabel96">
    <w:name w:val="ListLabel 96"/>
    <w:qFormat/>
    <w:rPr>
      <w:b/>
      <w:sz w:val="24"/>
    </w:rPr>
  </w:style>
  <w:style w:type="character" w:customStyle="1" w:styleId="ListLabel97">
    <w:name w:val="ListLabel 97"/>
    <w:qFormat/>
    <w:rPr>
      <w:b/>
      <w:sz w:val="24"/>
    </w:rPr>
  </w:style>
  <w:style w:type="character" w:customStyle="1" w:styleId="ListLabel98">
    <w:name w:val="ListLabel 98"/>
    <w:qFormat/>
    <w:rPr>
      <w:b/>
      <w:sz w:val="24"/>
    </w:rPr>
  </w:style>
  <w:style w:type="character" w:customStyle="1" w:styleId="ListLabel99">
    <w:name w:val="ListLabel 99"/>
    <w:qFormat/>
    <w:rPr>
      <w:b/>
      <w:sz w:val="24"/>
    </w:rPr>
  </w:style>
  <w:style w:type="character" w:customStyle="1" w:styleId="ListLabel100">
    <w:name w:val="ListLabel 100"/>
    <w:qFormat/>
    <w:rPr>
      <w:b/>
      <w:sz w:val="24"/>
    </w:rPr>
  </w:style>
  <w:style w:type="character" w:customStyle="1" w:styleId="ListLabel101">
    <w:name w:val="ListLabel 101"/>
    <w:qFormat/>
    <w:rPr>
      <w:b/>
      <w:i w:val="0"/>
      <w:color w:val="00000A"/>
      <w:sz w:val="24"/>
    </w:rPr>
  </w:style>
  <w:style w:type="character" w:customStyle="1" w:styleId="ListLabel102">
    <w:name w:val="ListLabel 102"/>
    <w:qFormat/>
    <w:rPr>
      <w:rFonts w:eastAsia="Times New Roman" w:cs="Times New Roman"/>
      <w:b/>
      <w:i w:val="0"/>
      <w:color w:val="00000A"/>
      <w:sz w:val="24"/>
    </w:rPr>
  </w:style>
  <w:style w:type="character" w:customStyle="1" w:styleId="ListLabel103">
    <w:name w:val="ListLabel 103"/>
    <w:qFormat/>
    <w:rPr>
      <w:b/>
      <w:i w:val="0"/>
      <w:color w:val="00000A"/>
      <w:sz w:val="24"/>
    </w:rPr>
  </w:style>
  <w:style w:type="character" w:customStyle="1" w:styleId="ListLabel104">
    <w:name w:val="ListLabel 104"/>
    <w:qFormat/>
    <w:rPr>
      <w:b/>
      <w:sz w:val="24"/>
    </w:rPr>
  </w:style>
  <w:style w:type="character" w:customStyle="1" w:styleId="ListLabel105">
    <w:name w:val="ListLabel 105"/>
    <w:qFormat/>
    <w:rPr>
      <w:b/>
      <w:sz w:val="24"/>
    </w:rPr>
  </w:style>
  <w:style w:type="character" w:customStyle="1" w:styleId="ListLabel106">
    <w:name w:val="ListLabel 106"/>
    <w:qFormat/>
    <w:rPr>
      <w:b/>
      <w:sz w:val="24"/>
    </w:rPr>
  </w:style>
  <w:style w:type="character" w:customStyle="1" w:styleId="ListLabel107">
    <w:name w:val="ListLabel 107"/>
    <w:qFormat/>
    <w:rPr>
      <w:b/>
      <w:sz w:val="24"/>
    </w:rPr>
  </w:style>
  <w:style w:type="character" w:customStyle="1" w:styleId="ListLabel108">
    <w:name w:val="ListLabel 108"/>
    <w:qFormat/>
    <w:rPr>
      <w:b/>
      <w:sz w:val="24"/>
    </w:rPr>
  </w:style>
  <w:style w:type="character" w:customStyle="1" w:styleId="ListLabel109">
    <w:name w:val="ListLabel 109"/>
    <w:qFormat/>
    <w:rPr>
      <w:b/>
      <w:sz w:val="24"/>
    </w:rPr>
  </w:style>
  <w:style w:type="character" w:customStyle="1" w:styleId="ListLabel110">
    <w:name w:val="ListLabel 110"/>
    <w:qFormat/>
    <w:rPr>
      <w:b/>
      <w:i w:val="0"/>
      <w:color w:val="00000A"/>
      <w:sz w:val="24"/>
    </w:rPr>
  </w:style>
  <w:style w:type="character" w:customStyle="1" w:styleId="ListLabel111">
    <w:name w:val="ListLabel 111"/>
    <w:qFormat/>
    <w:rPr>
      <w:rFonts w:eastAsia="Times New Roman" w:cs="Times New Roman"/>
      <w:b/>
      <w:i w:val="0"/>
      <w:color w:val="00000A"/>
      <w:sz w:val="24"/>
    </w:rPr>
  </w:style>
  <w:style w:type="character" w:customStyle="1" w:styleId="ListLabel112">
    <w:name w:val="ListLabel 112"/>
    <w:qFormat/>
    <w:rPr>
      <w:b/>
      <w:i w:val="0"/>
      <w:color w:val="00000A"/>
      <w:sz w:val="24"/>
    </w:rPr>
  </w:style>
  <w:style w:type="character" w:customStyle="1" w:styleId="ListLabel113">
    <w:name w:val="ListLabel 113"/>
    <w:qFormat/>
    <w:rPr>
      <w:b/>
      <w:sz w:val="24"/>
    </w:rPr>
  </w:style>
  <w:style w:type="character" w:customStyle="1" w:styleId="ListLabel114">
    <w:name w:val="ListLabel 114"/>
    <w:qFormat/>
    <w:rPr>
      <w:b/>
      <w:sz w:val="24"/>
    </w:rPr>
  </w:style>
  <w:style w:type="character" w:customStyle="1" w:styleId="ListLabel115">
    <w:name w:val="ListLabel 115"/>
    <w:qFormat/>
    <w:rPr>
      <w:b/>
      <w:sz w:val="24"/>
    </w:rPr>
  </w:style>
  <w:style w:type="character" w:customStyle="1" w:styleId="ListLabel116">
    <w:name w:val="ListLabel 116"/>
    <w:qFormat/>
    <w:rPr>
      <w:b/>
      <w:sz w:val="24"/>
    </w:rPr>
  </w:style>
  <w:style w:type="character" w:customStyle="1" w:styleId="ListLabel117">
    <w:name w:val="ListLabel 117"/>
    <w:qFormat/>
    <w:rPr>
      <w:b/>
      <w:sz w:val="24"/>
    </w:rPr>
  </w:style>
  <w:style w:type="character" w:customStyle="1" w:styleId="ListLabel118">
    <w:name w:val="ListLabel 118"/>
    <w:qFormat/>
    <w:rPr>
      <w:b/>
      <w:sz w:val="24"/>
    </w:rPr>
  </w:style>
  <w:style w:type="character" w:customStyle="1" w:styleId="ListLabel119">
    <w:name w:val="ListLabel 119"/>
    <w:qFormat/>
    <w:rPr>
      <w:b/>
      <w:i w:val="0"/>
      <w:color w:val="00000A"/>
      <w:sz w:val="24"/>
    </w:rPr>
  </w:style>
  <w:style w:type="character" w:customStyle="1" w:styleId="ListLabel120">
    <w:name w:val="ListLabel 120"/>
    <w:qFormat/>
    <w:rPr>
      <w:rFonts w:eastAsia="Times New Roman" w:cs="Times New Roman"/>
      <w:b/>
      <w:i w:val="0"/>
      <w:color w:val="00000A"/>
      <w:sz w:val="24"/>
    </w:rPr>
  </w:style>
  <w:style w:type="character" w:customStyle="1" w:styleId="ListLabel121">
    <w:name w:val="ListLabel 121"/>
    <w:qFormat/>
    <w:rPr>
      <w:b/>
      <w:i w:val="0"/>
      <w:color w:val="00000A"/>
      <w:sz w:val="24"/>
    </w:rPr>
  </w:style>
  <w:style w:type="character" w:customStyle="1" w:styleId="ListLabel122">
    <w:name w:val="ListLabel 122"/>
    <w:qFormat/>
    <w:rPr>
      <w:b/>
      <w:sz w:val="24"/>
    </w:rPr>
  </w:style>
  <w:style w:type="character" w:customStyle="1" w:styleId="ListLabel123">
    <w:name w:val="ListLabel 123"/>
    <w:qFormat/>
    <w:rPr>
      <w:b/>
      <w:sz w:val="24"/>
    </w:rPr>
  </w:style>
  <w:style w:type="character" w:customStyle="1" w:styleId="ListLabel124">
    <w:name w:val="ListLabel 124"/>
    <w:qFormat/>
    <w:rPr>
      <w:b/>
      <w:sz w:val="24"/>
    </w:rPr>
  </w:style>
  <w:style w:type="character" w:customStyle="1" w:styleId="ListLabel125">
    <w:name w:val="ListLabel 125"/>
    <w:qFormat/>
    <w:rPr>
      <w:b/>
      <w:sz w:val="24"/>
    </w:rPr>
  </w:style>
  <w:style w:type="character" w:customStyle="1" w:styleId="ListLabel126">
    <w:name w:val="ListLabel 126"/>
    <w:qFormat/>
    <w:rPr>
      <w:b/>
      <w:sz w:val="24"/>
    </w:rPr>
  </w:style>
  <w:style w:type="character" w:customStyle="1" w:styleId="ListLabel127">
    <w:name w:val="ListLabel 127"/>
    <w:qFormat/>
    <w:rPr>
      <w:b/>
      <w:sz w:val="24"/>
    </w:rPr>
  </w:style>
  <w:style w:type="character" w:customStyle="1" w:styleId="ListLabel128">
    <w:name w:val="ListLabel 128"/>
    <w:qFormat/>
    <w:rPr>
      <w:b/>
      <w:i w:val="0"/>
      <w:color w:val="00000A"/>
      <w:sz w:val="24"/>
    </w:rPr>
  </w:style>
  <w:style w:type="character" w:customStyle="1" w:styleId="ListLabel129">
    <w:name w:val="ListLabel 129"/>
    <w:qFormat/>
    <w:rPr>
      <w:rFonts w:eastAsia="Times New Roman" w:cs="Times New Roman"/>
      <w:b/>
      <w:i w:val="0"/>
      <w:color w:val="00000A"/>
      <w:sz w:val="24"/>
    </w:rPr>
  </w:style>
  <w:style w:type="character" w:customStyle="1" w:styleId="ListLabel130">
    <w:name w:val="ListLabel 130"/>
    <w:qFormat/>
    <w:rPr>
      <w:b/>
      <w:i w:val="0"/>
      <w:color w:val="00000A"/>
      <w:sz w:val="24"/>
    </w:rPr>
  </w:style>
  <w:style w:type="character" w:customStyle="1" w:styleId="ListLabel131">
    <w:name w:val="ListLabel 131"/>
    <w:qFormat/>
    <w:rPr>
      <w:b/>
      <w:sz w:val="24"/>
    </w:rPr>
  </w:style>
  <w:style w:type="character" w:customStyle="1" w:styleId="ListLabel132">
    <w:name w:val="ListLabel 132"/>
    <w:qFormat/>
    <w:rPr>
      <w:b/>
      <w:sz w:val="24"/>
    </w:rPr>
  </w:style>
  <w:style w:type="character" w:customStyle="1" w:styleId="ListLabel133">
    <w:name w:val="ListLabel 133"/>
    <w:qFormat/>
    <w:rPr>
      <w:b/>
      <w:sz w:val="24"/>
    </w:rPr>
  </w:style>
  <w:style w:type="character" w:customStyle="1" w:styleId="ListLabel134">
    <w:name w:val="ListLabel 134"/>
    <w:qFormat/>
    <w:rPr>
      <w:b/>
      <w:sz w:val="24"/>
    </w:rPr>
  </w:style>
  <w:style w:type="character" w:customStyle="1" w:styleId="ListLabel135">
    <w:name w:val="ListLabel 135"/>
    <w:qFormat/>
    <w:rPr>
      <w:b/>
      <w:sz w:val="24"/>
    </w:rPr>
  </w:style>
  <w:style w:type="character" w:customStyle="1" w:styleId="ListLabel136">
    <w:name w:val="ListLabel 136"/>
    <w:qFormat/>
    <w:rPr>
      <w:b/>
      <w:sz w:val="24"/>
    </w:rPr>
  </w:style>
  <w:style w:type="character" w:customStyle="1" w:styleId="ListLabel137">
    <w:name w:val="ListLabel 137"/>
    <w:qFormat/>
    <w:rPr>
      <w:b/>
      <w:i w:val="0"/>
      <w:color w:val="00000A"/>
      <w:sz w:val="24"/>
    </w:rPr>
  </w:style>
  <w:style w:type="character" w:customStyle="1" w:styleId="ListLabel138">
    <w:name w:val="ListLabel 138"/>
    <w:qFormat/>
    <w:rPr>
      <w:rFonts w:eastAsia="Times New Roman" w:cs="Times New Roman"/>
      <w:b/>
      <w:i w:val="0"/>
      <w:color w:val="00000A"/>
      <w:sz w:val="24"/>
    </w:rPr>
  </w:style>
  <w:style w:type="character" w:customStyle="1" w:styleId="ListLabel139">
    <w:name w:val="ListLabel 139"/>
    <w:qFormat/>
    <w:rPr>
      <w:b/>
      <w:i w:val="0"/>
      <w:color w:val="00000A"/>
      <w:sz w:val="24"/>
    </w:rPr>
  </w:style>
  <w:style w:type="character" w:customStyle="1" w:styleId="ListLabel140">
    <w:name w:val="ListLabel 140"/>
    <w:qFormat/>
    <w:rPr>
      <w:b/>
      <w:sz w:val="24"/>
    </w:rPr>
  </w:style>
  <w:style w:type="character" w:customStyle="1" w:styleId="ListLabel141">
    <w:name w:val="ListLabel 141"/>
    <w:qFormat/>
    <w:rPr>
      <w:b/>
      <w:sz w:val="24"/>
    </w:rPr>
  </w:style>
  <w:style w:type="character" w:customStyle="1" w:styleId="ListLabel142">
    <w:name w:val="ListLabel 142"/>
    <w:qFormat/>
    <w:rPr>
      <w:b/>
      <w:sz w:val="24"/>
    </w:rPr>
  </w:style>
  <w:style w:type="character" w:customStyle="1" w:styleId="ListLabel143">
    <w:name w:val="ListLabel 143"/>
    <w:qFormat/>
    <w:rPr>
      <w:b/>
      <w:sz w:val="24"/>
    </w:rPr>
  </w:style>
  <w:style w:type="character" w:customStyle="1" w:styleId="ListLabel144">
    <w:name w:val="ListLabel 144"/>
    <w:qFormat/>
    <w:rPr>
      <w:b/>
      <w:sz w:val="24"/>
    </w:rPr>
  </w:style>
  <w:style w:type="character" w:customStyle="1" w:styleId="ListLabel145">
    <w:name w:val="ListLabel 145"/>
    <w:qFormat/>
    <w:rPr>
      <w:b/>
      <w:sz w:val="24"/>
    </w:rPr>
  </w:style>
  <w:style w:type="character" w:customStyle="1" w:styleId="ListLabel146">
    <w:name w:val="ListLabel 146"/>
    <w:qFormat/>
    <w:rPr>
      <w:b/>
      <w:i w:val="0"/>
      <w:color w:val="00000A"/>
      <w:sz w:val="24"/>
    </w:rPr>
  </w:style>
  <w:style w:type="character" w:customStyle="1" w:styleId="ListLabel147">
    <w:name w:val="ListLabel 147"/>
    <w:qFormat/>
    <w:rPr>
      <w:rFonts w:eastAsia="Times New Roman" w:cs="Times New Roman"/>
      <w:b/>
      <w:i w:val="0"/>
      <w:color w:val="00000A"/>
      <w:sz w:val="24"/>
    </w:rPr>
  </w:style>
  <w:style w:type="character" w:customStyle="1" w:styleId="ListLabel148">
    <w:name w:val="ListLabel 148"/>
    <w:qFormat/>
    <w:rPr>
      <w:b/>
      <w:i w:val="0"/>
      <w:color w:val="00000A"/>
      <w:sz w:val="24"/>
    </w:rPr>
  </w:style>
  <w:style w:type="character" w:customStyle="1" w:styleId="ListLabel149">
    <w:name w:val="ListLabel 149"/>
    <w:qFormat/>
    <w:rPr>
      <w:b/>
      <w:sz w:val="24"/>
    </w:rPr>
  </w:style>
  <w:style w:type="character" w:customStyle="1" w:styleId="ListLabel150">
    <w:name w:val="ListLabel 150"/>
    <w:qFormat/>
    <w:rPr>
      <w:b/>
      <w:sz w:val="24"/>
    </w:rPr>
  </w:style>
  <w:style w:type="character" w:customStyle="1" w:styleId="ListLabel151">
    <w:name w:val="ListLabel 151"/>
    <w:qFormat/>
    <w:rPr>
      <w:b/>
      <w:sz w:val="24"/>
    </w:rPr>
  </w:style>
  <w:style w:type="character" w:customStyle="1" w:styleId="ListLabel152">
    <w:name w:val="ListLabel 152"/>
    <w:qFormat/>
    <w:rPr>
      <w:b/>
      <w:sz w:val="24"/>
    </w:rPr>
  </w:style>
  <w:style w:type="character" w:customStyle="1" w:styleId="ListLabel153">
    <w:name w:val="ListLabel 153"/>
    <w:qFormat/>
    <w:rPr>
      <w:b/>
      <w:sz w:val="24"/>
    </w:rPr>
  </w:style>
  <w:style w:type="character" w:customStyle="1" w:styleId="ListLabel154">
    <w:name w:val="ListLabel 154"/>
    <w:qFormat/>
    <w:rPr>
      <w:b/>
      <w:sz w:val="24"/>
    </w:rPr>
  </w:style>
  <w:style w:type="character" w:customStyle="1" w:styleId="ListLabel155">
    <w:name w:val="ListLabel 155"/>
    <w:qFormat/>
    <w:rPr>
      <w:b/>
      <w:i w:val="0"/>
      <w:color w:val="00000A"/>
      <w:sz w:val="24"/>
    </w:rPr>
  </w:style>
  <w:style w:type="character" w:customStyle="1" w:styleId="ListLabel156">
    <w:name w:val="ListLabel 156"/>
    <w:qFormat/>
    <w:rPr>
      <w:rFonts w:eastAsia="Times New Roman" w:cs="Times New Roman"/>
      <w:b/>
      <w:i w:val="0"/>
      <w:color w:val="00000A"/>
      <w:sz w:val="24"/>
    </w:rPr>
  </w:style>
  <w:style w:type="character" w:customStyle="1" w:styleId="ListLabel157">
    <w:name w:val="ListLabel 157"/>
    <w:qFormat/>
    <w:rPr>
      <w:b/>
      <w:i w:val="0"/>
      <w:color w:val="00000A"/>
      <w:sz w:val="24"/>
    </w:rPr>
  </w:style>
  <w:style w:type="character" w:customStyle="1" w:styleId="ListLabel158">
    <w:name w:val="ListLabel 158"/>
    <w:qFormat/>
    <w:rPr>
      <w:b/>
      <w:sz w:val="24"/>
    </w:rPr>
  </w:style>
  <w:style w:type="character" w:customStyle="1" w:styleId="ListLabel159">
    <w:name w:val="ListLabel 159"/>
    <w:qFormat/>
    <w:rPr>
      <w:b/>
      <w:sz w:val="24"/>
    </w:rPr>
  </w:style>
  <w:style w:type="character" w:customStyle="1" w:styleId="ListLabel160">
    <w:name w:val="ListLabel 160"/>
    <w:qFormat/>
    <w:rPr>
      <w:b/>
      <w:sz w:val="24"/>
    </w:rPr>
  </w:style>
  <w:style w:type="character" w:customStyle="1" w:styleId="ListLabel161">
    <w:name w:val="ListLabel 161"/>
    <w:qFormat/>
    <w:rPr>
      <w:b/>
      <w:sz w:val="24"/>
    </w:rPr>
  </w:style>
  <w:style w:type="character" w:customStyle="1" w:styleId="ListLabel162">
    <w:name w:val="ListLabel 162"/>
    <w:qFormat/>
    <w:rPr>
      <w:b/>
      <w:sz w:val="24"/>
    </w:rPr>
  </w:style>
  <w:style w:type="character" w:customStyle="1" w:styleId="ListLabel163">
    <w:name w:val="ListLabel 163"/>
    <w:qFormat/>
    <w:rPr>
      <w:b/>
      <w:sz w:val="24"/>
    </w:rPr>
  </w:style>
  <w:style w:type="character" w:customStyle="1" w:styleId="ListLabel164">
    <w:name w:val="ListLabel 164"/>
    <w:qFormat/>
    <w:rPr>
      <w:b/>
      <w:i w:val="0"/>
      <w:color w:val="00000A"/>
      <w:sz w:val="24"/>
    </w:rPr>
  </w:style>
  <w:style w:type="character" w:customStyle="1" w:styleId="ListLabel165">
    <w:name w:val="ListLabel 165"/>
    <w:qFormat/>
    <w:rPr>
      <w:rFonts w:eastAsia="Times New Roman" w:cs="Times New Roman"/>
      <w:b/>
      <w:i w:val="0"/>
      <w:color w:val="00000A"/>
      <w:sz w:val="24"/>
    </w:rPr>
  </w:style>
  <w:style w:type="character" w:customStyle="1" w:styleId="ListLabel166">
    <w:name w:val="ListLabel 166"/>
    <w:qFormat/>
    <w:rPr>
      <w:b/>
      <w:i w:val="0"/>
      <w:color w:val="00000A"/>
      <w:sz w:val="24"/>
    </w:rPr>
  </w:style>
  <w:style w:type="character" w:customStyle="1" w:styleId="ListLabel167">
    <w:name w:val="ListLabel 167"/>
    <w:qFormat/>
    <w:rPr>
      <w:b/>
      <w:sz w:val="24"/>
    </w:rPr>
  </w:style>
  <w:style w:type="character" w:customStyle="1" w:styleId="ListLabel168">
    <w:name w:val="ListLabel 168"/>
    <w:qFormat/>
    <w:rPr>
      <w:b/>
      <w:sz w:val="24"/>
    </w:rPr>
  </w:style>
  <w:style w:type="character" w:customStyle="1" w:styleId="ListLabel169">
    <w:name w:val="ListLabel 169"/>
    <w:qFormat/>
    <w:rPr>
      <w:b/>
      <w:sz w:val="24"/>
    </w:rPr>
  </w:style>
  <w:style w:type="character" w:customStyle="1" w:styleId="ListLabel170">
    <w:name w:val="ListLabel 170"/>
    <w:qFormat/>
    <w:rPr>
      <w:b/>
      <w:sz w:val="24"/>
    </w:rPr>
  </w:style>
  <w:style w:type="character" w:customStyle="1" w:styleId="ListLabel171">
    <w:name w:val="ListLabel 171"/>
    <w:qFormat/>
    <w:rPr>
      <w:b/>
      <w:sz w:val="24"/>
    </w:rPr>
  </w:style>
  <w:style w:type="character" w:customStyle="1" w:styleId="ListLabel172">
    <w:name w:val="ListLabel 172"/>
    <w:qFormat/>
    <w:rPr>
      <w:b/>
      <w:sz w:val="24"/>
    </w:rPr>
  </w:style>
  <w:style w:type="character" w:customStyle="1" w:styleId="ListLabel173">
    <w:name w:val="ListLabel 173"/>
    <w:qFormat/>
    <w:rPr>
      <w:b/>
      <w:i w:val="0"/>
      <w:color w:val="00000A"/>
      <w:sz w:val="24"/>
    </w:rPr>
  </w:style>
  <w:style w:type="character" w:customStyle="1" w:styleId="ListLabel174">
    <w:name w:val="ListLabel 174"/>
    <w:qFormat/>
    <w:rPr>
      <w:rFonts w:eastAsia="Times New Roman" w:cs="Times New Roman"/>
      <w:b/>
      <w:i w:val="0"/>
      <w:color w:val="00000A"/>
      <w:sz w:val="24"/>
    </w:rPr>
  </w:style>
  <w:style w:type="character" w:customStyle="1" w:styleId="ListLabel175">
    <w:name w:val="ListLabel 175"/>
    <w:qFormat/>
    <w:rPr>
      <w:b/>
      <w:i w:val="0"/>
      <w:color w:val="00000A"/>
      <w:sz w:val="24"/>
    </w:rPr>
  </w:style>
  <w:style w:type="character" w:customStyle="1" w:styleId="ListLabel176">
    <w:name w:val="ListLabel 176"/>
    <w:qFormat/>
    <w:rPr>
      <w:b/>
      <w:sz w:val="24"/>
    </w:rPr>
  </w:style>
  <w:style w:type="character" w:customStyle="1" w:styleId="ListLabel177">
    <w:name w:val="ListLabel 177"/>
    <w:qFormat/>
    <w:rPr>
      <w:b/>
      <w:sz w:val="24"/>
    </w:rPr>
  </w:style>
  <w:style w:type="character" w:customStyle="1" w:styleId="ListLabel178">
    <w:name w:val="ListLabel 178"/>
    <w:qFormat/>
    <w:rPr>
      <w:b/>
      <w:sz w:val="24"/>
    </w:rPr>
  </w:style>
  <w:style w:type="character" w:customStyle="1" w:styleId="ListLabel179">
    <w:name w:val="ListLabel 179"/>
    <w:qFormat/>
    <w:rPr>
      <w:b/>
      <w:sz w:val="24"/>
    </w:rPr>
  </w:style>
  <w:style w:type="character" w:customStyle="1" w:styleId="ListLabel180">
    <w:name w:val="ListLabel 180"/>
    <w:qFormat/>
    <w:rPr>
      <w:b/>
      <w:sz w:val="24"/>
    </w:rPr>
  </w:style>
  <w:style w:type="character" w:customStyle="1" w:styleId="ListLabel181">
    <w:name w:val="ListLabel 181"/>
    <w:qFormat/>
    <w:rPr>
      <w:b/>
      <w:sz w:val="24"/>
    </w:rPr>
  </w:style>
  <w:style w:type="character" w:customStyle="1" w:styleId="ListLabel182">
    <w:name w:val="ListLabel 182"/>
    <w:qFormat/>
    <w:rPr>
      <w:rFonts w:eastAsia="Calibri" w:cs="Times New Roman"/>
      <w:b/>
      <w:bCs/>
      <w:sz w:val="24"/>
    </w:rPr>
  </w:style>
  <w:style w:type="character" w:customStyle="1" w:styleId="ListLabel183">
    <w:name w:val="ListLabel 183"/>
    <w:qFormat/>
    <w:rPr>
      <w:b/>
      <w:i w:val="0"/>
      <w:color w:val="00000A"/>
      <w:sz w:val="24"/>
    </w:rPr>
  </w:style>
  <w:style w:type="character" w:customStyle="1" w:styleId="ListLabel184">
    <w:name w:val="ListLabel 184"/>
    <w:qFormat/>
    <w:rPr>
      <w:rFonts w:eastAsia="Times New Roman" w:cs="Times New Roman"/>
      <w:b/>
      <w:i w:val="0"/>
      <w:color w:val="00000A"/>
      <w:sz w:val="24"/>
    </w:rPr>
  </w:style>
  <w:style w:type="character" w:customStyle="1" w:styleId="ListLabel185">
    <w:name w:val="ListLabel 185"/>
    <w:qFormat/>
    <w:rPr>
      <w:b/>
      <w:i w:val="0"/>
      <w:color w:val="00000A"/>
      <w:sz w:val="24"/>
    </w:rPr>
  </w:style>
  <w:style w:type="character" w:customStyle="1" w:styleId="ListLabel186">
    <w:name w:val="ListLabel 186"/>
    <w:qFormat/>
    <w:rPr>
      <w:b/>
      <w:sz w:val="24"/>
    </w:rPr>
  </w:style>
  <w:style w:type="character" w:customStyle="1" w:styleId="ListLabel187">
    <w:name w:val="ListLabel 187"/>
    <w:qFormat/>
    <w:rPr>
      <w:b/>
      <w:sz w:val="24"/>
    </w:rPr>
  </w:style>
  <w:style w:type="character" w:customStyle="1" w:styleId="ListLabel188">
    <w:name w:val="ListLabel 188"/>
    <w:qFormat/>
    <w:rPr>
      <w:b/>
      <w:sz w:val="24"/>
    </w:rPr>
  </w:style>
  <w:style w:type="character" w:customStyle="1" w:styleId="ListLabel189">
    <w:name w:val="ListLabel 189"/>
    <w:qFormat/>
    <w:rPr>
      <w:b/>
      <w:sz w:val="24"/>
    </w:rPr>
  </w:style>
  <w:style w:type="character" w:customStyle="1" w:styleId="ListLabel190">
    <w:name w:val="ListLabel 190"/>
    <w:qFormat/>
    <w:rPr>
      <w:b/>
      <w:sz w:val="24"/>
    </w:rPr>
  </w:style>
  <w:style w:type="character" w:customStyle="1" w:styleId="ListLabel191">
    <w:name w:val="ListLabel 191"/>
    <w:qFormat/>
    <w:rPr>
      <w:b/>
      <w:sz w:val="24"/>
    </w:rPr>
  </w:style>
  <w:style w:type="character" w:customStyle="1" w:styleId="ListLabel192">
    <w:name w:val="ListLabel 192"/>
    <w:qFormat/>
    <w:rPr>
      <w:b/>
      <w:i w:val="0"/>
      <w:color w:val="00000A"/>
      <w:sz w:val="24"/>
    </w:rPr>
  </w:style>
  <w:style w:type="character" w:customStyle="1" w:styleId="ListLabel193">
    <w:name w:val="ListLabel 193"/>
    <w:qFormat/>
    <w:rPr>
      <w:rFonts w:eastAsia="Times New Roman" w:cs="Times New Roman"/>
      <w:b/>
      <w:i w:val="0"/>
      <w:color w:val="00000A"/>
      <w:sz w:val="24"/>
    </w:rPr>
  </w:style>
  <w:style w:type="character" w:customStyle="1" w:styleId="ListLabel194">
    <w:name w:val="ListLabel 194"/>
    <w:qFormat/>
    <w:rPr>
      <w:b/>
      <w:i w:val="0"/>
      <w:color w:val="00000A"/>
      <w:sz w:val="24"/>
    </w:rPr>
  </w:style>
  <w:style w:type="character" w:customStyle="1" w:styleId="ListLabel195">
    <w:name w:val="ListLabel 195"/>
    <w:qFormat/>
    <w:rPr>
      <w:b/>
      <w:sz w:val="24"/>
    </w:rPr>
  </w:style>
  <w:style w:type="character" w:customStyle="1" w:styleId="ListLabel196">
    <w:name w:val="ListLabel 196"/>
    <w:qFormat/>
    <w:rPr>
      <w:b/>
      <w:sz w:val="24"/>
    </w:rPr>
  </w:style>
  <w:style w:type="character" w:customStyle="1" w:styleId="ListLabel197">
    <w:name w:val="ListLabel 197"/>
    <w:qFormat/>
    <w:rPr>
      <w:b/>
      <w:sz w:val="24"/>
    </w:rPr>
  </w:style>
  <w:style w:type="character" w:customStyle="1" w:styleId="ListLabel198">
    <w:name w:val="ListLabel 198"/>
    <w:qFormat/>
    <w:rPr>
      <w:b/>
      <w:sz w:val="24"/>
    </w:rPr>
  </w:style>
  <w:style w:type="character" w:customStyle="1" w:styleId="ListLabel199">
    <w:name w:val="ListLabel 199"/>
    <w:qFormat/>
    <w:rPr>
      <w:b/>
      <w:sz w:val="24"/>
    </w:rPr>
  </w:style>
  <w:style w:type="character" w:customStyle="1" w:styleId="ListLabel200">
    <w:name w:val="ListLabel 200"/>
    <w:qFormat/>
    <w:rPr>
      <w:b/>
      <w:sz w:val="24"/>
    </w:rPr>
  </w:style>
  <w:style w:type="character" w:customStyle="1" w:styleId="ListLabel201">
    <w:name w:val="ListLabel 201"/>
    <w:qFormat/>
    <w:rPr>
      <w:b/>
      <w:i w:val="0"/>
      <w:color w:val="00000A"/>
      <w:sz w:val="24"/>
    </w:rPr>
  </w:style>
  <w:style w:type="character" w:customStyle="1" w:styleId="ListLabel202">
    <w:name w:val="ListLabel 202"/>
    <w:qFormat/>
    <w:rPr>
      <w:rFonts w:eastAsia="Times New Roman" w:cs="Times New Roman"/>
      <w:b/>
      <w:i w:val="0"/>
      <w:color w:val="00000A"/>
      <w:sz w:val="24"/>
    </w:rPr>
  </w:style>
  <w:style w:type="character" w:customStyle="1" w:styleId="ListLabel203">
    <w:name w:val="ListLabel 203"/>
    <w:qFormat/>
    <w:rPr>
      <w:b/>
      <w:i w:val="0"/>
      <w:color w:val="00000A"/>
      <w:sz w:val="24"/>
    </w:rPr>
  </w:style>
  <w:style w:type="character" w:customStyle="1" w:styleId="ListLabel204">
    <w:name w:val="ListLabel 204"/>
    <w:qFormat/>
    <w:rPr>
      <w:b/>
      <w:sz w:val="24"/>
    </w:rPr>
  </w:style>
  <w:style w:type="character" w:customStyle="1" w:styleId="ListLabel205">
    <w:name w:val="ListLabel 205"/>
    <w:qFormat/>
    <w:rPr>
      <w:b/>
      <w:sz w:val="24"/>
    </w:rPr>
  </w:style>
  <w:style w:type="character" w:customStyle="1" w:styleId="ListLabel206">
    <w:name w:val="ListLabel 206"/>
    <w:qFormat/>
    <w:rPr>
      <w:b/>
      <w:sz w:val="24"/>
    </w:rPr>
  </w:style>
  <w:style w:type="character" w:customStyle="1" w:styleId="ListLabel207">
    <w:name w:val="ListLabel 207"/>
    <w:qFormat/>
    <w:rPr>
      <w:b/>
      <w:sz w:val="24"/>
    </w:rPr>
  </w:style>
  <w:style w:type="character" w:customStyle="1" w:styleId="ListLabel208">
    <w:name w:val="ListLabel 208"/>
    <w:qFormat/>
    <w:rPr>
      <w:b/>
      <w:sz w:val="24"/>
    </w:rPr>
  </w:style>
  <w:style w:type="character" w:customStyle="1" w:styleId="ListLabel209">
    <w:name w:val="ListLabel 209"/>
    <w:qFormat/>
    <w:rPr>
      <w:b/>
      <w:sz w:val="24"/>
    </w:rPr>
  </w:style>
  <w:style w:type="character" w:customStyle="1" w:styleId="ListLabel210">
    <w:name w:val="ListLabel 210"/>
    <w:qFormat/>
    <w:rPr>
      <w:b/>
      <w:i w:val="0"/>
      <w:color w:val="00000A"/>
      <w:sz w:val="24"/>
    </w:rPr>
  </w:style>
  <w:style w:type="character" w:customStyle="1" w:styleId="ListLabel211">
    <w:name w:val="ListLabel 211"/>
    <w:qFormat/>
    <w:rPr>
      <w:rFonts w:eastAsia="Times New Roman" w:cs="Times New Roman"/>
      <w:b/>
      <w:i w:val="0"/>
      <w:color w:val="00000A"/>
      <w:sz w:val="24"/>
    </w:rPr>
  </w:style>
  <w:style w:type="character" w:customStyle="1" w:styleId="ListLabel212">
    <w:name w:val="ListLabel 212"/>
    <w:qFormat/>
    <w:rPr>
      <w:b/>
      <w:i w:val="0"/>
      <w:color w:val="00000A"/>
      <w:sz w:val="24"/>
    </w:rPr>
  </w:style>
  <w:style w:type="character" w:customStyle="1" w:styleId="ListLabel213">
    <w:name w:val="ListLabel 213"/>
    <w:qFormat/>
    <w:rPr>
      <w:b/>
      <w:sz w:val="24"/>
    </w:rPr>
  </w:style>
  <w:style w:type="character" w:customStyle="1" w:styleId="ListLabel214">
    <w:name w:val="ListLabel 214"/>
    <w:qFormat/>
    <w:rPr>
      <w:b/>
      <w:sz w:val="24"/>
    </w:rPr>
  </w:style>
  <w:style w:type="character" w:customStyle="1" w:styleId="ListLabel215">
    <w:name w:val="ListLabel 215"/>
    <w:qFormat/>
    <w:rPr>
      <w:b/>
      <w:sz w:val="24"/>
    </w:rPr>
  </w:style>
  <w:style w:type="character" w:customStyle="1" w:styleId="ListLabel216">
    <w:name w:val="ListLabel 216"/>
    <w:qFormat/>
    <w:rPr>
      <w:b/>
      <w:sz w:val="24"/>
    </w:rPr>
  </w:style>
  <w:style w:type="character" w:customStyle="1" w:styleId="ListLabel217">
    <w:name w:val="ListLabel 217"/>
    <w:qFormat/>
    <w:rPr>
      <w:b/>
      <w:sz w:val="24"/>
    </w:rPr>
  </w:style>
  <w:style w:type="character" w:customStyle="1" w:styleId="ListLabel218">
    <w:name w:val="ListLabel 218"/>
    <w:qFormat/>
    <w:rPr>
      <w:b/>
      <w:sz w:val="24"/>
    </w:rPr>
  </w:style>
  <w:style w:type="character" w:customStyle="1" w:styleId="ListLabel219">
    <w:name w:val="ListLabel 219"/>
    <w:qFormat/>
    <w:rPr>
      <w:rFonts w:cs="Times New Roman"/>
      <w:b/>
      <w:szCs w:val="24"/>
    </w:rPr>
  </w:style>
  <w:style w:type="character" w:customStyle="1" w:styleId="ListLabel220">
    <w:name w:val="ListLabel 220"/>
    <w:qFormat/>
    <w:rPr>
      <w:rFonts w:cs="Times New Roman"/>
      <w:szCs w:val="24"/>
    </w:rPr>
  </w:style>
  <w:style w:type="character" w:customStyle="1" w:styleId="ListLabel221">
    <w:name w:val="ListLabel 221"/>
    <w:qFormat/>
    <w:rPr>
      <w:rFonts w:cs="Times New Roman"/>
      <w:szCs w:val="24"/>
    </w:rPr>
  </w:style>
  <w:style w:type="character" w:customStyle="1" w:styleId="ListLabel222">
    <w:name w:val="ListLabel 222"/>
    <w:qFormat/>
    <w:rPr>
      <w:rFonts w:cs="Times New Roman"/>
      <w:szCs w:val="24"/>
      <w:highlight w:val="magenta"/>
    </w:rPr>
  </w:style>
  <w:style w:type="character" w:customStyle="1" w:styleId="ListLabel223">
    <w:name w:val="ListLabel 223"/>
    <w:qFormat/>
    <w:rPr>
      <w:rFonts w:cs="Times New Roman"/>
      <w:b/>
      <w:szCs w:val="24"/>
      <w:highlight w:val="yellow"/>
    </w:rPr>
  </w:style>
  <w:style w:type="character" w:customStyle="1" w:styleId="ListLabel224">
    <w:name w:val="ListLabel 224"/>
    <w:qFormat/>
    <w:rPr>
      <w:rFonts w:cs="Times New Roman"/>
      <w:b/>
      <w:szCs w:val="24"/>
      <w:highlight w:val="magenta"/>
    </w:rPr>
  </w:style>
  <w:style w:type="character" w:customStyle="1" w:styleId="ListLabel225">
    <w:name w:val="ListLabel 225"/>
    <w:qFormat/>
    <w:rPr>
      <w:sz w:val="24"/>
      <w:szCs w:val="24"/>
    </w:rPr>
  </w:style>
  <w:style w:type="character" w:customStyle="1" w:styleId="ListLabel226">
    <w:name w:val="ListLabel 226"/>
    <w:qFormat/>
  </w:style>
  <w:style w:type="character" w:customStyle="1" w:styleId="ListLabel227">
    <w:name w:val="ListLabel 227"/>
    <w:qFormat/>
    <w:rPr>
      <w:color w:val="00000A"/>
      <w:szCs w:val="24"/>
      <w:highlight w:val="yellow"/>
      <w:u w:val="none"/>
    </w:rPr>
  </w:style>
  <w:style w:type="character" w:customStyle="1" w:styleId="ListLabel228">
    <w:name w:val="ListLabel 228"/>
    <w:qFormat/>
    <w:rPr>
      <w:color w:val="00000A"/>
      <w:szCs w:val="24"/>
      <w:u w:val="none"/>
    </w:rPr>
  </w:style>
  <w:style w:type="character" w:customStyle="1" w:styleId="ListLabel229">
    <w:name w:val="ListLabel 229"/>
    <w:qFormat/>
    <w:rPr>
      <w:szCs w:val="24"/>
      <w:u w:val="none"/>
    </w:rPr>
  </w:style>
  <w:style w:type="character" w:customStyle="1" w:styleId="ListLabel230">
    <w:name w:val="ListLabel 230"/>
    <w:qFormat/>
    <w:rPr>
      <w:rFonts w:ascii="Times New Roman" w:hAnsi="Times New Roman" w:cs="Times New Roman"/>
      <w:b/>
      <w:sz w:val="24"/>
      <w:szCs w:val="24"/>
    </w:rPr>
  </w:style>
  <w:style w:type="character" w:customStyle="1" w:styleId="ListLabel231">
    <w:name w:val="ListLabel 231"/>
    <w:qFormat/>
    <w:rPr>
      <w:rFonts w:cs="Times New Roman"/>
      <w:b/>
      <w:i/>
      <w:szCs w:val="24"/>
    </w:rPr>
  </w:style>
  <w:style w:type="character" w:customStyle="1" w:styleId="ListLabel232">
    <w:name w:val="ListLabel 232"/>
    <w:qFormat/>
    <w:rPr>
      <w:rFonts w:cs="Times New Roman"/>
      <w:b/>
      <w:i/>
      <w:szCs w:val="24"/>
      <w:highlight w:val="magenta"/>
    </w:rPr>
  </w:style>
  <w:style w:type="character" w:customStyle="1" w:styleId="ListLabel233">
    <w:name w:val="ListLabel 233"/>
    <w:qFormat/>
    <w:rPr>
      <w:rFonts w:cs="Times New Roman"/>
      <w:b/>
      <w:i/>
      <w:szCs w:val="24"/>
      <w:highlight w:val="yellow"/>
    </w:rPr>
  </w:style>
  <w:style w:type="character" w:customStyle="1" w:styleId="ListLabel275">
    <w:name w:val="ListLabel 275"/>
    <w:qFormat/>
    <w:rPr>
      <w:rFonts w:ascii="Times New Roman" w:hAnsi="Times New Roman"/>
      <w:color w:val="00000A"/>
      <w:sz w:val="24"/>
      <w:szCs w:val="24"/>
    </w:rPr>
  </w:style>
  <w:style w:type="character" w:customStyle="1" w:styleId="ListLabel274">
    <w:name w:val="ListLabel 274"/>
    <w:qFormat/>
    <w:rPr>
      <w:rFonts w:cs="Times New Roman"/>
      <w:b/>
      <w:i/>
      <w:iCs/>
      <w:szCs w:val="24"/>
    </w:rPr>
  </w:style>
  <w:style w:type="character" w:customStyle="1" w:styleId="ListLabel273">
    <w:name w:val="ListLabel 273"/>
    <w:qFormat/>
    <w:rPr>
      <w:rFonts w:cs="Times New Roman"/>
      <w:b/>
      <w:i/>
      <w:szCs w:val="24"/>
      <w:highlight w:val="magenta"/>
    </w:rPr>
  </w:style>
  <w:style w:type="character" w:customStyle="1" w:styleId="ListLabel272">
    <w:name w:val="ListLabel 272"/>
    <w:qFormat/>
    <w:rPr>
      <w:rFonts w:cs="Times New Roman"/>
      <w:b/>
      <w:i/>
      <w:szCs w:val="24"/>
    </w:rPr>
  </w:style>
  <w:style w:type="character" w:customStyle="1" w:styleId="ListLabel271">
    <w:name w:val="ListLabel 271"/>
    <w:qFormat/>
    <w:rPr>
      <w:rFonts w:ascii="Times New Roman" w:hAnsi="Times New Roman" w:cs="Times New Roman"/>
      <w:b/>
      <w:sz w:val="24"/>
      <w:szCs w:val="24"/>
    </w:rPr>
  </w:style>
  <w:style w:type="character" w:customStyle="1" w:styleId="ListLabel270">
    <w:name w:val="ListLabel 270"/>
    <w:qFormat/>
    <w:rPr>
      <w:sz w:val="24"/>
      <w:szCs w:val="24"/>
    </w:rPr>
  </w:style>
  <w:style w:type="character" w:customStyle="1" w:styleId="ListLabel269">
    <w:name w:val="ListLabel 269"/>
    <w:qFormat/>
    <w:rPr>
      <w:rFonts w:cs="Times New Roman"/>
      <w:b/>
      <w:szCs w:val="24"/>
      <w:highlight w:val="magenta"/>
    </w:rPr>
  </w:style>
  <w:style w:type="character" w:customStyle="1" w:styleId="ListLabel268">
    <w:name w:val="ListLabel 268"/>
    <w:qFormat/>
    <w:rPr>
      <w:rFonts w:cs="Times New Roman"/>
      <w:b/>
      <w:szCs w:val="24"/>
      <w:highlight w:val="yellow"/>
    </w:rPr>
  </w:style>
  <w:style w:type="character" w:customStyle="1" w:styleId="ListLabel267">
    <w:name w:val="ListLabel 267"/>
    <w:qFormat/>
    <w:rPr>
      <w:rFonts w:cs="Times New Roman"/>
      <w:szCs w:val="24"/>
    </w:rPr>
  </w:style>
  <w:style w:type="character" w:customStyle="1" w:styleId="ListLabel266">
    <w:name w:val="ListLabel 266"/>
    <w:qFormat/>
    <w:rPr>
      <w:rFonts w:cs="Times New Roman"/>
      <w:b/>
      <w:szCs w:val="24"/>
    </w:rPr>
  </w:style>
  <w:style w:type="character" w:customStyle="1" w:styleId="ListLabel265">
    <w:name w:val="ListLabel 265"/>
    <w:qFormat/>
    <w:rPr>
      <w:b/>
      <w:sz w:val="24"/>
    </w:rPr>
  </w:style>
  <w:style w:type="character" w:customStyle="1" w:styleId="ListLabel264">
    <w:name w:val="ListLabel 264"/>
    <w:qFormat/>
    <w:rPr>
      <w:b/>
      <w:sz w:val="24"/>
    </w:rPr>
  </w:style>
  <w:style w:type="character" w:customStyle="1" w:styleId="ListLabel263">
    <w:name w:val="ListLabel 263"/>
    <w:qFormat/>
    <w:rPr>
      <w:b/>
      <w:sz w:val="24"/>
    </w:rPr>
  </w:style>
  <w:style w:type="character" w:customStyle="1" w:styleId="ListLabel262">
    <w:name w:val="ListLabel 262"/>
    <w:qFormat/>
    <w:rPr>
      <w:b/>
      <w:sz w:val="24"/>
    </w:rPr>
  </w:style>
  <w:style w:type="character" w:customStyle="1" w:styleId="ListLabel261">
    <w:name w:val="ListLabel 261"/>
    <w:qFormat/>
    <w:rPr>
      <w:b/>
      <w:sz w:val="24"/>
    </w:rPr>
  </w:style>
  <w:style w:type="character" w:customStyle="1" w:styleId="ListLabel260">
    <w:name w:val="ListLabel 260"/>
    <w:qFormat/>
    <w:rPr>
      <w:b/>
      <w:sz w:val="24"/>
    </w:rPr>
  </w:style>
  <w:style w:type="character" w:customStyle="1" w:styleId="ListLabel259">
    <w:name w:val="ListLabel 259"/>
    <w:qFormat/>
    <w:rPr>
      <w:b/>
      <w:i w:val="0"/>
      <w:color w:val="00000A"/>
      <w:sz w:val="24"/>
    </w:rPr>
  </w:style>
  <w:style w:type="character" w:customStyle="1" w:styleId="ListLabel258">
    <w:name w:val="ListLabel 258"/>
    <w:qFormat/>
    <w:rPr>
      <w:rFonts w:eastAsia="Times New Roman" w:cs="Times New Roman"/>
      <w:b/>
      <w:i w:val="0"/>
      <w:color w:val="00000A"/>
      <w:sz w:val="24"/>
    </w:rPr>
  </w:style>
  <w:style w:type="character" w:customStyle="1" w:styleId="ListLabel257">
    <w:name w:val="ListLabel 257"/>
    <w:qFormat/>
    <w:rPr>
      <w:b/>
      <w:i w:val="0"/>
      <w:color w:val="00000A"/>
      <w:sz w:val="24"/>
    </w:rPr>
  </w:style>
  <w:style w:type="character" w:customStyle="1" w:styleId="ListLabel256">
    <w:name w:val="ListLabel 256"/>
    <w:qFormat/>
    <w:rPr>
      <w:b/>
      <w:sz w:val="24"/>
    </w:rPr>
  </w:style>
  <w:style w:type="character" w:customStyle="1" w:styleId="ListLabel255">
    <w:name w:val="ListLabel 255"/>
    <w:qFormat/>
    <w:rPr>
      <w:b/>
      <w:sz w:val="24"/>
    </w:rPr>
  </w:style>
  <w:style w:type="character" w:customStyle="1" w:styleId="ListLabel254">
    <w:name w:val="ListLabel 254"/>
    <w:qFormat/>
    <w:rPr>
      <w:b/>
      <w:sz w:val="24"/>
    </w:rPr>
  </w:style>
  <w:style w:type="character" w:customStyle="1" w:styleId="ListLabel253">
    <w:name w:val="ListLabel 253"/>
    <w:qFormat/>
    <w:rPr>
      <w:b/>
      <w:sz w:val="24"/>
    </w:rPr>
  </w:style>
  <w:style w:type="character" w:customStyle="1" w:styleId="ListLabel252">
    <w:name w:val="ListLabel 252"/>
    <w:qFormat/>
    <w:rPr>
      <w:b/>
      <w:sz w:val="24"/>
    </w:rPr>
  </w:style>
  <w:style w:type="character" w:customStyle="1" w:styleId="ListLabel251">
    <w:name w:val="ListLabel 251"/>
    <w:qFormat/>
    <w:rPr>
      <w:b/>
      <w:sz w:val="24"/>
    </w:rPr>
  </w:style>
  <w:style w:type="character" w:customStyle="1" w:styleId="ListLabel250">
    <w:name w:val="ListLabel 250"/>
    <w:qFormat/>
    <w:rPr>
      <w:b/>
      <w:i w:val="0"/>
      <w:color w:val="00000A"/>
      <w:sz w:val="24"/>
    </w:rPr>
  </w:style>
  <w:style w:type="character" w:customStyle="1" w:styleId="ListLabel249">
    <w:name w:val="ListLabel 249"/>
    <w:qFormat/>
    <w:rPr>
      <w:rFonts w:eastAsia="Times New Roman" w:cs="Times New Roman"/>
      <w:b/>
      <w:i w:val="0"/>
      <w:color w:val="00000A"/>
      <w:sz w:val="24"/>
    </w:rPr>
  </w:style>
  <w:style w:type="character" w:customStyle="1" w:styleId="ListLabel248">
    <w:name w:val="ListLabel 248"/>
    <w:qFormat/>
    <w:rPr>
      <w:b/>
      <w:i w:val="0"/>
      <w:color w:val="00000A"/>
      <w:sz w:val="24"/>
    </w:rPr>
  </w:style>
  <w:style w:type="character" w:customStyle="1" w:styleId="ListLabel247">
    <w:name w:val="ListLabel 247"/>
    <w:qFormat/>
    <w:rPr>
      <w:b/>
      <w:sz w:val="24"/>
    </w:rPr>
  </w:style>
  <w:style w:type="character" w:customStyle="1" w:styleId="ListLabel246">
    <w:name w:val="ListLabel 246"/>
    <w:qFormat/>
    <w:rPr>
      <w:b/>
      <w:sz w:val="24"/>
    </w:rPr>
  </w:style>
  <w:style w:type="character" w:customStyle="1" w:styleId="ListLabel245">
    <w:name w:val="ListLabel 245"/>
    <w:qFormat/>
    <w:rPr>
      <w:b/>
      <w:sz w:val="24"/>
    </w:rPr>
  </w:style>
  <w:style w:type="character" w:customStyle="1" w:styleId="ListLabel244">
    <w:name w:val="ListLabel 244"/>
    <w:qFormat/>
    <w:rPr>
      <w:b/>
      <w:sz w:val="24"/>
    </w:rPr>
  </w:style>
  <w:style w:type="character" w:customStyle="1" w:styleId="ListLabel243">
    <w:name w:val="ListLabel 243"/>
    <w:qFormat/>
    <w:rPr>
      <w:b/>
      <w:sz w:val="24"/>
    </w:rPr>
  </w:style>
  <w:style w:type="character" w:customStyle="1" w:styleId="ListLabel242">
    <w:name w:val="ListLabel 242"/>
    <w:qFormat/>
    <w:rPr>
      <w:b/>
      <w:sz w:val="24"/>
    </w:rPr>
  </w:style>
  <w:style w:type="character" w:customStyle="1" w:styleId="ListLabel241">
    <w:name w:val="ListLabel 241"/>
    <w:qFormat/>
    <w:rPr>
      <w:b/>
      <w:i w:val="0"/>
      <w:color w:val="00000A"/>
      <w:sz w:val="24"/>
    </w:rPr>
  </w:style>
  <w:style w:type="character" w:customStyle="1" w:styleId="ListLabel240">
    <w:name w:val="ListLabel 240"/>
    <w:qFormat/>
    <w:rPr>
      <w:rFonts w:eastAsia="Times New Roman" w:cs="Times New Roman"/>
      <w:b/>
      <w:i w:val="0"/>
      <w:color w:val="00000A"/>
      <w:sz w:val="24"/>
    </w:rPr>
  </w:style>
  <w:style w:type="character" w:customStyle="1" w:styleId="ListLabel239">
    <w:name w:val="ListLabel 239"/>
    <w:qFormat/>
    <w:rPr>
      <w:b/>
      <w:i w:val="0"/>
      <w:color w:val="00000A"/>
      <w:sz w:val="24"/>
    </w:rPr>
  </w:style>
  <w:style w:type="character" w:customStyle="1" w:styleId="ListLabel238">
    <w:name w:val="ListLabel 238"/>
    <w:qFormat/>
    <w:rPr>
      <w:b/>
      <w:sz w:val="24"/>
    </w:rPr>
  </w:style>
  <w:style w:type="character" w:customStyle="1" w:styleId="ListLabel237">
    <w:name w:val="ListLabel 237"/>
    <w:qFormat/>
    <w:rPr>
      <w:b/>
      <w:sz w:val="24"/>
    </w:rPr>
  </w:style>
  <w:style w:type="character" w:customStyle="1" w:styleId="ListLabel236">
    <w:name w:val="ListLabel 236"/>
    <w:qFormat/>
    <w:rPr>
      <w:b/>
      <w:sz w:val="24"/>
    </w:rPr>
  </w:style>
  <w:style w:type="character" w:customStyle="1" w:styleId="ListLabel235">
    <w:name w:val="ListLabel 235"/>
    <w:qFormat/>
    <w:rPr>
      <w:b/>
      <w:sz w:val="24"/>
    </w:rPr>
  </w:style>
  <w:style w:type="character" w:customStyle="1" w:styleId="ListLabel234">
    <w:name w:val="ListLabel 234"/>
    <w:qFormat/>
    <w:rPr>
      <w:b/>
      <w:sz w:val="24"/>
    </w:rPr>
  </w:style>
  <w:style w:type="character" w:customStyle="1" w:styleId="normaltextrun">
    <w:name w:val="normaltextrun"/>
    <w:basedOn w:val="Fontepargpadro"/>
    <w:qFormat/>
  </w:style>
  <w:style w:type="character" w:customStyle="1" w:styleId="RecuodecorpodetextoChar2">
    <w:name w:val="Recuo de corpo de texto Char2"/>
    <w:basedOn w:val="Fontepargpadro"/>
    <w:qFormat/>
    <w:rPr>
      <w:rFonts w:ascii="Calibri" w:eastAsia="Calibri" w:hAnsi="Calibri"/>
      <w:color w:val="00000A"/>
      <w:sz w:val="22"/>
    </w:rPr>
  </w:style>
  <w:style w:type="character" w:customStyle="1" w:styleId="RecuodecorpodetextoChar1">
    <w:name w:val="Recuo de corpo de texto Char1"/>
    <w:basedOn w:val="Fontepargpadro"/>
    <w:qFormat/>
    <w:rPr>
      <w:rFonts w:ascii="Calibri" w:eastAsia="Calibri" w:hAnsi="Calibri"/>
      <w:color w:val="00000A"/>
      <w:sz w:val="22"/>
    </w:rPr>
  </w:style>
  <w:style w:type="character" w:customStyle="1" w:styleId="Recuodecorpodetexto2Char">
    <w:name w:val="Recuo de corpo de texto 2 Char"/>
    <w:basedOn w:val="Fontepargpadro"/>
    <w:qFormat/>
  </w:style>
  <w:style w:type="character" w:styleId="Forte">
    <w:name w:val="Strong"/>
    <w:uiPriority w:val="22"/>
    <w:qFormat/>
    <w:rPr>
      <w:b/>
      <w:bCs/>
    </w:rPr>
  </w:style>
  <w:style w:type="character" w:customStyle="1" w:styleId="CorpodetextoChar">
    <w:name w:val="Corpo de texto Char"/>
    <w:basedOn w:val="Fontepargpadro"/>
    <w:uiPriority w:val="1"/>
    <w:qFormat/>
  </w:style>
  <w:style w:type="paragraph" w:styleId="Ttulo">
    <w:name w:val="Title"/>
    <w:basedOn w:val="Normal"/>
    <w:next w:val="Corpodetexto"/>
    <w:link w:val="TtuloChar"/>
    <w:uiPriority w:val="1"/>
    <w:qFormat/>
    <w:pPr>
      <w:keepNext/>
      <w:spacing w:before="240" w:after="120"/>
    </w:pPr>
    <w:rPr>
      <w:rFonts w:ascii="Liberation Sans" w:eastAsia="Microsoft YaHei" w:hAnsi="Liberation Sans"/>
      <w:sz w:val="28"/>
      <w:szCs w:val="28"/>
    </w:rPr>
  </w:style>
  <w:style w:type="paragraph" w:styleId="Corpodetexto">
    <w:name w:val="Body Text"/>
    <w:basedOn w:val="Normal"/>
    <w:uiPriority w:val="1"/>
    <w:qFormat/>
    <w:pPr>
      <w:spacing w:after="140" w:line="288" w:lineRule="auto"/>
    </w:pPr>
  </w:style>
  <w:style w:type="paragraph" w:styleId="Lista">
    <w:name w:val="List"/>
    <w:basedOn w:val="Corpodetexto"/>
    <w:rPr>
      <w:rFonts w:cs="Mangal"/>
    </w:rPr>
  </w:style>
  <w:style w:type="paragraph" w:styleId="Legenda">
    <w:name w:val="caption"/>
    <w:basedOn w:val="Normal"/>
    <w:qFormat/>
    <w:pPr>
      <w:suppressLineNumbers/>
      <w:spacing w:before="120" w:after="120"/>
    </w:pPr>
    <w:rPr>
      <w:rFonts w:cs="Mangal"/>
      <w:i/>
      <w:iCs/>
    </w:rPr>
  </w:style>
  <w:style w:type="paragraph" w:customStyle="1" w:styleId="ndice">
    <w:name w:val="Índice"/>
    <w:basedOn w:val="Normal"/>
    <w:qFormat/>
    <w:pPr>
      <w:suppressLineNumbers/>
    </w:pPr>
    <w:rPr>
      <w:rFonts w:cs="Mangal"/>
    </w:rPr>
  </w:style>
  <w:style w:type="paragraph" w:customStyle="1" w:styleId="Ttulo10">
    <w:name w:val="Título1"/>
    <w:basedOn w:val="Normal"/>
    <w:next w:val="Corpodetexto"/>
    <w:qFormat/>
  </w:style>
  <w:style w:type="paragraph" w:styleId="Corpodetexto3">
    <w:name w:val="Body Text 3"/>
    <w:basedOn w:val="Normal"/>
    <w:link w:val="Corpodetexto3Char"/>
    <w:qFormat/>
    <w:rsid w:val="00B36EB5"/>
    <w:pPr>
      <w:spacing w:after="0" w:line="240" w:lineRule="auto"/>
      <w:ind w:right="28"/>
      <w:jc w:val="both"/>
    </w:pPr>
    <w:rPr>
      <w:rFonts w:eastAsia="Times New Roman" w:cs="Times New Roman"/>
      <w:b/>
      <w:szCs w:val="20"/>
      <w:u w:val="single"/>
      <w:lang w:eastAsia="pt-BR"/>
    </w:rPr>
  </w:style>
  <w:style w:type="paragraph" w:styleId="Cabealho">
    <w:name w:val="header"/>
    <w:aliases w:val="Cabeçalho superior,Heading 1a,foote,encabezado,h,hd,he,HeaderNN"/>
    <w:basedOn w:val="Normal"/>
    <w:link w:val="CabealhoChar"/>
    <w:uiPriority w:val="99"/>
    <w:qFormat/>
    <w:rsid w:val="005E2332"/>
    <w:pPr>
      <w:tabs>
        <w:tab w:val="center" w:pos="4419"/>
        <w:tab w:val="right" w:pos="8838"/>
      </w:tabs>
      <w:spacing w:after="0" w:line="240" w:lineRule="auto"/>
    </w:pPr>
    <w:rPr>
      <w:rFonts w:eastAsia="Times New Roman" w:cs="Times New Roman"/>
      <w:sz w:val="20"/>
      <w:szCs w:val="20"/>
      <w:lang w:eastAsia="pt-BR"/>
    </w:rPr>
  </w:style>
  <w:style w:type="paragraph" w:styleId="Textodecomentrio">
    <w:name w:val="annotation text"/>
    <w:basedOn w:val="Normal"/>
    <w:link w:val="TextodecomentrioChar"/>
    <w:uiPriority w:val="99"/>
    <w:unhideWhenUsed/>
    <w:qFormat/>
    <w:rsid w:val="00353F60"/>
    <w:pPr>
      <w:spacing w:line="240" w:lineRule="auto"/>
    </w:pPr>
    <w:rPr>
      <w:sz w:val="20"/>
      <w:szCs w:val="20"/>
    </w:rPr>
  </w:style>
  <w:style w:type="paragraph" w:styleId="Assuntodocomentrio">
    <w:name w:val="annotation subject"/>
    <w:basedOn w:val="Textodecomentrio"/>
    <w:link w:val="AssuntodocomentrioChar"/>
    <w:uiPriority w:val="99"/>
    <w:semiHidden/>
    <w:unhideWhenUsed/>
    <w:qFormat/>
    <w:rsid w:val="00353F60"/>
    <w:rPr>
      <w:b/>
      <w:bCs/>
    </w:rPr>
  </w:style>
  <w:style w:type="paragraph" w:styleId="Textodebalo">
    <w:name w:val="Balloon Text"/>
    <w:basedOn w:val="Normal"/>
    <w:link w:val="TextodebaloChar"/>
    <w:uiPriority w:val="99"/>
    <w:semiHidden/>
    <w:unhideWhenUsed/>
    <w:qFormat/>
    <w:rsid w:val="00353F60"/>
    <w:pPr>
      <w:spacing w:after="0" w:line="240" w:lineRule="auto"/>
    </w:pPr>
    <w:rPr>
      <w:rFonts w:ascii="Segoe UI" w:hAnsi="Segoe UI" w:cs="Segoe UI"/>
      <w:sz w:val="18"/>
      <w:szCs w:val="18"/>
    </w:rPr>
  </w:style>
  <w:style w:type="paragraph" w:styleId="PargrafodaLista">
    <w:name w:val="List Paragraph"/>
    <w:basedOn w:val="Normal"/>
    <w:uiPriority w:val="1"/>
    <w:qFormat/>
    <w:rsid w:val="0024590F"/>
    <w:pPr>
      <w:ind w:left="720"/>
      <w:contextualSpacing/>
    </w:pPr>
  </w:style>
  <w:style w:type="paragraph" w:styleId="Corpodetexto2">
    <w:name w:val="Body Text 2"/>
    <w:basedOn w:val="Normal"/>
    <w:link w:val="Corpodetexto2Char"/>
    <w:uiPriority w:val="99"/>
    <w:semiHidden/>
    <w:unhideWhenUsed/>
    <w:qFormat/>
    <w:rsid w:val="001470CC"/>
    <w:pPr>
      <w:spacing w:after="120" w:line="480" w:lineRule="auto"/>
    </w:pPr>
  </w:style>
  <w:style w:type="paragraph" w:customStyle="1" w:styleId="Corpodetextorecuado">
    <w:name w:val="Corpo de texto recuado"/>
    <w:basedOn w:val="Normal"/>
    <w:link w:val="RecuodecorpodetextoChar"/>
    <w:uiPriority w:val="99"/>
    <w:unhideWhenUsed/>
    <w:qFormat/>
    <w:rsid w:val="001470CC"/>
    <w:pPr>
      <w:spacing w:after="120"/>
      <w:ind w:left="283"/>
    </w:pPr>
  </w:style>
  <w:style w:type="paragraph" w:styleId="Recuodecorpodetexto3">
    <w:name w:val="Body Text Indent 3"/>
    <w:basedOn w:val="Normal"/>
    <w:link w:val="Recuodecorpodetexto3Char"/>
    <w:uiPriority w:val="99"/>
    <w:semiHidden/>
    <w:unhideWhenUsed/>
    <w:qFormat/>
    <w:rsid w:val="001470CC"/>
    <w:pPr>
      <w:spacing w:after="120"/>
      <w:ind w:left="283"/>
    </w:pPr>
    <w:rPr>
      <w:sz w:val="16"/>
      <w:szCs w:val="16"/>
    </w:rPr>
  </w:style>
  <w:style w:type="paragraph" w:styleId="TextosemFormatao">
    <w:name w:val="Plain Text"/>
    <w:basedOn w:val="Normal"/>
    <w:link w:val="TextosemFormataoChar"/>
    <w:qFormat/>
    <w:rsid w:val="001470CC"/>
    <w:pPr>
      <w:spacing w:after="0" w:line="240" w:lineRule="auto"/>
    </w:pPr>
    <w:rPr>
      <w:rFonts w:ascii="Consolas" w:eastAsia="Times New Roman" w:hAnsi="Consolas" w:cs="Times New Roman"/>
      <w:sz w:val="21"/>
      <w:szCs w:val="21"/>
    </w:rPr>
  </w:style>
  <w:style w:type="paragraph" w:styleId="Rodap">
    <w:name w:val="footer"/>
    <w:basedOn w:val="Normal"/>
    <w:link w:val="RodapChar"/>
    <w:uiPriority w:val="99"/>
    <w:unhideWhenUsed/>
    <w:rsid w:val="001470CC"/>
    <w:pPr>
      <w:tabs>
        <w:tab w:val="center" w:pos="4252"/>
        <w:tab w:val="right" w:pos="8504"/>
      </w:tabs>
      <w:spacing w:after="0" w:line="240" w:lineRule="auto"/>
    </w:pPr>
  </w:style>
  <w:style w:type="paragraph" w:customStyle="1" w:styleId="Citaes">
    <w:name w:val="Citações"/>
    <w:basedOn w:val="Normal"/>
    <w:qFormat/>
  </w:style>
  <w:style w:type="paragraph" w:styleId="Subttulo">
    <w:name w:val="Subtitle"/>
    <w:basedOn w:val="Ttulo10"/>
    <w:qFormat/>
  </w:style>
  <w:style w:type="paragraph" w:customStyle="1" w:styleId="western">
    <w:name w:val="western"/>
    <w:basedOn w:val="Normal"/>
    <w:qFormat/>
    <w:rsid w:val="00BA7BB7"/>
    <w:pPr>
      <w:spacing w:beforeAutospacing="1" w:after="0" w:line="240" w:lineRule="auto"/>
    </w:pPr>
    <w:rPr>
      <w:rFonts w:eastAsia="Times New Roman" w:cs="Times New Roman"/>
      <w:color w:val="000000"/>
      <w:lang w:eastAsia="pt-BR"/>
    </w:rPr>
  </w:style>
  <w:style w:type="paragraph" w:customStyle="1" w:styleId="textojustificado14">
    <w:name w:val="texto_justificado_14"/>
    <w:basedOn w:val="Normal"/>
    <w:qFormat/>
    <w:pPr>
      <w:spacing w:before="280" w:after="280" w:line="240" w:lineRule="auto"/>
    </w:pPr>
    <w:rPr>
      <w:rFonts w:eastAsia="Times New Roman" w:cs="Times New Roman"/>
      <w:color w:val="auto"/>
      <w:lang w:eastAsia="pt-BR"/>
    </w:rPr>
  </w:style>
  <w:style w:type="paragraph" w:customStyle="1" w:styleId="textojustificado">
    <w:name w:val="texto_justificado"/>
    <w:basedOn w:val="Normal"/>
    <w:qFormat/>
    <w:pPr>
      <w:spacing w:before="280" w:after="280" w:line="240" w:lineRule="auto"/>
    </w:pPr>
    <w:rPr>
      <w:rFonts w:eastAsia="Times New Roman" w:cs="Times New Roman"/>
      <w:color w:val="auto"/>
      <w:lang w:eastAsia="pt-BR"/>
    </w:rPr>
  </w:style>
  <w:style w:type="paragraph" w:styleId="Recuodecorpodetexto">
    <w:name w:val="Body Text Indent"/>
    <w:basedOn w:val="Normal"/>
    <w:pPr>
      <w:spacing w:after="120"/>
      <w:ind w:left="283"/>
    </w:pPr>
  </w:style>
  <w:style w:type="paragraph" w:styleId="SemEspaamento">
    <w:name w:val="No Spacing"/>
    <w:qFormat/>
    <w:pPr>
      <w:suppressAutoHyphens/>
    </w:pPr>
    <w:rPr>
      <w:rFonts w:ascii="Times New Roman" w:eastAsia="Times New Roman" w:hAnsi="Times New Roman" w:cs="Times New Roman"/>
      <w:sz w:val="22"/>
      <w:szCs w:val="20"/>
      <w:lang w:eastAsia="pt-BR"/>
    </w:rPr>
  </w:style>
  <w:style w:type="paragraph" w:styleId="NormalWeb">
    <w:name w:val="Normal (Web)"/>
    <w:basedOn w:val="Normal"/>
    <w:qFormat/>
    <w:pPr>
      <w:spacing w:before="100" w:after="100" w:line="240" w:lineRule="auto"/>
    </w:pPr>
    <w:rPr>
      <w:rFonts w:eastAsia="Times New Roman" w:cs="Times New Roman"/>
      <w:szCs w:val="20"/>
      <w:lang w:eastAsia="pt-BR"/>
    </w:rPr>
  </w:style>
  <w:style w:type="paragraph" w:styleId="Recuodecorpodetexto2">
    <w:name w:val="Body Text Indent 2"/>
    <w:basedOn w:val="Normal"/>
    <w:qFormat/>
    <w:pPr>
      <w:spacing w:after="120" w:line="480" w:lineRule="auto"/>
      <w:ind w:left="283"/>
    </w:pPr>
  </w:style>
  <w:style w:type="paragraph" w:customStyle="1" w:styleId="Ttulo1doRosinaldo">
    <w:name w:val="Título 1 do Rosinaldo"/>
    <w:basedOn w:val="Normal"/>
    <w:qFormat/>
    <w:pPr>
      <w:spacing w:after="0" w:line="240" w:lineRule="auto"/>
      <w:jc w:val="both"/>
    </w:pPr>
    <w:rPr>
      <w:rFonts w:ascii="Arial" w:eastAsia="Times New Roman" w:hAnsi="Arial" w:cs="Times New Roman"/>
      <w:szCs w:val="20"/>
      <w:lang w:eastAsia="pt-BR"/>
    </w:rPr>
  </w:style>
  <w:style w:type="paragraph" w:customStyle="1" w:styleId="A102175">
    <w:name w:val="_A102175"/>
    <w:basedOn w:val="Normal"/>
    <w:qFormat/>
    <w:pPr>
      <w:spacing w:after="0" w:line="240" w:lineRule="auto"/>
      <w:ind w:left="2880" w:firstLine="1296"/>
      <w:jc w:val="both"/>
    </w:pPr>
    <w:rPr>
      <w:rFonts w:ascii="Tms Rmn" w:eastAsia="Times New Roman" w:hAnsi="Tms Rmn" w:cs="Times New Roman"/>
      <w:szCs w:val="20"/>
      <w:lang w:eastAsia="pt-BR"/>
    </w:rPr>
  </w:style>
  <w:style w:type="paragraph" w:customStyle="1" w:styleId="Default">
    <w:name w:val="Default"/>
    <w:qFormat/>
    <w:pPr>
      <w:suppressAutoHyphens/>
    </w:pPr>
    <w:rPr>
      <w:rFonts w:ascii="Arial" w:eastAsia="Times New Roman" w:hAnsi="Arial" w:cs="Times New Roman"/>
      <w:color w:val="00000A"/>
      <w:sz w:val="22"/>
      <w:szCs w:val="20"/>
      <w:lang w:eastAsia="ar-SA"/>
    </w:rPr>
  </w:style>
  <w:style w:type="table" w:styleId="Tabelacomgrade">
    <w:name w:val="Table Grid"/>
    <w:basedOn w:val="Tabelanormal"/>
    <w:uiPriority w:val="39"/>
    <w:rsid w:val="00F326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oementa">
    <w:name w:val="texto_ementa"/>
    <w:basedOn w:val="Normal"/>
    <w:rsid w:val="00AD1910"/>
    <w:pPr>
      <w:spacing w:before="100" w:beforeAutospacing="1" w:after="100" w:afterAutospacing="1" w:line="240" w:lineRule="auto"/>
    </w:pPr>
    <w:rPr>
      <w:rFonts w:eastAsia="Times New Roman" w:cs="Times New Roman"/>
      <w:color w:val="auto"/>
      <w:kern w:val="0"/>
      <w:lang w:eastAsia="pt-BR" w:bidi="ar-SA"/>
    </w:rPr>
  </w:style>
  <w:style w:type="paragraph" w:customStyle="1" w:styleId="Standard">
    <w:name w:val="Standard"/>
    <w:rsid w:val="00DD59E2"/>
    <w:pPr>
      <w:suppressAutoHyphens/>
      <w:autoSpaceDN w:val="0"/>
      <w:spacing w:after="160" w:line="254" w:lineRule="auto"/>
      <w:textAlignment w:val="baseline"/>
    </w:pPr>
    <w:rPr>
      <w:rFonts w:ascii="Times New Roman" w:eastAsia="Calibri" w:hAnsi="Times New Roman" w:cs="Times New Roman"/>
      <w:color w:val="00000A"/>
      <w:kern w:val="3"/>
      <w:sz w:val="24"/>
    </w:rPr>
  </w:style>
  <w:style w:type="character" w:styleId="Hyperlink">
    <w:name w:val="Hyperlink"/>
    <w:basedOn w:val="Fontepargpadro"/>
    <w:uiPriority w:val="99"/>
    <w:unhideWhenUsed/>
    <w:rsid w:val="000E782E"/>
    <w:rPr>
      <w:color w:val="0000FF"/>
      <w:u w:val="single"/>
    </w:rPr>
  </w:style>
  <w:style w:type="numbering" w:customStyle="1" w:styleId="Semlista1">
    <w:name w:val="Sem lista1"/>
    <w:next w:val="Semlista"/>
    <w:uiPriority w:val="99"/>
    <w:semiHidden/>
    <w:unhideWhenUsed/>
    <w:rsid w:val="002D56A9"/>
  </w:style>
  <w:style w:type="table" w:customStyle="1" w:styleId="TableNormal">
    <w:name w:val="Table Normal"/>
    <w:uiPriority w:val="2"/>
    <w:semiHidden/>
    <w:unhideWhenUsed/>
    <w:qFormat/>
    <w:rsid w:val="002D56A9"/>
    <w:pPr>
      <w:widowControl w:val="0"/>
      <w:autoSpaceDE w:val="0"/>
      <w:autoSpaceDN w:val="0"/>
    </w:pPr>
    <w:rPr>
      <w:rFonts w:ascii="Calibri" w:eastAsia="Calibri" w:hAnsi="Calibri" w:cs="Times New Roman"/>
      <w:kern w:val="0"/>
      <w:sz w:val="22"/>
      <w:szCs w:val="22"/>
      <w:lang w:val="en-US" w:eastAsia="en-US" w:bidi="ar-SA"/>
    </w:rPr>
    <w:tblPr>
      <w:tblInd w:w="0" w:type="dxa"/>
      <w:tblCellMar>
        <w:top w:w="0" w:type="dxa"/>
        <w:left w:w="0" w:type="dxa"/>
        <w:bottom w:w="0" w:type="dxa"/>
        <w:right w:w="0" w:type="dxa"/>
      </w:tblCellMar>
    </w:tblPr>
  </w:style>
  <w:style w:type="paragraph" w:customStyle="1" w:styleId="Ttulo11">
    <w:name w:val="Título 11"/>
    <w:basedOn w:val="Normal"/>
    <w:uiPriority w:val="1"/>
    <w:qFormat/>
    <w:rsid w:val="002D56A9"/>
    <w:pPr>
      <w:widowControl w:val="0"/>
      <w:autoSpaceDE w:val="0"/>
      <w:autoSpaceDN w:val="0"/>
      <w:spacing w:after="0" w:line="240" w:lineRule="auto"/>
      <w:ind w:left="204"/>
      <w:outlineLvl w:val="1"/>
    </w:pPr>
    <w:rPr>
      <w:rFonts w:eastAsia="Times New Roman" w:cs="Times New Roman"/>
      <w:b/>
      <w:bCs/>
      <w:color w:val="auto"/>
      <w:kern w:val="0"/>
      <w:sz w:val="18"/>
      <w:szCs w:val="18"/>
      <w:lang w:val="pt-PT" w:eastAsia="en-US" w:bidi="ar-SA"/>
    </w:rPr>
  </w:style>
  <w:style w:type="character" w:customStyle="1" w:styleId="TtuloChar">
    <w:name w:val="Título Char"/>
    <w:basedOn w:val="Fontepargpadro"/>
    <w:link w:val="Ttulo"/>
    <w:uiPriority w:val="1"/>
    <w:rsid w:val="002D56A9"/>
    <w:rPr>
      <w:rFonts w:ascii="Liberation Sans" w:eastAsia="Microsoft YaHei" w:hAnsi="Liberation Sans"/>
      <w:color w:val="00000A"/>
      <w:sz w:val="28"/>
      <w:szCs w:val="28"/>
    </w:rPr>
  </w:style>
  <w:style w:type="paragraph" w:customStyle="1" w:styleId="TableParagraph">
    <w:name w:val="Table Paragraph"/>
    <w:basedOn w:val="Normal"/>
    <w:uiPriority w:val="1"/>
    <w:qFormat/>
    <w:rsid w:val="002D56A9"/>
    <w:pPr>
      <w:widowControl w:val="0"/>
      <w:autoSpaceDE w:val="0"/>
      <w:autoSpaceDN w:val="0"/>
      <w:spacing w:after="0" w:line="240" w:lineRule="auto"/>
      <w:jc w:val="center"/>
    </w:pPr>
    <w:rPr>
      <w:rFonts w:eastAsia="Times New Roman" w:cs="Times New Roman"/>
      <w:color w:val="auto"/>
      <w:kern w:val="0"/>
      <w:sz w:val="22"/>
      <w:szCs w:val="22"/>
      <w:lang w:val="pt-PT" w:eastAsia="en-US" w:bidi="ar-SA"/>
    </w:rPr>
  </w:style>
  <w:style w:type="paragraph" w:customStyle="1" w:styleId="tabelatextocentralizado">
    <w:name w:val="tabela_texto_centralizado"/>
    <w:basedOn w:val="Normal"/>
    <w:rsid w:val="002D56A9"/>
    <w:pPr>
      <w:spacing w:before="100" w:beforeAutospacing="1" w:after="100" w:afterAutospacing="1" w:line="240" w:lineRule="auto"/>
    </w:pPr>
    <w:rPr>
      <w:rFonts w:eastAsia="Times New Roman" w:cs="Times New Roman"/>
      <w:color w:val="auto"/>
      <w:kern w:val="0"/>
      <w:lang w:eastAsia="pt-BR" w:bidi="ar-SA"/>
    </w:rPr>
  </w:style>
  <w:style w:type="character" w:styleId="nfase">
    <w:name w:val="Emphasis"/>
    <w:basedOn w:val="Fontepargpadro"/>
    <w:uiPriority w:val="20"/>
    <w:qFormat/>
    <w:rsid w:val="006442AB"/>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Liberation Serif" w:eastAsia="NSimSun" w:hAnsi="Liberation Serif" w:cs="Lucida Sans"/>
        <w:kern w:val="2"/>
        <w:szCs w:val="24"/>
        <w:lang w:val="pt-BR" w:eastAsia="zh-CN"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qFormat="1"/>
    <w:lsdException w:name="caption" w:uiPriority="0" w:qFormat="1"/>
    <w:lsdException w:name="annotation reference" w:qFormat="1"/>
    <w:lsdException w:name="List" w:uiPriority="0"/>
    <w:lsdException w:name="Title" w:semiHidden="0" w:uiPriority="1" w:unhideWhenUsed="0" w:qFormat="1"/>
    <w:lsdException w:name="Default Paragraph Font" w:uiPriority="1"/>
    <w:lsdException w:name="Body Text" w:uiPriority="1" w:qFormat="1"/>
    <w:lsdException w:name="Body Text Indent" w:uiPriority="0"/>
    <w:lsdException w:name="Subtitle" w:semiHidden="0" w:uiPriority="0" w:unhideWhenUsed="0" w:qFormat="1"/>
    <w:lsdException w:name="Body Text 2" w:qFormat="1"/>
    <w:lsdException w:name="Body Text 3" w:uiPriority="0" w:qFormat="1"/>
    <w:lsdException w:name="Body Text Indent 2" w:uiPriority="0" w:qFormat="1"/>
    <w:lsdException w:name="Body Text Indent 3" w:qFormat="1"/>
    <w:lsdException w:name="FollowedHyperlink" w:qFormat="1"/>
    <w:lsdException w:name="Strong" w:semiHidden="0" w:uiPriority="22" w:unhideWhenUsed="0" w:qFormat="1"/>
    <w:lsdException w:name="Emphasis" w:semiHidden="0" w:uiPriority="20" w:unhideWhenUsed="0" w:qFormat="1"/>
    <w:lsdException w:name="Plain Text" w:uiPriority="0" w:qFormat="1"/>
    <w:lsdException w:name="Normal (Web)" w:uiPriority="0" w:qFormat="1"/>
    <w:lsdException w:name="annotation subject" w:qFormat="1"/>
    <w:lsdException w:name="Balloon Text" w:qFormat="1"/>
    <w:lsdException w:name="Table Grid" w:uiPriority="39"/>
    <w:lsdException w:name="Placeholder Text" w:unhideWhenUsed="0" w:qFormat="1"/>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2EFE"/>
    <w:pPr>
      <w:spacing w:after="160" w:line="259" w:lineRule="auto"/>
    </w:pPr>
    <w:rPr>
      <w:rFonts w:ascii="Times New Roman" w:eastAsia="Calibri" w:hAnsi="Times New Roman"/>
      <w:color w:val="00000A"/>
      <w:sz w:val="24"/>
    </w:rPr>
  </w:style>
  <w:style w:type="paragraph" w:styleId="Ttulo1">
    <w:name w:val="heading 1"/>
    <w:basedOn w:val="Ttulo10"/>
    <w:qFormat/>
    <w:pPr>
      <w:outlineLvl w:val="0"/>
    </w:pPr>
  </w:style>
  <w:style w:type="paragraph" w:styleId="Ttulo2">
    <w:name w:val="heading 2"/>
    <w:basedOn w:val="Normal"/>
    <w:next w:val="Normal"/>
    <w:link w:val="Ttulo2Char"/>
    <w:uiPriority w:val="9"/>
    <w:semiHidden/>
    <w:unhideWhenUsed/>
    <w:qFormat/>
    <w:rsid w:val="001470CC"/>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tulo3">
    <w:name w:val="heading 3"/>
    <w:basedOn w:val="Ttulo10"/>
    <w:qFormat/>
    <w:pPr>
      <w:outlineLvl w:val="2"/>
    </w:pPr>
  </w:style>
  <w:style w:type="paragraph" w:styleId="Ttulo7">
    <w:name w:val="heading 7"/>
    <w:basedOn w:val="Normal"/>
    <w:next w:val="Normal"/>
    <w:link w:val="Ttulo7Char"/>
    <w:qFormat/>
    <w:rsid w:val="00FB3B8A"/>
    <w:pPr>
      <w:keepNext/>
      <w:spacing w:after="0" w:line="240" w:lineRule="auto"/>
      <w:jc w:val="both"/>
      <w:outlineLvl w:val="6"/>
    </w:pPr>
    <w:rPr>
      <w:rFonts w:eastAsia="Times New Roman" w:cs="Times New Roman"/>
      <w:b/>
      <w:i/>
      <w:color w:val="0000FF"/>
      <w:szCs w:val="20"/>
      <w:u w:val="single"/>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LinkdaInternet">
    <w:name w:val="Link da Internet"/>
    <w:basedOn w:val="Fontepargpadro"/>
    <w:uiPriority w:val="99"/>
    <w:unhideWhenUsed/>
    <w:rsid w:val="00326AFF"/>
    <w:rPr>
      <w:color w:val="0563C1" w:themeColor="hyperlink"/>
      <w:u w:val="single"/>
    </w:rPr>
  </w:style>
  <w:style w:type="character" w:customStyle="1" w:styleId="Corpodetexto3Char">
    <w:name w:val="Corpo de texto 3 Char"/>
    <w:basedOn w:val="Fontepargpadro"/>
    <w:link w:val="Corpodetexto3"/>
    <w:qFormat/>
    <w:rsid w:val="00B36EB5"/>
    <w:rPr>
      <w:rFonts w:ascii="Times New Roman" w:eastAsia="Times New Roman" w:hAnsi="Times New Roman" w:cs="Times New Roman"/>
      <w:b/>
      <w:spacing w:val="0"/>
      <w:sz w:val="24"/>
      <w:szCs w:val="20"/>
      <w:u w:val="single"/>
      <w:lang w:eastAsia="pt-BR"/>
    </w:rPr>
  </w:style>
  <w:style w:type="character" w:customStyle="1" w:styleId="CabealhoChar">
    <w:name w:val="Cabeçalho Char"/>
    <w:aliases w:val="Cabeçalho superior Char,Heading 1a Char,foote Char,encabezado Char,h Char,hd Char,he Char,HeaderNN Char"/>
    <w:basedOn w:val="Fontepargpadro"/>
    <w:link w:val="Cabealho"/>
    <w:uiPriority w:val="99"/>
    <w:qFormat/>
    <w:rsid w:val="005E2332"/>
    <w:rPr>
      <w:rFonts w:ascii="Times New Roman" w:eastAsia="Times New Roman" w:hAnsi="Times New Roman" w:cs="Times New Roman"/>
      <w:sz w:val="20"/>
      <w:szCs w:val="20"/>
      <w:lang w:eastAsia="pt-BR"/>
    </w:rPr>
  </w:style>
  <w:style w:type="character" w:customStyle="1" w:styleId="Ttulo7Char">
    <w:name w:val="Título 7 Char"/>
    <w:basedOn w:val="Fontepargpadro"/>
    <w:link w:val="Ttulo7"/>
    <w:qFormat/>
    <w:rsid w:val="00FB3B8A"/>
    <w:rPr>
      <w:rFonts w:ascii="Times New Roman" w:eastAsia="Times New Roman" w:hAnsi="Times New Roman" w:cs="Times New Roman"/>
      <w:b/>
      <w:i/>
      <w:color w:val="0000FF"/>
      <w:sz w:val="24"/>
      <w:szCs w:val="20"/>
      <w:u w:val="single"/>
      <w:lang w:eastAsia="pt-BR"/>
    </w:rPr>
  </w:style>
  <w:style w:type="character" w:styleId="Refdecomentrio">
    <w:name w:val="annotation reference"/>
    <w:basedOn w:val="Fontepargpadro"/>
    <w:uiPriority w:val="99"/>
    <w:semiHidden/>
    <w:unhideWhenUsed/>
    <w:qFormat/>
    <w:rsid w:val="00353F60"/>
    <w:rPr>
      <w:sz w:val="16"/>
      <w:szCs w:val="16"/>
    </w:rPr>
  </w:style>
  <w:style w:type="character" w:customStyle="1" w:styleId="TextodecomentrioChar">
    <w:name w:val="Texto de comentário Char"/>
    <w:basedOn w:val="Fontepargpadro"/>
    <w:link w:val="Textodecomentrio"/>
    <w:uiPriority w:val="99"/>
    <w:qFormat/>
    <w:rsid w:val="00353F60"/>
    <w:rPr>
      <w:sz w:val="20"/>
      <w:szCs w:val="20"/>
    </w:rPr>
  </w:style>
  <w:style w:type="character" w:customStyle="1" w:styleId="AssuntodocomentrioChar">
    <w:name w:val="Assunto do comentário Char"/>
    <w:basedOn w:val="TextodecomentrioChar"/>
    <w:link w:val="Assuntodocomentrio"/>
    <w:uiPriority w:val="99"/>
    <w:semiHidden/>
    <w:qFormat/>
    <w:rsid w:val="00353F60"/>
    <w:rPr>
      <w:b/>
      <w:bCs/>
      <w:sz w:val="20"/>
      <w:szCs w:val="20"/>
    </w:rPr>
  </w:style>
  <w:style w:type="character" w:customStyle="1" w:styleId="TextodebaloChar">
    <w:name w:val="Texto de balão Char"/>
    <w:basedOn w:val="Fontepargpadro"/>
    <w:link w:val="Textodebalo"/>
    <w:uiPriority w:val="99"/>
    <w:semiHidden/>
    <w:qFormat/>
    <w:rsid w:val="00353F60"/>
    <w:rPr>
      <w:rFonts w:ascii="Segoe UI" w:hAnsi="Segoe UI" w:cs="Segoe UI"/>
      <w:sz w:val="18"/>
      <w:szCs w:val="18"/>
    </w:rPr>
  </w:style>
  <w:style w:type="character" w:customStyle="1" w:styleId="Ttulo2Char">
    <w:name w:val="Título 2 Char"/>
    <w:basedOn w:val="Fontepargpadro"/>
    <w:link w:val="Ttulo2"/>
    <w:uiPriority w:val="9"/>
    <w:semiHidden/>
    <w:qFormat/>
    <w:rsid w:val="001470CC"/>
    <w:rPr>
      <w:rFonts w:asciiTheme="majorHAnsi" w:eastAsiaTheme="majorEastAsia" w:hAnsiTheme="majorHAnsi" w:cstheme="majorBidi"/>
      <w:color w:val="2E74B5" w:themeColor="accent1" w:themeShade="BF"/>
      <w:sz w:val="26"/>
      <w:szCs w:val="26"/>
    </w:rPr>
  </w:style>
  <w:style w:type="character" w:customStyle="1" w:styleId="Corpodetexto2Char">
    <w:name w:val="Corpo de texto 2 Char"/>
    <w:basedOn w:val="Fontepargpadro"/>
    <w:link w:val="Corpodetexto2"/>
    <w:uiPriority w:val="99"/>
    <w:semiHidden/>
    <w:qFormat/>
    <w:rsid w:val="001470CC"/>
  </w:style>
  <w:style w:type="character" w:customStyle="1" w:styleId="RecuodecorpodetextoChar">
    <w:name w:val="Recuo de corpo de texto Char"/>
    <w:basedOn w:val="Fontepargpadro"/>
    <w:link w:val="Corpodetextorecuado"/>
    <w:uiPriority w:val="99"/>
    <w:qFormat/>
    <w:rsid w:val="001470CC"/>
  </w:style>
  <w:style w:type="character" w:customStyle="1" w:styleId="Recuodecorpodetexto3Char">
    <w:name w:val="Recuo de corpo de texto 3 Char"/>
    <w:basedOn w:val="Fontepargpadro"/>
    <w:link w:val="Recuodecorpodetexto3"/>
    <w:uiPriority w:val="99"/>
    <w:semiHidden/>
    <w:qFormat/>
    <w:rsid w:val="001470CC"/>
    <w:rPr>
      <w:sz w:val="16"/>
      <w:szCs w:val="16"/>
    </w:rPr>
  </w:style>
  <w:style w:type="character" w:customStyle="1" w:styleId="TextosemFormataoChar">
    <w:name w:val="Texto sem Formatação Char"/>
    <w:basedOn w:val="Fontepargpadro"/>
    <w:link w:val="TextosemFormatao"/>
    <w:qFormat/>
    <w:rsid w:val="001470CC"/>
    <w:rPr>
      <w:rFonts w:ascii="Consolas" w:eastAsia="Times New Roman" w:hAnsi="Consolas" w:cs="Times New Roman"/>
      <w:sz w:val="21"/>
      <w:szCs w:val="21"/>
    </w:rPr>
  </w:style>
  <w:style w:type="character" w:customStyle="1" w:styleId="RodapChar">
    <w:name w:val="Rodapé Char"/>
    <w:basedOn w:val="Fontepargpadro"/>
    <w:link w:val="Rodap"/>
    <w:uiPriority w:val="99"/>
    <w:qFormat/>
    <w:rsid w:val="001470CC"/>
  </w:style>
  <w:style w:type="character" w:styleId="TextodoEspaoReservado">
    <w:name w:val="Placeholder Text"/>
    <w:basedOn w:val="Fontepargpadro"/>
    <w:uiPriority w:val="99"/>
    <w:semiHidden/>
    <w:qFormat/>
    <w:rsid w:val="004D3629"/>
    <w:rPr>
      <w:color w:val="808080"/>
    </w:rPr>
  </w:style>
  <w:style w:type="character" w:styleId="HiperlinkVisitado">
    <w:name w:val="FollowedHyperlink"/>
    <w:basedOn w:val="Fontepargpadro"/>
    <w:uiPriority w:val="99"/>
    <w:semiHidden/>
    <w:unhideWhenUsed/>
    <w:qFormat/>
    <w:rsid w:val="00847F26"/>
    <w:rPr>
      <w:color w:val="954F72" w:themeColor="followedHyperlink"/>
      <w:u w:val="single"/>
    </w:rPr>
  </w:style>
  <w:style w:type="character" w:customStyle="1" w:styleId="ListLabel1">
    <w:name w:val="ListLabel 1"/>
    <w:qFormat/>
    <w:rPr>
      <w:rFonts w:ascii="Times New Roman" w:hAnsi="Times New Roman"/>
      <w:b/>
      <w:sz w:val="24"/>
    </w:rPr>
  </w:style>
  <w:style w:type="character" w:customStyle="1" w:styleId="ListLabel2">
    <w:name w:val="ListLabel 2"/>
    <w:qFormat/>
    <w:rPr>
      <w:b/>
      <w:i w:val="0"/>
      <w:color w:val="00000A"/>
      <w:sz w:val="24"/>
    </w:rPr>
  </w:style>
  <w:style w:type="character" w:customStyle="1" w:styleId="ListLabel3">
    <w:name w:val="ListLabel 3"/>
    <w:qFormat/>
    <w:rPr>
      <w:rFonts w:eastAsia="Times New Roman" w:cs="Times New Roman"/>
      <w:b/>
      <w:i w:val="0"/>
      <w:color w:val="00000A"/>
      <w:sz w:val="24"/>
    </w:rPr>
  </w:style>
  <w:style w:type="character" w:customStyle="1" w:styleId="ListLabel4">
    <w:name w:val="ListLabel 4"/>
    <w:qFormat/>
    <w:rPr>
      <w:rFonts w:ascii="Times New Roman" w:eastAsia="Calibri" w:hAnsi="Times New Roman" w:cs="Times New Roman"/>
      <w:sz w:val="24"/>
    </w:rPr>
  </w:style>
  <w:style w:type="character" w:customStyle="1" w:styleId="ListLabel5">
    <w:name w:val="ListLabel 5"/>
    <w:qFormat/>
    <w:rPr>
      <w:rFonts w:ascii="Times New Roman" w:hAnsi="Times New Roman"/>
      <w:b/>
      <w:sz w:val="24"/>
    </w:rPr>
  </w:style>
  <w:style w:type="character" w:customStyle="1" w:styleId="ListLabel6">
    <w:name w:val="ListLabel 6"/>
    <w:qFormat/>
    <w:rPr>
      <w:b/>
      <w:i w:val="0"/>
      <w:color w:val="00000A"/>
      <w:sz w:val="24"/>
    </w:rPr>
  </w:style>
  <w:style w:type="character" w:customStyle="1" w:styleId="ListLabel7">
    <w:name w:val="ListLabel 7"/>
    <w:qFormat/>
    <w:rPr>
      <w:rFonts w:eastAsia="Times New Roman" w:cs="Times New Roman"/>
      <w:b/>
      <w:i w:val="0"/>
      <w:color w:val="00000A"/>
      <w:sz w:val="24"/>
    </w:rPr>
  </w:style>
  <w:style w:type="character" w:customStyle="1" w:styleId="ListLabel8">
    <w:name w:val="ListLabel 8"/>
    <w:qFormat/>
    <w:rPr>
      <w:rFonts w:ascii="Times New Roman" w:eastAsia="Calibri" w:hAnsi="Times New Roman" w:cs="Times New Roman"/>
      <w:sz w:val="24"/>
    </w:rPr>
  </w:style>
  <w:style w:type="character" w:customStyle="1" w:styleId="ListLabel9">
    <w:name w:val="ListLabel 9"/>
    <w:qFormat/>
    <w:rPr>
      <w:rFonts w:ascii="Times New Roman" w:hAnsi="Times New Roman"/>
      <w:b/>
      <w:sz w:val="24"/>
    </w:rPr>
  </w:style>
  <w:style w:type="character" w:customStyle="1" w:styleId="ListLabel10">
    <w:name w:val="ListLabel 10"/>
    <w:qFormat/>
    <w:rPr>
      <w:b/>
      <w:i w:val="0"/>
      <w:color w:val="00000A"/>
      <w:sz w:val="24"/>
    </w:rPr>
  </w:style>
  <w:style w:type="character" w:customStyle="1" w:styleId="ListLabel11">
    <w:name w:val="ListLabel 11"/>
    <w:qFormat/>
    <w:rPr>
      <w:rFonts w:eastAsia="Times New Roman" w:cs="Times New Roman"/>
      <w:b/>
      <w:i w:val="0"/>
      <w:color w:val="00000A"/>
      <w:sz w:val="24"/>
    </w:rPr>
  </w:style>
  <w:style w:type="character" w:customStyle="1" w:styleId="ListLabel12">
    <w:name w:val="ListLabel 12"/>
    <w:qFormat/>
    <w:rPr>
      <w:rFonts w:ascii="Times New Roman" w:eastAsia="Calibri" w:hAnsi="Times New Roman" w:cs="Times New Roman"/>
      <w:sz w:val="24"/>
    </w:rPr>
  </w:style>
  <w:style w:type="character" w:customStyle="1" w:styleId="ListLabel13">
    <w:name w:val="ListLabel 13"/>
    <w:qFormat/>
    <w:rPr>
      <w:rFonts w:ascii="Times New Roman" w:hAnsi="Times New Roman"/>
      <w:b/>
      <w:sz w:val="24"/>
    </w:rPr>
  </w:style>
  <w:style w:type="character" w:customStyle="1" w:styleId="ListLabel14">
    <w:name w:val="ListLabel 14"/>
    <w:qFormat/>
    <w:rPr>
      <w:b/>
      <w:i w:val="0"/>
      <w:color w:val="00000A"/>
      <w:sz w:val="24"/>
    </w:rPr>
  </w:style>
  <w:style w:type="character" w:customStyle="1" w:styleId="ListLabel15">
    <w:name w:val="ListLabel 15"/>
    <w:qFormat/>
    <w:rPr>
      <w:rFonts w:eastAsia="Times New Roman" w:cs="Times New Roman"/>
      <w:b/>
      <w:i w:val="0"/>
      <w:color w:val="00000A"/>
      <w:sz w:val="24"/>
    </w:rPr>
  </w:style>
  <w:style w:type="character" w:customStyle="1" w:styleId="ListLabel16">
    <w:name w:val="ListLabel 16"/>
    <w:qFormat/>
    <w:rPr>
      <w:rFonts w:ascii="Times New Roman" w:eastAsia="Calibri" w:hAnsi="Times New Roman" w:cs="Times New Roman"/>
      <w:sz w:val="24"/>
    </w:rPr>
  </w:style>
  <w:style w:type="character" w:customStyle="1" w:styleId="ListLabel17">
    <w:name w:val="ListLabel 17"/>
    <w:qFormat/>
    <w:rPr>
      <w:rFonts w:ascii="Times New Roman" w:hAnsi="Times New Roman"/>
      <w:b/>
      <w:sz w:val="24"/>
    </w:rPr>
  </w:style>
  <w:style w:type="character" w:customStyle="1" w:styleId="ListLabel18">
    <w:name w:val="ListLabel 18"/>
    <w:qFormat/>
    <w:rPr>
      <w:b/>
      <w:i w:val="0"/>
      <w:color w:val="00000A"/>
      <w:sz w:val="24"/>
    </w:rPr>
  </w:style>
  <w:style w:type="character" w:customStyle="1" w:styleId="ListLabel19">
    <w:name w:val="ListLabel 19"/>
    <w:qFormat/>
    <w:rPr>
      <w:rFonts w:eastAsia="Times New Roman" w:cs="Times New Roman"/>
      <w:b/>
      <w:i w:val="0"/>
      <w:color w:val="00000A"/>
      <w:sz w:val="24"/>
    </w:rPr>
  </w:style>
  <w:style w:type="character" w:customStyle="1" w:styleId="ListLabel20">
    <w:name w:val="ListLabel 20"/>
    <w:qFormat/>
    <w:rPr>
      <w:rFonts w:ascii="Times New Roman" w:eastAsia="Calibri" w:hAnsi="Times New Roman" w:cs="Times New Roman"/>
      <w:sz w:val="24"/>
    </w:rPr>
  </w:style>
  <w:style w:type="character" w:customStyle="1" w:styleId="ListLabel21">
    <w:name w:val="ListLabel 21"/>
    <w:qFormat/>
    <w:rPr>
      <w:rFonts w:ascii="Times New Roman" w:hAnsi="Times New Roman"/>
      <w:b/>
      <w:sz w:val="24"/>
    </w:rPr>
  </w:style>
  <w:style w:type="character" w:customStyle="1" w:styleId="ListLabel22">
    <w:name w:val="ListLabel 22"/>
    <w:qFormat/>
    <w:rPr>
      <w:b/>
      <w:i w:val="0"/>
      <w:color w:val="00000A"/>
      <w:sz w:val="24"/>
    </w:rPr>
  </w:style>
  <w:style w:type="character" w:customStyle="1" w:styleId="ListLabel23">
    <w:name w:val="ListLabel 23"/>
    <w:qFormat/>
    <w:rPr>
      <w:rFonts w:eastAsia="Times New Roman" w:cs="Times New Roman"/>
      <w:b/>
      <w:i w:val="0"/>
      <w:color w:val="00000A"/>
      <w:sz w:val="24"/>
    </w:rPr>
  </w:style>
  <w:style w:type="character" w:customStyle="1" w:styleId="ListLabel24">
    <w:name w:val="ListLabel 24"/>
    <w:qFormat/>
    <w:rPr>
      <w:rFonts w:ascii="Times New Roman" w:eastAsia="Calibri" w:hAnsi="Times New Roman" w:cs="Times New Roman"/>
      <w:sz w:val="24"/>
    </w:rPr>
  </w:style>
  <w:style w:type="character" w:customStyle="1" w:styleId="ListLabel25">
    <w:name w:val="ListLabel 25"/>
    <w:qFormat/>
    <w:rPr>
      <w:rFonts w:ascii="Times New Roman" w:hAnsi="Times New Roman"/>
      <w:b/>
      <w:sz w:val="24"/>
    </w:rPr>
  </w:style>
  <w:style w:type="character" w:customStyle="1" w:styleId="ListLabel26">
    <w:name w:val="ListLabel 26"/>
    <w:qFormat/>
    <w:rPr>
      <w:b/>
      <w:i w:val="0"/>
      <w:color w:val="00000A"/>
      <w:sz w:val="24"/>
    </w:rPr>
  </w:style>
  <w:style w:type="character" w:customStyle="1" w:styleId="ListLabel27">
    <w:name w:val="ListLabel 27"/>
    <w:qFormat/>
    <w:rPr>
      <w:rFonts w:eastAsia="Times New Roman" w:cs="Times New Roman"/>
      <w:b/>
      <w:i w:val="0"/>
      <w:color w:val="00000A"/>
      <w:sz w:val="24"/>
    </w:rPr>
  </w:style>
  <w:style w:type="character" w:customStyle="1" w:styleId="ListLabel28">
    <w:name w:val="ListLabel 28"/>
    <w:qFormat/>
    <w:rPr>
      <w:rFonts w:ascii="Times New Roman" w:eastAsia="Calibri" w:hAnsi="Times New Roman" w:cs="Times New Roman"/>
      <w:sz w:val="24"/>
    </w:rPr>
  </w:style>
  <w:style w:type="character" w:customStyle="1" w:styleId="ListLabel29">
    <w:name w:val="ListLabel 29"/>
    <w:qFormat/>
    <w:rPr>
      <w:b/>
      <w:i w:val="0"/>
      <w:color w:val="00000A"/>
      <w:sz w:val="24"/>
    </w:rPr>
  </w:style>
  <w:style w:type="character" w:customStyle="1" w:styleId="ListLabel30">
    <w:name w:val="ListLabel 30"/>
    <w:qFormat/>
    <w:rPr>
      <w:rFonts w:eastAsia="Times New Roman" w:cs="Times New Roman"/>
      <w:b/>
      <w:i w:val="0"/>
      <w:color w:val="00000A"/>
      <w:sz w:val="24"/>
    </w:rPr>
  </w:style>
  <w:style w:type="character" w:customStyle="1" w:styleId="ListLabel31">
    <w:name w:val="ListLabel 31"/>
    <w:qFormat/>
    <w:rPr>
      <w:rFonts w:ascii="Times New Roman" w:hAnsi="Times New Roman"/>
      <w:b/>
      <w:sz w:val="24"/>
    </w:rPr>
  </w:style>
  <w:style w:type="character" w:customStyle="1" w:styleId="ListLabel32">
    <w:name w:val="ListLabel 32"/>
    <w:qFormat/>
    <w:rPr>
      <w:b/>
      <w:i w:val="0"/>
      <w:color w:val="00000A"/>
      <w:sz w:val="24"/>
    </w:rPr>
  </w:style>
  <w:style w:type="character" w:customStyle="1" w:styleId="ListLabel33">
    <w:name w:val="ListLabel 33"/>
    <w:qFormat/>
    <w:rPr>
      <w:rFonts w:eastAsia="Times New Roman" w:cs="Times New Roman"/>
      <w:b/>
      <w:i w:val="0"/>
      <w:color w:val="00000A"/>
      <w:sz w:val="24"/>
    </w:rPr>
  </w:style>
  <w:style w:type="character" w:customStyle="1" w:styleId="ListLabel34">
    <w:name w:val="ListLabel 34"/>
    <w:qFormat/>
    <w:rPr>
      <w:rFonts w:ascii="Times New Roman" w:hAnsi="Times New Roman"/>
      <w:b/>
      <w:sz w:val="24"/>
    </w:rPr>
  </w:style>
  <w:style w:type="character" w:customStyle="1" w:styleId="ListLabel35">
    <w:name w:val="ListLabel 35"/>
    <w:qFormat/>
    <w:rPr>
      <w:b/>
      <w:i w:val="0"/>
      <w:color w:val="00000A"/>
      <w:sz w:val="24"/>
    </w:rPr>
  </w:style>
  <w:style w:type="character" w:customStyle="1" w:styleId="ListLabel36">
    <w:name w:val="ListLabel 36"/>
    <w:qFormat/>
    <w:rPr>
      <w:rFonts w:eastAsia="Times New Roman" w:cs="Times New Roman"/>
      <w:b/>
      <w:i w:val="0"/>
      <w:color w:val="00000A"/>
      <w:sz w:val="24"/>
    </w:rPr>
  </w:style>
  <w:style w:type="character" w:customStyle="1" w:styleId="ListLabel37">
    <w:name w:val="ListLabel 37"/>
    <w:qFormat/>
    <w:rPr>
      <w:rFonts w:ascii="Times New Roman" w:hAnsi="Times New Roman"/>
      <w:b/>
      <w:sz w:val="24"/>
    </w:rPr>
  </w:style>
  <w:style w:type="character" w:customStyle="1" w:styleId="ListLabel38">
    <w:name w:val="ListLabel 38"/>
    <w:qFormat/>
    <w:rPr>
      <w:b/>
      <w:i w:val="0"/>
      <w:color w:val="00000A"/>
      <w:sz w:val="24"/>
    </w:rPr>
  </w:style>
  <w:style w:type="character" w:customStyle="1" w:styleId="ListLabel39">
    <w:name w:val="ListLabel 39"/>
    <w:qFormat/>
    <w:rPr>
      <w:rFonts w:eastAsia="Times New Roman" w:cs="Times New Roman"/>
      <w:b/>
      <w:i w:val="0"/>
      <w:color w:val="00000A"/>
      <w:sz w:val="24"/>
    </w:rPr>
  </w:style>
  <w:style w:type="character" w:customStyle="1" w:styleId="ListLabel40">
    <w:name w:val="ListLabel 40"/>
    <w:qFormat/>
    <w:rPr>
      <w:rFonts w:ascii="Times New Roman" w:hAnsi="Times New Roman"/>
      <w:b/>
      <w:sz w:val="24"/>
    </w:rPr>
  </w:style>
  <w:style w:type="character" w:customStyle="1" w:styleId="ListLabel41">
    <w:name w:val="ListLabel 41"/>
    <w:qFormat/>
    <w:rPr>
      <w:b/>
      <w:i w:val="0"/>
      <w:color w:val="00000A"/>
      <w:sz w:val="24"/>
    </w:rPr>
  </w:style>
  <w:style w:type="character" w:customStyle="1" w:styleId="ListLabel42">
    <w:name w:val="ListLabel 42"/>
    <w:qFormat/>
    <w:rPr>
      <w:rFonts w:eastAsia="Times New Roman" w:cs="Times New Roman"/>
      <w:b/>
      <w:i w:val="0"/>
      <w:color w:val="00000A"/>
      <w:sz w:val="24"/>
    </w:rPr>
  </w:style>
  <w:style w:type="character" w:customStyle="1" w:styleId="ListLabel43">
    <w:name w:val="ListLabel 43"/>
    <w:qFormat/>
    <w:rPr>
      <w:rFonts w:ascii="Times New Roman" w:hAnsi="Times New Roman"/>
      <w:b/>
      <w:sz w:val="24"/>
    </w:rPr>
  </w:style>
  <w:style w:type="character" w:customStyle="1" w:styleId="ListLabel44">
    <w:name w:val="ListLabel 44"/>
    <w:qFormat/>
    <w:rPr>
      <w:b/>
      <w:i w:val="0"/>
      <w:color w:val="00000A"/>
      <w:sz w:val="24"/>
    </w:rPr>
  </w:style>
  <w:style w:type="character" w:customStyle="1" w:styleId="ListLabel45">
    <w:name w:val="ListLabel 45"/>
    <w:qFormat/>
    <w:rPr>
      <w:rFonts w:eastAsia="Times New Roman" w:cs="Times New Roman"/>
      <w:b/>
      <w:i w:val="0"/>
      <w:color w:val="00000A"/>
      <w:sz w:val="24"/>
    </w:rPr>
  </w:style>
  <w:style w:type="character" w:customStyle="1" w:styleId="ListLabel46">
    <w:name w:val="ListLabel 46"/>
    <w:qFormat/>
    <w:rPr>
      <w:rFonts w:ascii="Times New Roman" w:hAnsi="Times New Roman"/>
      <w:b/>
      <w:sz w:val="24"/>
    </w:rPr>
  </w:style>
  <w:style w:type="character" w:customStyle="1" w:styleId="ListLabel47">
    <w:name w:val="ListLabel 47"/>
    <w:qFormat/>
    <w:rPr>
      <w:b/>
      <w:i w:val="0"/>
      <w:color w:val="00000A"/>
      <w:sz w:val="24"/>
    </w:rPr>
  </w:style>
  <w:style w:type="character" w:customStyle="1" w:styleId="ListLabel48">
    <w:name w:val="ListLabel 48"/>
    <w:qFormat/>
    <w:rPr>
      <w:rFonts w:eastAsia="Times New Roman" w:cs="Times New Roman"/>
      <w:b/>
      <w:i w:val="0"/>
      <w:color w:val="00000A"/>
      <w:sz w:val="24"/>
    </w:rPr>
  </w:style>
  <w:style w:type="character" w:customStyle="1" w:styleId="ListLabel49">
    <w:name w:val="ListLabel 49"/>
    <w:qFormat/>
    <w:rPr>
      <w:rFonts w:ascii="Times New Roman" w:hAnsi="Times New Roman"/>
      <w:b/>
      <w:sz w:val="24"/>
    </w:rPr>
  </w:style>
  <w:style w:type="character" w:customStyle="1" w:styleId="ListLabel50">
    <w:name w:val="ListLabel 50"/>
    <w:qFormat/>
    <w:rPr>
      <w:b/>
      <w:i w:val="0"/>
      <w:color w:val="00000A"/>
      <w:sz w:val="24"/>
    </w:rPr>
  </w:style>
  <w:style w:type="character" w:customStyle="1" w:styleId="ListLabel51">
    <w:name w:val="ListLabel 51"/>
    <w:qFormat/>
    <w:rPr>
      <w:rFonts w:eastAsia="Times New Roman" w:cs="Times New Roman"/>
      <w:b/>
      <w:i w:val="0"/>
      <w:color w:val="00000A"/>
      <w:sz w:val="24"/>
    </w:rPr>
  </w:style>
  <w:style w:type="character" w:customStyle="1" w:styleId="ListLabel52">
    <w:name w:val="ListLabel 52"/>
    <w:qFormat/>
    <w:rPr>
      <w:rFonts w:cs="Times New Roman"/>
      <w:b/>
      <w:i w:val="0"/>
      <w:color w:val="00000A"/>
      <w:sz w:val="24"/>
    </w:rPr>
  </w:style>
  <w:style w:type="character" w:customStyle="1" w:styleId="ListLabel53">
    <w:name w:val="ListLabel 53"/>
    <w:qFormat/>
    <w:rPr>
      <w:b/>
      <w:sz w:val="24"/>
    </w:rPr>
  </w:style>
  <w:style w:type="character" w:customStyle="1" w:styleId="ListLabel54">
    <w:name w:val="ListLabel 54"/>
    <w:qFormat/>
    <w:rPr>
      <w:rFonts w:cs="Times New Roman"/>
      <w:b/>
      <w:sz w:val="24"/>
      <w:szCs w:val="24"/>
    </w:rPr>
  </w:style>
  <w:style w:type="character" w:customStyle="1" w:styleId="ListLabel55">
    <w:name w:val="ListLabel 55"/>
    <w:qFormat/>
    <w:rPr>
      <w:b/>
      <w:i w:val="0"/>
      <w:color w:val="00000A"/>
      <w:sz w:val="24"/>
    </w:rPr>
  </w:style>
  <w:style w:type="character" w:customStyle="1" w:styleId="ListLabel56">
    <w:name w:val="ListLabel 56"/>
    <w:qFormat/>
    <w:rPr>
      <w:rFonts w:eastAsia="Times New Roman" w:cs="Times New Roman"/>
      <w:b/>
      <w:i w:val="0"/>
      <w:color w:val="00000A"/>
      <w:sz w:val="24"/>
    </w:rPr>
  </w:style>
  <w:style w:type="character" w:customStyle="1" w:styleId="ListLabel57">
    <w:name w:val="ListLabel 57"/>
    <w:qFormat/>
    <w:rPr>
      <w:rFonts w:cs="Times New Roman"/>
      <w:b/>
      <w:i w:val="0"/>
      <w:color w:val="00000A"/>
      <w:sz w:val="24"/>
    </w:rPr>
  </w:style>
  <w:style w:type="character" w:customStyle="1" w:styleId="ListLabel58">
    <w:name w:val="ListLabel 58"/>
    <w:qFormat/>
    <w:rPr>
      <w:b/>
      <w:sz w:val="24"/>
    </w:rPr>
  </w:style>
  <w:style w:type="character" w:customStyle="1" w:styleId="ListLabel59">
    <w:name w:val="ListLabel 59"/>
    <w:qFormat/>
    <w:rPr>
      <w:rFonts w:cs="Times New Roman"/>
      <w:b/>
      <w:sz w:val="24"/>
      <w:szCs w:val="24"/>
    </w:rPr>
  </w:style>
  <w:style w:type="character" w:customStyle="1" w:styleId="ListLabel60">
    <w:name w:val="ListLabel 60"/>
    <w:qFormat/>
    <w:rPr>
      <w:rFonts w:ascii="Times New Roman" w:hAnsi="Times New Roman"/>
      <w:b/>
      <w:sz w:val="24"/>
    </w:rPr>
  </w:style>
  <w:style w:type="character" w:customStyle="1" w:styleId="ListLabel61">
    <w:name w:val="ListLabel 61"/>
    <w:qFormat/>
    <w:rPr>
      <w:b/>
      <w:i w:val="0"/>
      <w:color w:val="00000A"/>
      <w:sz w:val="24"/>
    </w:rPr>
  </w:style>
  <w:style w:type="character" w:customStyle="1" w:styleId="ListLabel62">
    <w:name w:val="ListLabel 62"/>
    <w:qFormat/>
    <w:rPr>
      <w:rFonts w:eastAsia="Times New Roman" w:cs="Times New Roman"/>
      <w:b/>
      <w:i w:val="0"/>
      <w:color w:val="00000A"/>
      <w:sz w:val="24"/>
    </w:rPr>
  </w:style>
  <w:style w:type="character" w:customStyle="1" w:styleId="ListLabel63">
    <w:name w:val="ListLabel 63"/>
    <w:qFormat/>
    <w:rPr>
      <w:rFonts w:cs="Times New Roman"/>
      <w:b/>
      <w:i w:val="0"/>
      <w:color w:val="00000A"/>
      <w:sz w:val="24"/>
    </w:rPr>
  </w:style>
  <w:style w:type="character" w:customStyle="1" w:styleId="ListLabel64">
    <w:name w:val="ListLabel 64"/>
    <w:qFormat/>
    <w:rPr>
      <w:rFonts w:ascii="Times New Roman" w:hAnsi="Times New Roman"/>
      <w:b/>
      <w:sz w:val="24"/>
    </w:rPr>
  </w:style>
  <w:style w:type="character" w:customStyle="1" w:styleId="ListLabel65">
    <w:name w:val="ListLabel 65"/>
    <w:qFormat/>
    <w:rPr>
      <w:rFonts w:cs="Times New Roman"/>
      <w:b/>
      <w:sz w:val="24"/>
      <w:szCs w:val="24"/>
    </w:rPr>
  </w:style>
  <w:style w:type="character" w:customStyle="1" w:styleId="Linkdainternetvisitado">
    <w:name w:val="Link da internet visitado"/>
    <w:rPr>
      <w:color w:val="800000"/>
      <w:u w:val="single"/>
    </w:rPr>
  </w:style>
  <w:style w:type="character" w:customStyle="1" w:styleId="ListLabel66">
    <w:name w:val="ListLabel 66"/>
    <w:qFormat/>
    <w:rPr>
      <w:b/>
      <w:i w:val="0"/>
      <w:color w:val="00000A"/>
      <w:sz w:val="24"/>
    </w:rPr>
  </w:style>
  <w:style w:type="character" w:customStyle="1" w:styleId="ListLabel67">
    <w:name w:val="ListLabel 67"/>
    <w:qFormat/>
    <w:rPr>
      <w:rFonts w:eastAsia="Times New Roman" w:cs="Times New Roman"/>
      <w:b/>
      <w:i w:val="0"/>
      <w:color w:val="00000A"/>
      <w:sz w:val="24"/>
    </w:rPr>
  </w:style>
  <w:style w:type="character" w:customStyle="1" w:styleId="ListLabel68">
    <w:name w:val="ListLabel 68"/>
    <w:qFormat/>
    <w:rPr>
      <w:rFonts w:cs="Times New Roman"/>
      <w:b/>
      <w:i w:val="0"/>
      <w:color w:val="00000A"/>
      <w:sz w:val="24"/>
    </w:rPr>
  </w:style>
  <w:style w:type="character" w:customStyle="1" w:styleId="ListLabel69">
    <w:name w:val="ListLabel 69"/>
    <w:qFormat/>
    <w:rPr>
      <w:rFonts w:ascii="Times New Roman" w:hAnsi="Times New Roman"/>
      <w:b/>
      <w:sz w:val="24"/>
    </w:rPr>
  </w:style>
  <w:style w:type="character" w:customStyle="1" w:styleId="ListLabel70">
    <w:name w:val="ListLabel 70"/>
    <w:qFormat/>
    <w:rPr>
      <w:rFonts w:cs="Times New Roman"/>
      <w:b/>
      <w:sz w:val="24"/>
      <w:szCs w:val="24"/>
    </w:rPr>
  </w:style>
  <w:style w:type="character" w:customStyle="1" w:styleId="ListLabel71">
    <w:name w:val="ListLabel 71"/>
    <w:qFormat/>
    <w:rPr>
      <w:b/>
      <w:i w:val="0"/>
      <w:color w:val="00000A"/>
      <w:sz w:val="24"/>
    </w:rPr>
  </w:style>
  <w:style w:type="character" w:customStyle="1" w:styleId="ListLabel72">
    <w:name w:val="ListLabel 72"/>
    <w:qFormat/>
    <w:rPr>
      <w:rFonts w:eastAsia="Times New Roman" w:cs="Times New Roman"/>
      <w:b/>
      <w:i w:val="0"/>
      <w:color w:val="00000A"/>
      <w:sz w:val="24"/>
    </w:rPr>
  </w:style>
  <w:style w:type="character" w:customStyle="1" w:styleId="ListLabel73">
    <w:name w:val="ListLabel 73"/>
    <w:qFormat/>
    <w:rPr>
      <w:rFonts w:cs="Times New Roman"/>
      <w:b/>
      <w:i w:val="0"/>
      <w:color w:val="00000A"/>
      <w:sz w:val="24"/>
    </w:rPr>
  </w:style>
  <w:style w:type="character" w:customStyle="1" w:styleId="ListLabel74">
    <w:name w:val="ListLabel 74"/>
    <w:qFormat/>
    <w:rPr>
      <w:rFonts w:ascii="Times New Roman" w:hAnsi="Times New Roman"/>
      <w:b/>
      <w:sz w:val="24"/>
    </w:rPr>
  </w:style>
  <w:style w:type="character" w:customStyle="1" w:styleId="ListLabel75">
    <w:name w:val="ListLabel 75"/>
    <w:qFormat/>
    <w:rPr>
      <w:rFonts w:cs="Times New Roman"/>
      <w:b/>
      <w:sz w:val="24"/>
      <w:szCs w:val="24"/>
    </w:rPr>
  </w:style>
  <w:style w:type="character" w:customStyle="1" w:styleId="ListLabel76">
    <w:name w:val="ListLabel 76"/>
    <w:qFormat/>
    <w:rPr>
      <w:b/>
      <w:i w:val="0"/>
      <w:color w:val="00000A"/>
      <w:sz w:val="24"/>
    </w:rPr>
  </w:style>
  <w:style w:type="character" w:customStyle="1" w:styleId="ListLabel77">
    <w:name w:val="ListLabel 77"/>
    <w:qFormat/>
    <w:rPr>
      <w:rFonts w:eastAsia="Times New Roman" w:cs="Times New Roman"/>
      <w:b/>
      <w:i w:val="0"/>
      <w:color w:val="00000A"/>
      <w:sz w:val="24"/>
    </w:rPr>
  </w:style>
  <w:style w:type="character" w:customStyle="1" w:styleId="ListLabel78">
    <w:name w:val="ListLabel 78"/>
    <w:qFormat/>
    <w:rPr>
      <w:rFonts w:cs="Times New Roman"/>
      <w:b/>
      <w:i w:val="0"/>
      <w:color w:val="00000A"/>
      <w:sz w:val="24"/>
    </w:rPr>
  </w:style>
  <w:style w:type="character" w:customStyle="1" w:styleId="ListLabel79">
    <w:name w:val="ListLabel 79"/>
    <w:qFormat/>
    <w:rPr>
      <w:b/>
      <w:sz w:val="24"/>
    </w:rPr>
  </w:style>
  <w:style w:type="character" w:customStyle="1" w:styleId="ListLabel80">
    <w:name w:val="ListLabel 80"/>
    <w:qFormat/>
    <w:rPr>
      <w:rFonts w:cs="Times New Roman"/>
      <w:b/>
      <w:sz w:val="24"/>
      <w:szCs w:val="24"/>
    </w:rPr>
  </w:style>
  <w:style w:type="character" w:customStyle="1" w:styleId="ListLabel81">
    <w:name w:val="ListLabel 81"/>
    <w:qFormat/>
    <w:rPr>
      <w:rFonts w:ascii="Times New Roman" w:hAnsi="Times New Roman"/>
      <w:b/>
      <w:i w:val="0"/>
      <w:color w:val="00000A"/>
      <w:sz w:val="24"/>
    </w:rPr>
  </w:style>
  <w:style w:type="character" w:customStyle="1" w:styleId="ListLabel82">
    <w:name w:val="ListLabel 82"/>
    <w:qFormat/>
    <w:rPr>
      <w:rFonts w:eastAsia="Times New Roman" w:cs="Times New Roman"/>
      <w:b/>
      <w:i w:val="0"/>
      <w:color w:val="00000A"/>
      <w:sz w:val="24"/>
    </w:rPr>
  </w:style>
  <w:style w:type="character" w:customStyle="1" w:styleId="ListLabel83">
    <w:name w:val="ListLabel 83"/>
    <w:qFormat/>
    <w:rPr>
      <w:rFonts w:cs="Times New Roman"/>
      <w:b/>
      <w:i w:val="0"/>
      <w:color w:val="00000A"/>
      <w:sz w:val="24"/>
    </w:rPr>
  </w:style>
  <w:style w:type="character" w:customStyle="1" w:styleId="ListLabel84">
    <w:name w:val="ListLabel 84"/>
    <w:qFormat/>
    <w:rPr>
      <w:b/>
      <w:sz w:val="24"/>
    </w:rPr>
  </w:style>
  <w:style w:type="character" w:customStyle="1" w:styleId="ListLabel85">
    <w:name w:val="ListLabel 85"/>
    <w:qFormat/>
    <w:rPr>
      <w:rFonts w:cs="Times New Roman"/>
      <w:b/>
      <w:sz w:val="24"/>
      <w:szCs w:val="24"/>
    </w:rPr>
  </w:style>
  <w:style w:type="character" w:customStyle="1" w:styleId="ListLabel86">
    <w:name w:val="ListLabel 86"/>
    <w:qFormat/>
    <w:rPr>
      <w:rFonts w:eastAsia="Calibri" w:cs="Times New Roman"/>
      <w:b/>
      <w:bCs/>
      <w:sz w:val="24"/>
    </w:rPr>
  </w:style>
  <w:style w:type="character" w:customStyle="1" w:styleId="ListLabel87">
    <w:name w:val="ListLabel 87"/>
    <w:qFormat/>
    <w:rPr>
      <w:rFonts w:ascii="Times New Roman" w:hAnsi="Times New Roman"/>
      <w:b/>
      <w:i w:val="0"/>
      <w:color w:val="00000A"/>
      <w:sz w:val="24"/>
    </w:rPr>
  </w:style>
  <w:style w:type="character" w:customStyle="1" w:styleId="ListLabel88">
    <w:name w:val="ListLabel 88"/>
    <w:qFormat/>
    <w:rPr>
      <w:rFonts w:eastAsia="Times New Roman" w:cs="Times New Roman"/>
      <w:b/>
      <w:i w:val="0"/>
      <w:color w:val="00000A"/>
      <w:sz w:val="24"/>
    </w:rPr>
  </w:style>
  <w:style w:type="character" w:customStyle="1" w:styleId="ListLabel89">
    <w:name w:val="ListLabel 89"/>
    <w:qFormat/>
    <w:rPr>
      <w:rFonts w:cs="Times New Roman"/>
      <w:b/>
      <w:i w:val="0"/>
      <w:color w:val="00000A"/>
      <w:sz w:val="24"/>
    </w:rPr>
  </w:style>
  <w:style w:type="character" w:customStyle="1" w:styleId="ListLabel90">
    <w:name w:val="ListLabel 90"/>
    <w:qFormat/>
    <w:rPr>
      <w:b/>
      <w:sz w:val="24"/>
    </w:rPr>
  </w:style>
  <w:style w:type="character" w:customStyle="1" w:styleId="ListLabel91">
    <w:name w:val="ListLabel 91"/>
    <w:qFormat/>
    <w:rPr>
      <w:rFonts w:eastAsia="Calibri" w:cs="Times New Roman"/>
      <w:b/>
      <w:bCs/>
      <w:sz w:val="24"/>
    </w:rPr>
  </w:style>
  <w:style w:type="character" w:customStyle="1" w:styleId="ListLabel92">
    <w:name w:val="ListLabel 92"/>
    <w:qFormat/>
    <w:rPr>
      <w:b/>
      <w:i w:val="0"/>
      <w:color w:val="00000A"/>
      <w:sz w:val="24"/>
    </w:rPr>
  </w:style>
  <w:style w:type="character" w:customStyle="1" w:styleId="ListLabel93">
    <w:name w:val="ListLabel 93"/>
    <w:qFormat/>
    <w:rPr>
      <w:rFonts w:eastAsia="Times New Roman" w:cs="Times New Roman"/>
      <w:b/>
      <w:i w:val="0"/>
      <w:color w:val="00000A"/>
      <w:sz w:val="24"/>
    </w:rPr>
  </w:style>
  <w:style w:type="character" w:customStyle="1" w:styleId="ListLabel94">
    <w:name w:val="ListLabel 94"/>
    <w:qFormat/>
    <w:rPr>
      <w:rFonts w:cs="Times New Roman"/>
      <w:b/>
      <w:i w:val="0"/>
      <w:color w:val="00000A"/>
      <w:sz w:val="24"/>
    </w:rPr>
  </w:style>
  <w:style w:type="character" w:customStyle="1" w:styleId="ListLabel95">
    <w:name w:val="ListLabel 95"/>
    <w:qFormat/>
    <w:rPr>
      <w:b/>
      <w:sz w:val="24"/>
    </w:rPr>
  </w:style>
  <w:style w:type="character" w:customStyle="1" w:styleId="ListLabel96">
    <w:name w:val="ListLabel 96"/>
    <w:qFormat/>
    <w:rPr>
      <w:b/>
      <w:sz w:val="24"/>
    </w:rPr>
  </w:style>
  <w:style w:type="character" w:customStyle="1" w:styleId="ListLabel97">
    <w:name w:val="ListLabel 97"/>
    <w:qFormat/>
    <w:rPr>
      <w:b/>
      <w:sz w:val="24"/>
    </w:rPr>
  </w:style>
  <w:style w:type="character" w:customStyle="1" w:styleId="ListLabel98">
    <w:name w:val="ListLabel 98"/>
    <w:qFormat/>
    <w:rPr>
      <w:b/>
      <w:sz w:val="24"/>
    </w:rPr>
  </w:style>
  <w:style w:type="character" w:customStyle="1" w:styleId="ListLabel99">
    <w:name w:val="ListLabel 99"/>
    <w:qFormat/>
    <w:rPr>
      <w:b/>
      <w:sz w:val="24"/>
    </w:rPr>
  </w:style>
  <w:style w:type="character" w:customStyle="1" w:styleId="ListLabel100">
    <w:name w:val="ListLabel 100"/>
    <w:qFormat/>
    <w:rPr>
      <w:b/>
      <w:sz w:val="24"/>
    </w:rPr>
  </w:style>
  <w:style w:type="character" w:customStyle="1" w:styleId="ListLabel101">
    <w:name w:val="ListLabel 101"/>
    <w:qFormat/>
    <w:rPr>
      <w:b/>
      <w:i w:val="0"/>
      <w:color w:val="00000A"/>
      <w:sz w:val="24"/>
    </w:rPr>
  </w:style>
  <w:style w:type="character" w:customStyle="1" w:styleId="ListLabel102">
    <w:name w:val="ListLabel 102"/>
    <w:qFormat/>
    <w:rPr>
      <w:rFonts w:eastAsia="Times New Roman" w:cs="Times New Roman"/>
      <w:b/>
      <w:i w:val="0"/>
      <w:color w:val="00000A"/>
      <w:sz w:val="24"/>
    </w:rPr>
  </w:style>
  <w:style w:type="character" w:customStyle="1" w:styleId="ListLabel103">
    <w:name w:val="ListLabel 103"/>
    <w:qFormat/>
    <w:rPr>
      <w:b/>
      <w:i w:val="0"/>
      <w:color w:val="00000A"/>
      <w:sz w:val="24"/>
    </w:rPr>
  </w:style>
  <w:style w:type="character" w:customStyle="1" w:styleId="ListLabel104">
    <w:name w:val="ListLabel 104"/>
    <w:qFormat/>
    <w:rPr>
      <w:b/>
      <w:sz w:val="24"/>
    </w:rPr>
  </w:style>
  <w:style w:type="character" w:customStyle="1" w:styleId="ListLabel105">
    <w:name w:val="ListLabel 105"/>
    <w:qFormat/>
    <w:rPr>
      <w:b/>
      <w:sz w:val="24"/>
    </w:rPr>
  </w:style>
  <w:style w:type="character" w:customStyle="1" w:styleId="ListLabel106">
    <w:name w:val="ListLabel 106"/>
    <w:qFormat/>
    <w:rPr>
      <w:b/>
      <w:sz w:val="24"/>
    </w:rPr>
  </w:style>
  <w:style w:type="character" w:customStyle="1" w:styleId="ListLabel107">
    <w:name w:val="ListLabel 107"/>
    <w:qFormat/>
    <w:rPr>
      <w:b/>
      <w:sz w:val="24"/>
    </w:rPr>
  </w:style>
  <w:style w:type="character" w:customStyle="1" w:styleId="ListLabel108">
    <w:name w:val="ListLabel 108"/>
    <w:qFormat/>
    <w:rPr>
      <w:b/>
      <w:sz w:val="24"/>
    </w:rPr>
  </w:style>
  <w:style w:type="character" w:customStyle="1" w:styleId="ListLabel109">
    <w:name w:val="ListLabel 109"/>
    <w:qFormat/>
    <w:rPr>
      <w:b/>
      <w:sz w:val="24"/>
    </w:rPr>
  </w:style>
  <w:style w:type="character" w:customStyle="1" w:styleId="ListLabel110">
    <w:name w:val="ListLabel 110"/>
    <w:qFormat/>
    <w:rPr>
      <w:b/>
      <w:i w:val="0"/>
      <w:color w:val="00000A"/>
      <w:sz w:val="24"/>
    </w:rPr>
  </w:style>
  <w:style w:type="character" w:customStyle="1" w:styleId="ListLabel111">
    <w:name w:val="ListLabel 111"/>
    <w:qFormat/>
    <w:rPr>
      <w:rFonts w:eastAsia="Times New Roman" w:cs="Times New Roman"/>
      <w:b/>
      <w:i w:val="0"/>
      <w:color w:val="00000A"/>
      <w:sz w:val="24"/>
    </w:rPr>
  </w:style>
  <w:style w:type="character" w:customStyle="1" w:styleId="ListLabel112">
    <w:name w:val="ListLabel 112"/>
    <w:qFormat/>
    <w:rPr>
      <w:b/>
      <w:i w:val="0"/>
      <w:color w:val="00000A"/>
      <w:sz w:val="24"/>
    </w:rPr>
  </w:style>
  <w:style w:type="character" w:customStyle="1" w:styleId="ListLabel113">
    <w:name w:val="ListLabel 113"/>
    <w:qFormat/>
    <w:rPr>
      <w:b/>
      <w:sz w:val="24"/>
    </w:rPr>
  </w:style>
  <w:style w:type="character" w:customStyle="1" w:styleId="ListLabel114">
    <w:name w:val="ListLabel 114"/>
    <w:qFormat/>
    <w:rPr>
      <w:b/>
      <w:sz w:val="24"/>
    </w:rPr>
  </w:style>
  <w:style w:type="character" w:customStyle="1" w:styleId="ListLabel115">
    <w:name w:val="ListLabel 115"/>
    <w:qFormat/>
    <w:rPr>
      <w:b/>
      <w:sz w:val="24"/>
    </w:rPr>
  </w:style>
  <w:style w:type="character" w:customStyle="1" w:styleId="ListLabel116">
    <w:name w:val="ListLabel 116"/>
    <w:qFormat/>
    <w:rPr>
      <w:b/>
      <w:sz w:val="24"/>
    </w:rPr>
  </w:style>
  <w:style w:type="character" w:customStyle="1" w:styleId="ListLabel117">
    <w:name w:val="ListLabel 117"/>
    <w:qFormat/>
    <w:rPr>
      <w:b/>
      <w:sz w:val="24"/>
    </w:rPr>
  </w:style>
  <w:style w:type="character" w:customStyle="1" w:styleId="ListLabel118">
    <w:name w:val="ListLabel 118"/>
    <w:qFormat/>
    <w:rPr>
      <w:b/>
      <w:sz w:val="24"/>
    </w:rPr>
  </w:style>
  <w:style w:type="character" w:customStyle="1" w:styleId="ListLabel119">
    <w:name w:val="ListLabel 119"/>
    <w:qFormat/>
    <w:rPr>
      <w:b/>
      <w:i w:val="0"/>
      <w:color w:val="00000A"/>
      <w:sz w:val="24"/>
    </w:rPr>
  </w:style>
  <w:style w:type="character" w:customStyle="1" w:styleId="ListLabel120">
    <w:name w:val="ListLabel 120"/>
    <w:qFormat/>
    <w:rPr>
      <w:rFonts w:eastAsia="Times New Roman" w:cs="Times New Roman"/>
      <w:b/>
      <w:i w:val="0"/>
      <w:color w:val="00000A"/>
      <w:sz w:val="24"/>
    </w:rPr>
  </w:style>
  <w:style w:type="character" w:customStyle="1" w:styleId="ListLabel121">
    <w:name w:val="ListLabel 121"/>
    <w:qFormat/>
    <w:rPr>
      <w:b/>
      <w:i w:val="0"/>
      <w:color w:val="00000A"/>
      <w:sz w:val="24"/>
    </w:rPr>
  </w:style>
  <w:style w:type="character" w:customStyle="1" w:styleId="ListLabel122">
    <w:name w:val="ListLabel 122"/>
    <w:qFormat/>
    <w:rPr>
      <w:b/>
      <w:sz w:val="24"/>
    </w:rPr>
  </w:style>
  <w:style w:type="character" w:customStyle="1" w:styleId="ListLabel123">
    <w:name w:val="ListLabel 123"/>
    <w:qFormat/>
    <w:rPr>
      <w:b/>
      <w:sz w:val="24"/>
    </w:rPr>
  </w:style>
  <w:style w:type="character" w:customStyle="1" w:styleId="ListLabel124">
    <w:name w:val="ListLabel 124"/>
    <w:qFormat/>
    <w:rPr>
      <w:b/>
      <w:sz w:val="24"/>
    </w:rPr>
  </w:style>
  <w:style w:type="character" w:customStyle="1" w:styleId="ListLabel125">
    <w:name w:val="ListLabel 125"/>
    <w:qFormat/>
    <w:rPr>
      <w:b/>
      <w:sz w:val="24"/>
    </w:rPr>
  </w:style>
  <w:style w:type="character" w:customStyle="1" w:styleId="ListLabel126">
    <w:name w:val="ListLabel 126"/>
    <w:qFormat/>
    <w:rPr>
      <w:b/>
      <w:sz w:val="24"/>
    </w:rPr>
  </w:style>
  <w:style w:type="character" w:customStyle="1" w:styleId="ListLabel127">
    <w:name w:val="ListLabel 127"/>
    <w:qFormat/>
    <w:rPr>
      <w:b/>
      <w:sz w:val="24"/>
    </w:rPr>
  </w:style>
  <w:style w:type="character" w:customStyle="1" w:styleId="ListLabel128">
    <w:name w:val="ListLabel 128"/>
    <w:qFormat/>
    <w:rPr>
      <w:b/>
      <w:i w:val="0"/>
      <w:color w:val="00000A"/>
      <w:sz w:val="24"/>
    </w:rPr>
  </w:style>
  <w:style w:type="character" w:customStyle="1" w:styleId="ListLabel129">
    <w:name w:val="ListLabel 129"/>
    <w:qFormat/>
    <w:rPr>
      <w:rFonts w:eastAsia="Times New Roman" w:cs="Times New Roman"/>
      <w:b/>
      <w:i w:val="0"/>
      <w:color w:val="00000A"/>
      <w:sz w:val="24"/>
    </w:rPr>
  </w:style>
  <w:style w:type="character" w:customStyle="1" w:styleId="ListLabel130">
    <w:name w:val="ListLabel 130"/>
    <w:qFormat/>
    <w:rPr>
      <w:b/>
      <w:i w:val="0"/>
      <w:color w:val="00000A"/>
      <w:sz w:val="24"/>
    </w:rPr>
  </w:style>
  <w:style w:type="character" w:customStyle="1" w:styleId="ListLabel131">
    <w:name w:val="ListLabel 131"/>
    <w:qFormat/>
    <w:rPr>
      <w:b/>
      <w:sz w:val="24"/>
    </w:rPr>
  </w:style>
  <w:style w:type="character" w:customStyle="1" w:styleId="ListLabel132">
    <w:name w:val="ListLabel 132"/>
    <w:qFormat/>
    <w:rPr>
      <w:b/>
      <w:sz w:val="24"/>
    </w:rPr>
  </w:style>
  <w:style w:type="character" w:customStyle="1" w:styleId="ListLabel133">
    <w:name w:val="ListLabel 133"/>
    <w:qFormat/>
    <w:rPr>
      <w:b/>
      <w:sz w:val="24"/>
    </w:rPr>
  </w:style>
  <w:style w:type="character" w:customStyle="1" w:styleId="ListLabel134">
    <w:name w:val="ListLabel 134"/>
    <w:qFormat/>
    <w:rPr>
      <w:b/>
      <w:sz w:val="24"/>
    </w:rPr>
  </w:style>
  <w:style w:type="character" w:customStyle="1" w:styleId="ListLabel135">
    <w:name w:val="ListLabel 135"/>
    <w:qFormat/>
    <w:rPr>
      <w:b/>
      <w:sz w:val="24"/>
    </w:rPr>
  </w:style>
  <w:style w:type="character" w:customStyle="1" w:styleId="ListLabel136">
    <w:name w:val="ListLabel 136"/>
    <w:qFormat/>
    <w:rPr>
      <w:b/>
      <w:sz w:val="24"/>
    </w:rPr>
  </w:style>
  <w:style w:type="character" w:customStyle="1" w:styleId="ListLabel137">
    <w:name w:val="ListLabel 137"/>
    <w:qFormat/>
    <w:rPr>
      <w:b/>
      <w:i w:val="0"/>
      <w:color w:val="00000A"/>
      <w:sz w:val="24"/>
    </w:rPr>
  </w:style>
  <w:style w:type="character" w:customStyle="1" w:styleId="ListLabel138">
    <w:name w:val="ListLabel 138"/>
    <w:qFormat/>
    <w:rPr>
      <w:rFonts w:eastAsia="Times New Roman" w:cs="Times New Roman"/>
      <w:b/>
      <w:i w:val="0"/>
      <w:color w:val="00000A"/>
      <w:sz w:val="24"/>
    </w:rPr>
  </w:style>
  <w:style w:type="character" w:customStyle="1" w:styleId="ListLabel139">
    <w:name w:val="ListLabel 139"/>
    <w:qFormat/>
    <w:rPr>
      <w:b/>
      <w:i w:val="0"/>
      <w:color w:val="00000A"/>
      <w:sz w:val="24"/>
    </w:rPr>
  </w:style>
  <w:style w:type="character" w:customStyle="1" w:styleId="ListLabel140">
    <w:name w:val="ListLabel 140"/>
    <w:qFormat/>
    <w:rPr>
      <w:b/>
      <w:sz w:val="24"/>
    </w:rPr>
  </w:style>
  <w:style w:type="character" w:customStyle="1" w:styleId="ListLabel141">
    <w:name w:val="ListLabel 141"/>
    <w:qFormat/>
    <w:rPr>
      <w:b/>
      <w:sz w:val="24"/>
    </w:rPr>
  </w:style>
  <w:style w:type="character" w:customStyle="1" w:styleId="ListLabel142">
    <w:name w:val="ListLabel 142"/>
    <w:qFormat/>
    <w:rPr>
      <w:b/>
      <w:sz w:val="24"/>
    </w:rPr>
  </w:style>
  <w:style w:type="character" w:customStyle="1" w:styleId="ListLabel143">
    <w:name w:val="ListLabel 143"/>
    <w:qFormat/>
    <w:rPr>
      <w:b/>
      <w:sz w:val="24"/>
    </w:rPr>
  </w:style>
  <w:style w:type="character" w:customStyle="1" w:styleId="ListLabel144">
    <w:name w:val="ListLabel 144"/>
    <w:qFormat/>
    <w:rPr>
      <w:b/>
      <w:sz w:val="24"/>
    </w:rPr>
  </w:style>
  <w:style w:type="character" w:customStyle="1" w:styleId="ListLabel145">
    <w:name w:val="ListLabel 145"/>
    <w:qFormat/>
    <w:rPr>
      <w:b/>
      <w:sz w:val="24"/>
    </w:rPr>
  </w:style>
  <w:style w:type="character" w:customStyle="1" w:styleId="ListLabel146">
    <w:name w:val="ListLabel 146"/>
    <w:qFormat/>
    <w:rPr>
      <w:b/>
      <w:i w:val="0"/>
      <w:color w:val="00000A"/>
      <w:sz w:val="24"/>
    </w:rPr>
  </w:style>
  <w:style w:type="character" w:customStyle="1" w:styleId="ListLabel147">
    <w:name w:val="ListLabel 147"/>
    <w:qFormat/>
    <w:rPr>
      <w:rFonts w:eastAsia="Times New Roman" w:cs="Times New Roman"/>
      <w:b/>
      <w:i w:val="0"/>
      <w:color w:val="00000A"/>
      <w:sz w:val="24"/>
    </w:rPr>
  </w:style>
  <w:style w:type="character" w:customStyle="1" w:styleId="ListLabel148">
    <w:name w:val="ListLabel 148"/>
    <w:qFormat/>
    <w:rPr>
      <w:b/>
      <w:i w:val="0"/>
      <w:color w:val="00000A"/>
      <w:sz w:val="24"/>
    </w:rPr>
  </w:style>
  <w:style w:type="character" w:customStyle="1" w:styleId="ListLabel149">
    <w:name w:val="ListLabel 149"/>
    <w:qFormat/>
    <w:rPr>
      <w:b/>
      <w:sz w:val="24"/>
    </w:rPr>
  </w:style>
  <w:style w:type="character" w:customStyle="1" w:styleId="ListLabel150">
    <w:name w:val="ListLabel 150"/>
    <w:qFormat/>
    <w:rPr>
      <w:b/>
      <w:sz w:val="24"/>
    </w:rPr>
  </w:style>
  <w:style w:type="character" w:customStyle="1" w:styleId="ListLabel151">
    <w:name w:val="ListLabel 151"/>
    <w:qFormat/>
    <w:rPr>
      <w:b/>
      <w:sz w:val="24"/>
    </w:rPr>
  </w:style>
  <w:style w:type="character" w:customStyle="1" w:styleId="ListLabel152">
    <w:name w:val="ListLabel 152"/>
    <w:qFormat/>
    <w:rPr>
      <w:b/>
      <w:sz w:val="24"/>
    </w:rPr>
  </w:style>
  <w:style w:type="character" w:customStyle="1" w:styleId="ListLabel153">
    <w:name w:val="ListLabel 153"/>
    <w:qFormat/>
    <w:rPr>
      <w:b/>
      <w:sz w:val="24"/>
    </w:rPr>
  </w:style>
  <w:style w:type="character" w:customStyle="1" w:styleId="ListLabel154">
    <w:name w:val="ListLabel 154"/>
    <w:qFormat/>
    <w:rPr>
      <w:b/>
      <w:sz w:val="24"/>
    </w:rPr>
  </w:style>
  <w:style w:type="character" w:customStyle="1" w:styleId="ListLabel155">
    <w:name w:val="ListLabel 155"/>
    <w:qFormat/>
    <w:rPr>
      <w:b/>
      <w:i w:val="0"/>
      <w:color w:val="00000A"/>
      <w:sz w:val="24"/>
    </w:rPr>
  </w:style>
  <w:style w:type="character" w:customStyle="1" w:styleId="ListLabel156">
    <w:name w:val="ListLabel 156"/>
    <w:qFormat/>
    <w:rPr>
      <w:rFonts w:eastAsia="Times New Roman" w:cs="Times New Roman"/>
      <w:b/>
      <w:i w:val="0"/>
      <w:color w:val="00000A"/>
      <w:sz w:val="24"/>
    </w:rPr>
  </w:style>
  <w:style w:type="character" w:customStyle="1" w:styleId="ListLabel157">
    <w:name w:val="ListLabel 157"/>
    <w:qFormat/>
    <w:rPr>
      <w:b/>
      <w:i w:val="0"/>
      <w:color w:val="00000A"/>
      <w:sz w:val="24"/>
    </w:rPr>
  </w:style>
  <w:style w:type="character" w:customStyle="1" w:styleId="ListLabel158">
    <w:name w:val="ListLabel 158"/>
    <w:qFormat/>
    <w:rPr>
      <w:b/>
      <w:sz w:val="24"/>
    </w:rPr>
  </w:style>
  <w:style w:type="character" w:customStyle="1" w:styleId="ListLabel159">
    <w:name w:val="ListLabel 159"/>
    <w:qFormat/>
    <w:rPr>
      <w:b/>
      <w:sz w:val="24"/>
    </w:rPr>
  </w:style>
  <w:style w:type="character" w:customStyle="1" w:styleId="ListLabel160">
    <w:name w:val="ListLabel 160"/>
    <w:qFormat/>
    <w:rPr>
      <w:b/>
      <w:sz w:val="24"/>
    </w:rPr>
  </w:style>
  <w:style w:type="character" w:customStyle="1" w:styleId="ListLabel161">
    <w:name w:val="ListLabel 161"/>
    <w:qFormat/>
    <w:rPr>
      <w:b/>
      <w:sz w:val="24"/>
    </w:rPr>
  </w:style>
  <w:style w:type="character" w:customStyle="1" w:styleId="ListLabel162">
    <w:name w:val="ListLabel 162"/>
    <w:qFormat/>
    <w:rPr>
      <w:b/>
      <w:sz w:val="24"/>
    </w:rPr>
  </w:style>
  <w:style w:type="character" w:customStyle="1" w:styleId="ListLabel163">
    <w:name w:val="ListLabel 163"/>
    <w:qFormat/>
    <w:rPr>
      <w:b/>
      <w:sz w:val="24"/>
    </w:rPr>
  </w:style>
  <w:style w:type="character" w:customStyle="1" w:styleId="ListLabel164">
    <w:name w:val="ListLabel 164"/>
    <w:qFormat/>
    <w:rPr>
      <w:b/>
      <w:i w:val="0"/>
      <w:color w:val="00000A"/>
      <w:sz w:val="24"/>
    </w:rPr>
  </w:style>
  <w:style w:type="character" w:customStyle="1" w:styleId="ListLabel165">
    <w:name w:val="ListLabel 165"/>
    <w:qFormat/>
    <w:rPr>
      <w:rFonts w:eastAsia="Times New Roman" w:cs="Times New Roman"/>
      <w:b/>
      <w:i w:val="0"/>
      <w:color w:val="00000A"/>
      <w:sz w:val="24"/>
    </w:rPr>
  </w:style>
  <w:style w:type="character" w:customStyle="1" w:styleId="ListLabel166">
    <w:name w:val="ListLabel 166"/>
    <w:qFormat/>
    <w:rPr>
      <w:b/>
      <w:i w:val="0"/>
      <w:color w:val="00000A"/>
      <w:sz w:val="24"/>
    </w:rPr>
  </w:style>
  <w:style w:type="character" w:customStyle="1" w:styleId="ListLabel167">
    <w:name w:val="ListLabel 167"/>
    <w:qFormat/>
    <w:rPr>
      <w:b/>
      <w:sz w:val="24"/>
    </w:rPr>
  </w:style>
  <w:style w:type="character" w:customStyle="1" w:styleId="ListLabel168">
    <w:name w:val="ListLabel 168"/>
    <w:qFormat/>
    <w:rPr>
      <w:b/>
      <w:sz w:val="24"/>
    </w:rPr>
  </w:style>
  <w:style w:type="character" w:customStyle="1" w:styleId="ListLabel169">
    <w:name w:val="ListLabel 169"/>
    <w:qFormat/>
    <w:rPr>
      <w:b/>
      <w:sz w:val="24"/>
    </w:rPr>
  </w:style>
  <w:style w:type="character" w:customStyle="1" w:styleId="ListLabel170">
    <w:name w:val="ListLabel 170"/>
    <w:qFormat/>
    <w:rPr>
      <w:b/>
      <w:sz w:val="24"/>
    </w:rPr>
  </w:style>
  <w:style w:type="character" w:customStyle="1" w:styleId="ListLabel171">
    <w:name w:val="ListLabel 171"/>
    <w:qFormat/>
    <w:rPr>
      <w:b/>
      <w:sz w:val="24"/>
    </w:rPr>
  </w:style>
  <w:style w:type="character" w:customStyle="1" w:styleId="ListLabel172">
    <w:name w:val="ListLabel 172"/>
    <w:qFormat/>
    <w:rPr>
      <w:b/>
      <w:sz w:val="24"/>
    </w:rPr>
  </w:style>
  <w:style w:type="character" w:customStyle="1" w:styleId="ListLabel173">
    <w:name w:val="ListLabel 173"/>
    <w:qFormat/>
    <w:rPr>
      <w:b/>
      <w:i w:val="0"/>
      <w:color w:val="00000A"/>
      <w:sz w:val="24"/>
    </w:rPr>
  </w:style>
  <w:style w:type="character" w:customStyle="1" w:styleId="ListLabel174">
    <w:name w:val="ListLabel 174"/>
    <w:qFormat/>
    <w:rPr>
      <w:rFonts w:eastAsia="Times New Roman" w:cs="Times New Roman"/>
      <w:b/>
      <w:i w:val="0"/>
      <w:color w:val="00000A"/>
      <w:sz w:val="24"/>
    </w:rPr>
  </w:style>
  <w:style w:type="character" w:customStyle="1" w:styleId="ListLabel175">
    <w:name w:val="ListLabel 175"/>
    <w:qFormat/>
    <w:rPr>
      <w:b/>
      <w:i w:val="0"/>
      <w:color w:val="00000A"/>
      <w:sz w:val="24"/>
    </w:rPr>
  </w:style>
  <w:style w:type="character" w:customStyle="1" w:styleId="ListLabel176">
    <w:name w:val="ListLabel 176"/>
    <w:qFormat/>
    <w:rPr>
      <w:b/>
      <w:sz w:val="24"/>
    </w:rPr>
  </w:style>
  <w:style w:type="character" w:customStyle="1" w:styleId="ListLabel177">
    <w:name w:val="ListLabel 177"/>
    <w:qFormat/>
    <w:rPr>
      <w:b/>
      <w:sz w:val="24"/>
    </w:rPr>
  </w:style>
  <w:style w:type="character" w:customStyle="1" w:styleId="ListLabel178">
    <w:name w:val="ListLabel 178"/>
    <w:qFormat/>
    <w:rPr>
      <w:b/>
      <w:sz w:val="24"/>
    </w:rPr>
  </w:style>
  <w:style w:type="character" w:customStyle="1" w:styleId="ListLabel179">
    <w:name w:val="ListLabel 179"/>
    <w:qFormat/>
    <w:rPr>
      <w:b/>
      <w:sz w:val="24"/>
    </w:rPr>
  </w:style>
  <w:style w:type="character" w:customStyle="1" w:styleId="ListLabel180">
    <w:name w:val="ListLabel 180"/>
    <w:qFormat/>
    <w:rPr>
      <w:b/>
      <w:sz w:val="24"/>
    </w:rPr>
  </w:style>
  <w:style w:type="character" w:customStyle="1" w:styleId="ListLabel181">
    <w:name w:val="ListLabel 181"/>
    <w:qFormat/>
    <w:rPr>
      <w:b/>
      <w:sz w:val="24"/>
    </w:rPr>
  </w:style>
  <w:style w:type="character" w:customStyle="1" w:styleId="ListLabel182">
    <w:name w:val="ListLabel 182"/>
    <w:qFormat/>
    <w:rPr>
      <w:rFonts w:eastAsia="Calibri" w:cs="Times New Roman"/>
      <w:b/>
      <w:bCs/>
      <w:sz w:val="24"/>
    </w:rPr>
  </w:style>
  <w:style w:type="character" w:customStyle="1" w:styleId="ListLabel183">
    <w:name w:val="ListLabel 183"/>
    <w:qFormat/>
    <w:rPr>
      <w:b/>
      <w:i w:val="0"/>
      <w:color w:val="00000A"/>
      <w:sz w:val="24"/>
    </w:rPr>
  </w:style>
  <w:style w:type="character" w:customStyle="1" w:styleId="ListLabel184">
    <w:name w:val="ListLabel 184"/>
    <w:qFormat/>
    <w:rPr>
      <w:rFonts w:eastAsia="Times New Roman" w:cs="Times New Roman"/>
      <w:b/>
      <w:i w:val="0"/>
      <w:color w:val="00000A"/>
      <w:sz w:val="24"/>
    </w:rPr>
  </w:style>
  <w:style w:type="character" w:customStyle="1" w:styleId="ListLabel185">
    <w:name w:val="ListLabel 185"/>
    <w:qFormat/>
    <w:rPr>
      <w:b/>
      <w:i w:val="0"/>
      <w:color w:val="00000A"/>
      <w:sz w:val="24"/>
    </w:rPr>
  </w:style>
  <w:style w:type="character" w:customStyle="1" w:styleId="ListLabel186">
    <w:name w:val="ListLabel 186"/>
    <w:qFormat/>
    <w:rPr>
      <w:b/>
      <w:sz w:val="24"/>
    </w:rPr>
  </w:style>
  <w:style w:type="character" w:customStyle="1" w:styleId="ListLabel187">
    <w:name w:val="ListLabel 187"/>
    <w:qFormat/>
    <w:rPr>
      <w:b/>
      <w:sz w:val="24"/>
    </w:rPr>
  </w:style>
  <w:style w:type="character" w:customStyle="1" w:styleId="ListLabel188">
    <w:name w:val="ListLabel 188"/>
    <w:qFormat/>
    <w:rPr>
      <w:b/>
      <w:sz w:val="24"/>
    </w:rPr>
  </w:style>
  <w:style w:type="character" w:customStyle="1" w:styleId="ListLabel189">
    <w:name w:val="ListLabel 189"/>
    <w:qFormat/>
    <w:rPr>
      <w:b/>
      <w:sz w:val="24"/>
    </w:rPr>
  </w:style>
  <w:style w:type="character" w:customStyle="1" w:styleId="ListLabel190">
    <w:name w:val="ListLabel 190"/>
    <w:qFormat/>
    <w:rPr>
      <w:b/>
      <w:sz w:val="24"/>
    </w:rPr>
  </w:style>
  <w:style w:type="character" w:customStyle="1" w:styleId="ListLabel191">
    <w:name w:val="ListLabel 191"/>
    <w:qFormat/>
    <w:rPr>
      <w:b/>
      <w:sz w:val="24"/>
    </w:rPr>
  </w:style>
  <w:style w:type="character" w:customStyle="1" w:styleId="ListLabel192">
    <w:name w:val="ListLabel 192"/>
    <w:qFormat/>
    <w:rPr>
      <w:b/>
      <w:i w:val="0"/>
      <w:color w:val="00000A"/>
      <w:sz w:val="24"/>
    </w:rPr>
  </w:style>
  <w:style w:type="character" w:customStyle="1" w:styleId="ListLabel193">
    <w:name w:val="ListLabel 193"/>
    <w:qFormat/>
    <w:rPr>
      <w:rFonts w:eastAsia="Times New Roman" w:cs="Times New Roman"/>
      <w:b/>
      <w:i w:val="0"/>
      <w:color w:val="00000A"/>
      <w:sz w:val="24"/>
    </w:rPr>
  </w:style>
  <w:style w:type="character" w:customStyle="1" w:styleId="ListLabel194">
    <w:name w:val="ListLabel 194"/>
    <w:qFormat/>
    <w:rPr>
      <w:b/>
      <w:i w:val="0"/>
      <w:color w:val="00000A"/>
      <w:sz w:val="24"/>
    </w:rPr>
  </w:style>
  <w:style w:type="character" w:customStyle="1" w:styleId="ListLabel195">
    <w:name w:val="ListLabel 195"/>
    <w:qFormat/>
    <w:rPr>
      <w:b/>
      <w:sz w:val="24"/>
    </w:rPr>
  </w:style>
  <w:style w:type="character" w:customStyle="1" w:styleId="ListLabel196">
    <w:name w:val="ListLabel 196"/>
    <w:qFormat/>
    <w:rPr>
      <w:b/>
      <w:sz w:val="24"/>
    </w:rPr>
  </w:style>
  <w:style w:type="character" w:customStyle="1" w:styleId="ListLabel197">
    <w:name w:val="ListLabel 197"/>
    <w:qFormat/>
    <w:rPr>
      <w:b/>
      <w:sz w:val="24"/>
    </w:rPr>
  </w:style>
  <w:style w:type="character" w:customStyle="1" w:styleId="ListLabel198">
    <w:name w:val="ListLabel 198"/>
    <w:qFormat/>
    <w:rPr>
      <w:b/>
      <w:sz w:val="24"/>
    </w:rPr>
  </w:style>
  <w:style w:type="character" w:customStyle="1" w:styleId="ListLabel199">
    <w:name w:val="ListLabel 199"/>
    <w:qFormat/>
    <w:rPr>
      <w:b/>
      <w:sz w:val="24"/>
    </w:rPr>
  </w:style>
  <w:style w:type="character" w:customStyle="1" w:styleId="ListLabel200">
    <w:name w:val="ListLabel 200"/>
    <w:qFormat/>
    <w:rPr>
      <w:b/>
      <w:sz w:val="24"/>
    </w:rPr>
  </w:style>
  <w:style w:type="character" w:customStyle="1" w:styleId="ListLabel201">
    <w:name w:val="ListLabel 201"/>
    <w:qFormat/>
    <w:rPr>
      <w:b/>
      <w:i w:val="0"/>
      <w:color w:val="00000A"/>
      <w:sz w:val="24"/>
    </w:rPr>
  </w:style>
  <w:style w:type="character" w:customStyle="1" w:styleId="ListLabel202">
    <w:name w:val="ListLabel 202"/>
    <w:qFormat/>
    <w:rPr>
      <w:rFonts w:eastAsia="Times New Roman" w:cs="Times New Roman"/>
      <w:b/>
      <w:i w:val="0"/>
      <w:color w:val="00000A"/>
      <w:sz w:val="24"/>
    </w:rPr>
  </w:style>
  <w:style w:type="character" w:customStyle="1" w:styleId="ListLabel203">
    <w:name w:val="ListLabel 203"/>
    <w:qFormat/>
    <w:rPr>
      <w:b/>
      <w:i w:val="0"/>
      <w:color w:val="00000A"/>
      <w:sz w:val="24"/>
    </w:rPr>
  </w:style>
  <w:style w:type="character" w:customStyle="1" w:styleId="ListLabel204">
    <w:name w:val="ListLabel 204"/>
    <w:qFormat/>
    <w:rPr>
      <w:b/>
      <w:sz w:val="24"/>
    </w:rPr>
  </w:style>
  <w:style w:type="character" w:customStyle="1" w:styleId="ListLabel205">
    <w:name w:val="ListLabel 205"/>
    <w:qFormat/>
    <w:rPr>
      <w:b/>
      <w:sz w:val="24"/>
    </w:rPr>
  </w:style>
  <w:style w:type="character" w:customStyle="1" w:styleId="ListLabel206">
    <w:name w:val="ListLabel 206"/>
    <w:qFormat/>
    <w:rPr>
      <w:b/>
      <w:sz w:val="24"/>
    </w:rPr>
  </w:style>
  <w:style w:type="character" w:customStyle="1" w:styleId="ListLabel207">
    <w:name w:val="ListLabel 207"/>
    <w:qFormat/>
    <w:rPr>
      <w:b/>
      <w:sz w:val="24"/>
    </w:rPr>
  </w:style>
  <w:style w:type="character" w:customStyle="1" w:styleId="ListLabel208">
    <w:name w:val="ListLabel 208"/>
    <w:qFormat/>
    <w:rPr>
      <w:b/>
      <w:sz w:val="24"/>
    </w:rPr>
  </w:style>
  <w:style w:type="character" w:customStyle="1" w:styleId="ListLabel209">
    <w:name w:val="ListLabel 209"/>
    <w:qFormat/>
    <w:rPr>
      <w:b/>
      <w:sz w:val="24"/>
    </w:rPr>
  </w:style>
  <w:style w:type="character" w:customStyle="1" w:styleId="ListLabel210">
    <w:name w:val="ListLabel 210"/>
    <w:qFormat/>
    <w:rPr>
      <w:b/>
      <w:i w:val="0"/>
      <w:color w:val="00000A"/>
      <w:sz w:val="24"/>
    </w:rPr>
  </w:style>
  <w:style w:type="character" w:customStyle="1" w:styleId="ListLabel211">
    <w:name w:val="ListLabel 211"/>
    <w:qFormat/>
    <w:rPr>
      <w:rFonts w:eastAsia="Times New Roman" w:cs="Times New Roman"/>
      <w:b/>
      <w:i w:val="0"/>
      <w:color w:val="00000A"/>
      <w:sz w:val="24"/>
    </w:rPr>
  </w:style>
  <w:style w:type="character" w:customStyle="1" w:styleId="ListLabel212">
    <w:name w:val="ListLabel 212"/>
    <w:qFormat/>
    <w:rPr>
      <w:b/>
      <w:i w:val="0"/>
      <w:color w:val="00000A"/>
      <w:sz w:val="24"/>
    </w:rPr>
  </w:style>
  <w:style w:type="character" w:customStyle="1" w:styleId="ListLabel213">
    <w:name w:val="ListLabel 213"/>
    <w:qFormat/>
    <w:rPr>
      <w:b/>
      <w:sz w:val="24"/>
    </w:rPr>
  </w:style>
  <w:style w:type="character" w:customStyle="1" w:styleId="ListLabel214">
    <w:name w:val="ListLabel 214"/>
    <w:qFormat/>
    <w:rPr>
      <w:b/>
      <w:sz w:val="24"/>
    </w:rPr>
  </w:style>
  <w:style w:type="character" w:customStyle="1" w:styleId="ListLabel215">
    <w:name w:val="ListLabel 215"/>
    <w:qFormat/>
    <w:rPr>
      <w:b/>
      <w:sz w:val="24"/>
    </w:rPr>
  </w:style>
  <w:style w:type="character" w:customStyle="1" w:styleId="ListLabel216">
    <w:name w:val="ListLabel 216"/>
    <w:qFormat/>
    <w:rPr>
      <w:b/>
      <w:sz w:val="24"/>
    </w:rPr>
  </w:style>
  <w:style w:type="character" w:customStyle="1" w:styleId="ListLabel217">
    <w:name w:val="ListLabel 217"/>
    <w:qFormat/>
    <w:rPr>
      <w:b/>
      <w:sz w:val="24"/>
    </w:rPr>
  </w:style>
  <w:style w:type="character" w:customStyle="1" w:styleId="ListLabel218">
    <w:name w:val="ListLabel 218"/>
    <w:qFormat/>
    <w:rPr>
      <w:b/>
      <w:sz w:val="24"/>
    </w:rPr>
  </w:style>
  <w:style w:type="character" w:customStyle="1" w:styleId="ListLabel219">
    <w:name w:val="ListLabel 219"/>
    <w:qFormat/>
    <w:rPr>
      <w:rFonts w:cs="Times New Roman"/>
      <w:b/>
      <w:szCs w:val="24"/>
    </w:rPr>
  </w:style>
  <w:style w:type="character" w:customStyle="1" w:styleId="ListLabel220">
    <w:name w:val="ListLabel 220"/>
    <w:qFormat/>
    <w:rPr>
      <w:rFonts w:cs="Times New Roman"/>
      <w:szCs w:val="24"/>
    </w:rPr>
  </w:style>
  <w:style w:type="character" w:customStyle="1" w:styleId="ListLabel221">
    <w:name w:val="ListLabel 221"/>
    <w:qFormat/>
    <w:rPr>
      <w:rFonts w:cs="Times New Roman"/>
      <w:szCs w:val="24"/>
    </w:rPr>
  </w:style>
  <w:style w:type="character" w:customStyle="1" w:styleId="ListLabel222">
    <w:name w:val="ListLabel 222"/>
    <w:qFormat/>
    <w:rPr>
      <w:rFonts w:cs="Times New Roman"/>
      <w:szCs w:val="24"/>
      <w:highlight w:val="magenta"/>
    </w:rPr>
  </w:style>
  <w:style w:type="character" w:customStyle="1" w:styleId="ListLabel223">
    <w:name w:val="ListLabel 223"/>
    <w:qFormat/>
    <w:rPr>
      <w:rFonts w:cs="Times New Roman"/>
      <w:b/>
      <w:szCs w:val="24"/>
      <w:highlight w:val="yellow"/>
    </w:rPr>
  </w:style>
  <w:style w:type="character" w:customStyle="1" w:styleId="ListLabel224">
    <w:name w:val="ListLabel 224"/>
    <w:qFormat/>
    <w:rPr>
      <w:rFonts w:cs="Times New Roman"/>
      <w:b/>
      <w:szCs w:val="24"/>
      <w:highlight w:val="magenta"/>
    </w:rPr>
  </w:style>
  <w:style w:type="character" w:customStyle="1" w:styleId="ListLabel225">
    <w:name w:val="ListLabel 225"/>
    <w:qFormat/>
    <w:rPr>
      <w:sz w:val="24"/>
      <w:szCs w:val="24"/>
    </w:rPr>
  </w:style>
  <w:style w:type="character" w:customStyle="1" w:styleId="ListLabel226">
    <w:name w:val="ListLabel 226"/>
    <w:qFormat/>
  </w:style>
  <w:style w:type="character" w:customStyle="1" w:styleId="ListLabel227">
    <w:name w:val="ListLabel 227"/>
    <w:qFormat/>
    <w:rPr>
      <w:color w:val="00000A"/>
      <w:szCs w:val="24"/>
      <w:highlight w:val="yellow"/>
      <w:u w:val="none"/>
    </w:rPr>
  </w:style>
  <w:style w:type="character" w:customStyle="1" w:styleId="ListLabel228">
    <w:name w:val="ListLabel 228"/>
    <w:qFormat/>
    <w:rPr>
      <w:color w:val="00000A"/>
      <w:szCs w:val="24"/>
      <w:u w:val="none"/>
    </w:rPr>
  </w:style>
  <w:style w:type="character" w:customStyle="1" w:styleId="ListLabel229">
    <w:name w:val="ListLabel 229"/>
    <w:qFormat/>
    <w:rPr>
      <w:szCs w:val="24"/>
      <w:u w:val="none"/>
    </w:rPr>
  </w:style>
  <w:style w:type="character" w:customStyle="1" w:styleId="ListLabel230">
    <w:name w:val="ListLabel 230"/>
    <w:qFormat/>
    <w:rPr>
      <w:rFonts w:ascii="Times New Roman" w:hAnsi="Times New Roman" w:cs="Times New Roman"/>
      <w:b/>
      <w:sz w:val="24"/>
      <w:szCs w:val="24"/>
    </w:rPr>
  </w:style>
  <w:style w:type="character" w:customStyle="1" w:styleId="ListLabel231">
    <w:name w:val="ListLabel 231"/>
    <w:qFormat/>
    <w:rPr>
      <w:rFonts w:cs="Times New Roman"/>
      <w:b/>
      <w:i/>
      <w:szCs w:val="24"/>
    </w:rPr>
  </w:style>
  <w:style w:type="character" w:customStyle="1" w:styleId="ListLabel232">
    <w:name w:val="ListLabel 232"/>
    <w:qFormat/>
    <w:rPr>
      <w:rFonts w:cs="Times New Roman"/>
      <w:b/>
      <w:i/>
      <w:szCs w:val="24"/>
      <w:highlight w:val="magenta"/>
    </w:rPr>
  </w:style>
  <w:style w:type="character" w:customStyle="1" w:styleId="ListLabel233">
    <w:name w:val="ListLabel 233"/>
    <w:qFormat/>
    <w:rPr>
      <w:rFonts w:cs="Times New Roman"/>
      <w:b/>
      <w:i/>
      <w:szCs w:val="24"/>
      <w:highlight w:val="yellow"/>
    </w:rPr>
  </w:style>
  <w:style w:type="character" w:customStyle="1" w:styleId="ListLabel275">
    <w:name w:val="ListLabel 275"/>
    <w:qFormat/>
    <w:rPr>
      <w:rFonts w:ascii="Times New Roman" w:hAnsi="Times New Roman"/>
      <w:color w:val="00000A"/>
      <w:sz w:val="24"/>
      <w:szCs w:val="24"/>
    </w:rPr>
  </w:style>
  <w:style w:type="character" w:customStyle="1" w:styleId="ListLabel274">
    <w:name w:val="ListLabel 274"/>
    <w:qFormat/>
    <w:rPr>
      <w:rFonts w:cs="Times New Roman"/>
      <w:b/>
      <w:i/>
      <w:iCs/>
      <w:szCs w:val="24"/>
    </w:rPr>
  </w:style>
  <w:style w:type="character" w:customStyle="1" w:styleId="ListLabel273">
    <w:name w:val="ListLabel 273"/>
    <w:qFormat/>
    <w:rPr>
      <w:rFonts w:cs="Times New Roman"/>
      <w:b/>
      <w:i/>
      <w:szCs w:val="24"/>
      <w:highlight w:val="magenta"/>
    </w:rPr>
  </w:style>
  <w:style w:type="character" w:customStyle="1" w:styleId="ListLabel272">
    <w:name w:val="ListLabel 272"/>
    <w:qFormat/>
    <w:rPr>
      <w:rFonts w:cs="Times New Roman"/>
      <w:b/>
      <w:i/>
      <w:szCs w:val="24"/>
    </w:rPr>
  </w:style>
  <w:style w:type="character" w:customStyle="1" w:styleId="ListLabel271">
    <w:name w:val="ListLabel 271"/>
    <w:qFormat/>
    <w:rPr>
      <w:rFonts w:ascii="Times New Roman" w:hAnsi="Times New Roman" w:cs="Times New Roman"/>
      <w:b/>
      <w:sz w:val="24"/>
      <w:szCs w:val="24"/>
    </w:rPr>
  </w:style>
  <w:style w:type="character" w:customStyle="1" w:styleId="ListLabel270">
    <w:name w:val="ListLabel 270"/>
    <w:qFormat/>
    <w:rPr>
      <w:sz w:val="24"/>
      <w:szCs w:val="24"/>
    </w:rPr>
  </w:style>
  <w:style w:type="character" w:customStyle="1" w:styleId="ListLabel269">
    <w:name w:val="ListLabel 269"/>
    <w:qFormat/>
    <w:rPr>
      <w:rFonts w:cs="Times New Roman"/>
      <w:b/>
      <w:szCs w:val="24"/>
      <w:highlight w:val="magenta"/>
    </w:rPr>
  </w:style>
  <w:style w:type="character" w:customStyle="1" w:styleId="ListLabel268">
    <w:name w:val="ListLabel 268"/>
    <w:qFormat/>
    <w:rPr>
      <w:rFonts w:cs="Times New Roman"/>
      <w:b/>
      <w:szCs w:val="24"/>
      <w:highlight w:val="yellow"/>
    </w:rPr>
  </w:style>
  <w:style w:type="character" w:customStyle="1" w:styleId="ListLabel267">
    <w:name w:val="ListLabel 267"/>
    <w:qFormat/>
    <w:rPr>
      <w:rFonts w:cs="Times New Roman"/>
      <w:szCs w:val="24"/>
    </w:rPr>
  </w:style>
  <w:style w:type="character" w:customStyle="1" w:styleId="ListLabel266">
    <w:name w:val="ListLabel 266"/>
    <w:qFormat/>
    <w:rPr>
      <w:rFonts w:cs="Times New Roman"/>
      <w:b/>
      <w:szCs w:val="24"/>
    </w:rPr>
  </w:style>
  <w:style w:type="character" w:customStyle="1" w:styleId="ListLabel265">
    <w:name w:val="ListLabel 265"/>
    <w:qFormat/>
    <w:rPr>
      <w:b/>
      <w:sz w:val="24"/>
    </w:rPr>
  </w:style>
  <w:style w:type="character" w:customStyle="1" w:styleId="ListLabel264">
    <w:name w:val="ListLabel 264"/>
    <w:qFormat/>
    <w:rPr>
      <w:b/>
      <w:sz w:val="24"/>
    </w:rPr>
  </w:style>
  <w:style w:type="character" w:customStyle="1" w:styleId="ListLabel263">
    <w:name w:val="ListLabel 263"/>
    <w:qFormat/>
    <w:rPr>
      <w:b/>
      <w:sz w:val="24"/>
    </w:rPr>
  </w:style>
  <w:style w:type="character" w:customStyle="1" w:styleId="ListLabel262">
    <w:name w:val="ListLabel 262"/>
    <w:qFormat/>
    <w:rPr>
      <w:b/>
      <w:sz w:val="24"/>
    </w:rPr>
  </w:style>
  <w:style w:type="character" w:customStyle="1" w:styleId="ListLabel261">
    <w:name w:val="ListLabel 261"/>
    <w:qFormat/>
    <w:rPr>
      <w:b/>
      <w:sz w:val="24"/>
    </w:rPr>
  </w:style>
  <w:style w:type="character" w:customStyle="1" w:styleId="ListLabel260">
    <w:name w:val="ListLabel 260"/>
    <w:qFormat/>
    <w:rPr>
      <w:b/>
      <w:sz w:val="24"/>
    </w:rPr>
  </w:style>
  <w:style w:type="character" w:customStyle="1" w:styleId="ListLabel259">
    <w:name w:val="ListLabel 259"/>
    <w:qFormat/>
    <w:rPr>
      <w:b/>
      <w:i w:val="0"/>
      <w:color w:val="00000A"/>
      <w:sz w:val="24"/>
    </w:rPr>
  </w:style>
  <w:style w:type="character" w:customStyle="1" w:styleId="ListLabel258">
    <w:name w:val="ListLabel 258"/>
    <w:qFormat/>
    <w:rPr>
      <w:rFonts w:eastAsia="Times New Roman" w:cs="Times New Roman"/>
      <w:b/>
      <w:i w:val="0"/>
      <w:color w:val="00000A"/>
      <w:sz w:val="24"/>
    </w:rPr>
  </w:style>
  <w:style w:type="character" w:customStyle="1" w:styleId="ListLabel257">
    <w:name w:val="ListLabel 257"/>
    <w:qFormat/>
    <w:rPr>
      <w:b/>
      <w:i w:val="0"/>
      <w:color w:val="00000A"/>
      <w:sz w:val="24"/>
    </w:rPr>
  </w:style>
  <w:style w:type="character" w:customStyle="1" w:styleId="ListLabel256">
    <w:name w:val="ListLabel 256"/>
    <w:qFormat/>
    <w:rPr>
      <w:b/>
      <w:sz w:val="24"/>
    </w:rPr>
  </w:style>
  <w:style w:type="character" w:customStyle="1" w:styleId="ListLabel255">
    <w:name w:val="ListLabel 255"/>
    <w:qFormat/>
    <w:rPr>
      <w:b/>
      <w:sz w:val="24"/>
    </w:rPr>
  </w:style>
  <w:style w:type="character" w:customStyle="1" w:styleId="ListLabel254">
    <w:name w:val="ListLabel 254"/>
    <w:qFormat/>
    <w:rPr>
      <w:b/>
      <w:sz w:val="24"/>
    </w:rPr>
  </w:style>
  <w:style w:type="character" w:customStyle="1" w:styleId="ListLabel253">
    <w:name w:val="ListLabel 253"/>
    <w:qFormat/>
    <w:rPr>
      <w:b/>
      <w:sz w:val="24"/>
    </w:rPr>
  </w:style>
  <w:style w:type="character" w:customStyle="1" w:styleId="ListLabel252">
    <w:name w:val="ListLabel 252"/>
    <w:qFormat/>
    <w:rPr>
      <w:b/>
      <w:sz w:val="24"/>
    </w:rPr>
  </w:style>
  <w:style w:type="character" w:customStyle="1" w:styleId="ListLabel251">
    <w:name w:val="ListLabel 251"/>
    <w:qFormat/>
    <w:rPr>
      <w:b/>
      <w:sz w:val="24"/>
    </w:rPr>
  </w:style>
  <w:style w:type="character" w:customStyle="1" w:styleId="ListLabel250">
    <w:name w:val="ListLabel 250"/>
    <w:qFormat/>
    <w:rPr>
      <w:b/>
      <w:i w:val="0"/>
      <w:color w:val="00000A"/>
      <w:sz w:val="24"/>
    </w:rPr>
  </w:style>
  <w:style w:type="character" w:customStyle="1" w:styleId="ListLabel249">
    <w:name w:val="ListLabel 249"/>
    <w:qFormat/>
    <w:rPr>
      <w:rFonts w:eastAsia="Times New Roman" w:cs="Times New Roman"/>
      <w:b/>
      <w:i w:val="0"/>
      <w:color w:val="00000A"/>
      <w:sz w:val="24"/>
    </w:rPr>
  </w:style>
  <w:style w:type="character" w:customStyle="1" w:styleId="ListLabel248">
    <w:name w:val="ListLabel 248"/>
    <w:qFormat/>
    <w:rPr>
      <w:b/>
      <w:i w:val="0"/>
      <w:color w:val="00000A"/>
      <w:sz w:val="24"/>
    </w:rPr>
  </w:style>
  <w:style w:type="character" w:customStyle="1" w:styleId="ListLabel247">
    <w:name w:val="ListLabel 247"/>
    <w:qFormat/>
    <w:rPr>
      <w:b/>
      <w:sz w:val="24"/>
    </w:rPr>
  </w:style>
  <w:style w:type="character" w:customStyle="1" w:styleId="ListLabel246">
    <w:name w:val="ListLabel 246"/>
    <w:qFormat/>
    <w:rPr>
      <w:b/>
      <w:sz w:val="24"/>
    </w:rPr>
  </w:style>
  <w:style w:type="character" w:customStyle="1" w:styleId="ListLabel245">
    <w:name w:val="ListLabel 245"/>
    <w:qFormat/>
    <w:rPr>
      <w:b/>
      <w:sz w:val="24"/>
    </w:rPr>
  </w:style>
  <w:style w:type="character" w:customStyle="1" w:styleId="ListLabel244">
    <w:name w:val="ListLabel 244"/>
    <w:qFormat/>
    <w:rPr>
      <w:b/>
      <w:sz w:val="24"/>
    </w:rPr>
  </w:style>
  <w:style w:type="character" w:customStyle="1" w:styleId="ListLabel243">
    <w:name w:val="ListLabel 243"/>
    <w:qFormat/>
    <w:rPr>
      <w:b/>
      <w:sz w:val="24"/>
    </w:rPr>
  </w:style>
  <w:style w:type="character" w:customStyle="1" w:styleId="ListLabel242">
    <w:name w:val="ListLabel 242"/>
    <w:qFormat/>
    <w:rPr>
      <w:b/>
      <w:sz w:val="24"/>
    </w:rPr>
  </w:style>
  <w:style w:type="character" w:customStyle="1" w:styleId="ListLabel241">
    <w:name w:val="ListLabel 241"/>
    <w:qFormat/>
    <w:rPr>
      <w:b/>
      <w:i w:val="0"/>
      <w:color w:val="00000A"/>
      <w:sz w:val="24"/>
    </w:rPr>
  </w:style>
  <w:style w:type="character" w:customStyle="1" w:styleId="ListLabel240">
    <w:name w:val="ListLabel 240"/>
    <w:qFormat/>
    <w:rPr>
      <w:rFonts w:eastAsia="Times New Roman" w:cs="Times New Roman"/>
      <w:b/>
      <w:i w:val="0"/>
      <w:color w:val="00000A"/>
      <w:sz w:val="24"/>
    </w:rPr>
  </w:style>
  <w:style w:type="character" w:customStyle="1" w:styleId="ListLabel239">
    <w:name w:val="ListLabel 239"/>
    <w:qFormat/>
    <w:rPr>
      <w:b/>
      <w:i w:val="0"/>
      <w:color w:val="00000A"/>
      <w:sz w:val="24"/>
    </w:rPr>
  </w:style>
  <w:style w:type="character" w:customStyle="1" w:styleId="ListLabel238">
    <w:name w:val="ListLabel 238"/>
    <w:qFormat/>
    <w:rPr>
      <w:b/>
      <w:sz w:val="24"/>
    </w:rPr>
  </w:style>
  <w:style w:type="character" w:customStyle="1" w:styleId="ListLabel237">
    <w:name w:val="ListLabel 237"/>
    <w:qFormat/>
    <w:rPr>
      <w:b/>
      <w:sz w:val="24"/>
    </w:rPr>
  </w:style>
  <w:style w:type="character" w:customStyle="1" w:styleId="ListLabel236">
    <w:name w:val="ListLabel 236"/>
    <w:qFormat/>
    <w:rPr>
      <w:b/>
      <w:sz w:val="24"/>
    </w:rPr>
  </w:style>
  <w:style w:type="character" w:customStyle="1" w:styleId="ListLabel235">
    <w:name w:val="ListLabel 235"/>
    <w:qFormat/>
    <w:rPr>
      <w:b/>
      <w:sz w:val="24"/>
    </w:rPr>
  </w:style>
  <w:style w:type="character" w:customStyle="1" w:styleId="ListLabel234">
    <w:name w:val="ListLabel 234"/>
    <w:qFormat/>
    <w:rPr>
      <w:b/>
      <w:sz w:val="24"/>
    </w:rPr>
  </w:style>
  <w:style w:type="character" w:customStyle="1" w:styleId="normaltextrun">
    <w:name w:val="normaltextrun"/>
    <w:basedOn w:val="Fontepargpadro"/>
    <w:qFormat/>
  </w:style>
  <w:style w:type="character" w:customStyle="1" w:styleId="RecuodecorpodetextoChar2">
    <w:name w:val="Recuo de corpo de texto Char2"/>
    <w:basedOn w:val="Fontepargpadro"/>
    <w:qFormat/>
    <w:rPr>
      <w:rFonts w:ascii="Calibri" w:eastAsia="Calibri" w:hAnsi="Calibri"/>
      <w:color w:val="00000A"/>
      <w:sz w:val="22"/>
    </w:rPr>
  </w:style>
  <w:style w:type="character" w:customStyle="1" w:styleId="RecuodecorpodetextoChar1">
    <w:name w:val="Recuo de corpo de texto Char1"/>
    <w:basedOn w:val="Fontepargpadro"/>
    <w:qFormat/>
    <w:rPr>
      <w:rFonts w:ascii="Calibri" w:eastAsia="Calibri" w:hAnsi="Calibri"/>
      <w:color w:val="00000A"/>
      <w:sz w:val="22"/>
    </w:rPr>
  </w:style>
  <w:style w:type="character" w:customStyle="1" w:styleId="Recuodecorpodetexto2Char">
    <w:name w:val="Recuo de corpo de texto 2 Char"/>
    <w:basedOn w:val="Fontepargpadro"/>
    <w:qFormat/>
  </w:style>
  <w:style w:type="character" w:styleId="Forte">
    <w:name w:val="Strong"/>
    <w:uiPriority w:val="22"/>
    <w:qFormat/>
    <w:rPr>
      <w:b/>
      <w:bCs/>
    </w:rPr>
  </w:style>
  <w:style w:type="character" w:customStyle="1" w:styleId="CorpodetextoChar">
    <w:name w:val="Corpo de texto Char"/>
    <w:basedOn w:val="Fontepargpadro"/>
    <w:uiPriority w:val="1"/>
    <w:qFormat/>
  </w:style>
  <w:style w:type="paragraph" w:styleId="Ttulo">
    <w:name w:val="Title"/>
    <w:basedOn w:val="Normal"/>
    <w:next w:val="Corpodetexto"/>
    <w:link w:val="TtuloChar"/>
    <w:uiPriority w:val="1"/>
    <w:qFormat/>
    <w:pPr>
      <w:keepNext/>
      <w:spacing w:before="240" w:after="120"/>
    </w:pPr>
    <w:rPr>
      <w:rFonts w:ascii="Liberation Sans" w:eastAsia="Microsoft YaHei" w:hAnsi="Liberation Sans"/>
      <w:sz w:val="28"/>
      <w:szCs w:val="28"/>
    </w:rPr>
  </w:style>
  <w:style w:type="paragraph" w:styleId="Corpodetexto">
    <w:name w:val="Body Text"/>
    <w:basedOn w:val="Normal"/>
    <w:uiPriority w:val="1"/>
    <w:qFormat/>
    <w:pPr>
      <w:spacing w:after="140" w:line="288" w:lineRule="auto"/>
    </w:pPr>
  </w:style>
  <w:style w:type="paragraph" w:styleId="Lista">
    <w:name w:val="List"/>
    <w:basedOn w:val="Corpodetexto"/>
    <w:rPr>
      <w:rFonts w:cs="Mangal"/>
    </w:rPr>
  </w:style>
  <w:style w:type="paragraph" w:styleId="Legenda">
    <w:name w:val="caption"/>
    <w:basedOn w:val="Normal"/>
    <w:qFormat/>
    <w:pPr>
      <w:suppressLineNumbers/>
      <w:spacing w:before="120" w:after="120"/>
    </w:pPr>
    <w:rPr>
      <w:rFonts w:cs="Mangal"/>
      <w:i/>
      <w:iCs/>
    </w:rPr>
  </w:style>
  <w:style w:type="paragraph" w:customStyle="1" w:styleId="ndice">
    <w:name w:val="Índice"/>
    <w:basedOn w:val="Normal"/>
    <w:qFormat/>
    <w:pPr>
      <w:suppressLineNumbers/>
    </w:pPr>
    <w:rPr>
      <w:rFonts w:cs="Mangal"/>
    </w:rPr>
  </w:style>
  <w:style w:type="paragraph" w:customStyle="1" w:styleId="Ttulo10">
    <w:name w:val="Título1"/>
    <w:basedOn w:val="Normal"/>
    <w:next w:val="Corpodetexto"/>
    <w:qFormat/>
  </w:style>
  <w:style w:type="paragraph" w:styleId="Corpodetexto3">
    <w:name w:val="Body Text 3"/>
    <w:basedOn w:val="Normal"/>
    <w:link w:val="Corpodetexto3Char"/>
    <w:qFormat/>
    <w:rsid w:val="00B36EB5"/>
    <w:pPr>
      <w:spacing w:after="0" w:line="240" w:lineRule="auto"/>
      <w:ind w:right="28"/>
      <w:jc w:val="both"/>
    </w:pPr>
    <w:rPr>
      <w:rFonts w:eastAsia="Times New Roman" w:cs="Times New Roman"/>
      <w:b/>
      <w:szCs w:val="20"/>
      <w:u w:val="single"/>
      <w:lang w:eastAsia="pt-BR"/>
    </w:rPr>
  </w:style>
  <w:style w:type="paragraph" w:styleId="Cabealho">
    <w:name w:val="header"/>
    <w:aliases w:val="Cabeçalho superior,Heading 1a,foote,encabezado,h,hd,he,HeaderNN"/>
    <w:basedOn w:val="Normal"/>
    <w:link w:val="CabealhoChar"/>
    <w:uiPriority w:val="99"/>
    <w:qFormat/>
    <w:rsid w:val="005E2332"/>
    <w:pPr>
      <w:tabs>
        <w:tab w:val="center" w:pos="4419"/>
        <w:tab w:val="right" w:pos="8838"/>
      </w:tabs>
      <w:spacing w:after="0" w:line="240" w:lineRule="auto"/>
    </w:pPr>
    <w:rPr>
      <w:rFonts w:eastAsia="Times New Roman" w:cs="Times New Roman"/>
      <w:sz w:val="20"/>
      <w:szCs w:val="20"/>
      <w:lang w:eastAsia="pt-BR"/>
    </w:rPr>
  </w:style>
  <w:style w:type="paragraph" w:styleId="Textodecomentrio">
    <w:name w:val="annotation text"/>
    <w:basedOn w:val="Normal"/>
    <w:link w:val="TextodecomentrioChar"/>
    <w:uiPriority w:val="99"/>
    <w:unhideWhenUsed/>
    <w:qFormat/>
    <w:rsid w:val="00353F60"/>
    <w:pPr>
      <w:spacing w:line="240" w:lineRule="auto"/>
    </w:pPr>
    <w:rPr>
      <w:sz w:val="20"/>
      <w:szCs w:val="20"/>
    </w:rPr>
  </w:style>
  <w:style w:type="paragraph" w:styleId="Assuntodocomentrio">
    <w:name w:val="annotation subject"/>
    <w:basedOn w:val="Textodecomentrio"/>
    <w:link w:val="AssuntodocomentrioChar"/>
    <w:uiPriority w:val="99"/>
    <w:semiHidden/>
    <w:unhideWhenUsed/>
    <w:qFormat/>
    <w:rsid w:val="00353F60"/>
    <w:rPr>
      <w:b/>
      <w:bCs/>
    </w:rPr>
  </w:style>
  <w:style w:type="paragraph" w:styleId="Textodebalo">
    <w:name w:val="Balloon Text"/>
    <w:basedOn w:val="Normal"/>
    <w:link w:val="TextodebaloChar"/>
    <w:uiPriority w:val="99"/>
    <w:semiHidden/>
    <w:unhideWhenUsed/>
    <w:qFormat/>
    <w:rsid w:val="00353F60"/>
    <w:pPr>
      <w:spacing w:after="0" w:line="240" w:lineRule="auto"/>
    </w:pPr>
    <w:rPr>
      <w:rFonts w:ascii="Segoe UI" w:hAnsi="Segoe UI" w:cs="Segoe UI"/>
      <w:sz w:val="18"/>
      <w:szCs w:val="18"/>
    </w:rPr>
  </w:style>
  <w:style w:type="paragraph" w:styleId="PargrafodaLista">
    <w:name w:val="List Paragraph"/>
    <w:basedOn w:val="Normal"/>
    <w:uiPriority w:val="1"/>
    <w:qFormat/>
    <w:rsid w:val="0024590F"/>
    <w:pPr>
      <w:ind w:left="720"/>
      <w:contextualSpacing/>
    </w:pPr>
  </w:style>
  <w:style w:type="paragraph" w:styleId="Corpodetexto2">
    <w:name w:val="Body Text 2"/>
    <w:basedOn w:val="Normal"/>
    <w:link w:val="Corpodetexto2Char"/>
    <w:uiPriority w:val="99"/>
    <w:semiHidden/>
    <w:unhideWhenUsed/>
    <w:qFormat/>
    <w:rsid w:val="001470CC"/>
    <w:pPr>
      <w:spacing w:after="120" w:line="480" w:lineRule="auto"/>
    </w:pPr>
  </w:style>
  <w:style w:type="paragraph" w:customStyle="1" w:styleId="Corpodetextorecuado">
    <w:name w:val="Corpo de texto recuado"/>
    <w:basedOn w:val="Normal"/>
    <w:link w:val="RecuodecorpodetextoChar"/>
    <w:uiPriority w:val="99"/>
    <w:unhideWhenUsed/>
    <w:qFormat/>
    <w:rsid w:val="001470CC"/>
    <w:pPr>
      <w:spacing w:after="120"/>
      <w:ind w:left="283"/>
    </w:pPr>
  </w:style>
  <w:style w:type="paragraph" w:styleId="Recuodecorpodetexto3">
    <w:name w:val="Body Text Indent 3"/>
    <w:basedOn w:val="Normal"/>
    <w:link w:val="Recuodecorpodetexto3Char"/>
    <w:uiPriority w:val="99"/>
    <w:semiHidden/>
    <w:unhideWhenUsed/>
    <w:qFormat/>
    <w:rsid w:val="001470CC"/>
    <w:pPr>
      <w:spacing w:after="120"/>
      <w:ind w:left="283"/>
    </w:pPr>
    <w:rPr>
      <w:sz w:val="16"/>
      <w:szCs w:val="16"/>
    </w:rPr>
  </w:style>
  <w:style w:type="paragraph" w:styleId="TextosemFormatao">
    <w:name w:val="Plain Text"/>
    <w:basedOn w:val="Normal"/>
    <w:link w:val="TextosemFormataoChar"/>
    <w:qFormat/>
    <w:rsid w:val="001470CC"/>
    <w:pPr>
      <w:spacing w:after="0" w:line="240" w:lineRule="auto"/>
    </w:pPr>
    <w:rPr>
      <w:rFonts w:ascii="Consolas" w:eastAsia="Times New Roman" w:hAnsi="Consolas" w:cs="Times New Roman"/>
      <w:sz w:val="21"/>
      <w:szCs w:val="21"/>
    </w:rPr>
  </w:style>
  <w:style w:type="paragraph" w:styleId="Rodap">
    <w:name w:val="footer"/>
    <w:basedOn w:val="Normal"/>
    <w:link w:val="RodapChar"/>
    <w:uiPriority w:val="99"/>
    <w:unhideWhenUsed/>
    <w:rsid w:val="001470CC"/>
    <w:pPr>
      <w:tabs>
        <w:tab w:val="center" w:pos="4252"/>
        <w:tab w:val="right" w:pos="8504"/>
      </w:tabs>
      <w:spacing w:after="0" w:line="240" w:lineRule="auto"/>
    </w:pPr>
  </w:style>
  <w:style w:type="paragraph" w:customStyle="1" w:styleId="Citaes">
    <w:name w:val="Citações"/>
    <w:basedOn w:val="Normal"/>
    <w:qFormat/>
  </w:style>
  <w:style w:type="paragraph" w:styleId="Subttulo">
    <w:name w:val="Subtitle"/>
    <w:basedOn w:val="Ttulo10"/>
    <w:qFormat/>
  </w:style>
  <w:style w:type="paragraph" w:customStyle="1" w:styleId="western">
    <w:name w:val="western"/>
    <w:basedOn w:val="Normal"/>
    <w:qFormat/>
    <w:rsid w:val="00BA7BB7"/>
    <w:pPr>
      <w:spacing w:beforeAutospacing="1" w:after="0" w:line="240" w:lineRule="auto"/>
    </w:pPr>
    <w:rPr>
      <w:rFonts w:eastAsia="Times New Roman" w:cs="Times New Roman"/>
      <w:color w:val="000000"/>
      <w:lang w:eastAsia="pt-BR"/>
    </w:rPr>
  </w:style>
  <w:style w:type="paragraph" w:customStyle="1" w:styleId="textojustificado14">
    <w:name w:val="texto_justificado_14"/>
    <w:basedOn w:val="Normal"/>
    <w:qFormat/>
    <w:pPr>
      <w:spacing w:before="280" w:after="280" w:line="240" w:lineRule="auto"/>
    </w:pPr>
    <w:rPr>
      <w:rFonts w:eastAsia="Times New Roman" w:cs="Times New Roman"/>
      <w:color w:val="auto"/>
      <w:lang w:eastAsia="pt-BR"/>
    </w:rPr>
  </w:style>
  <w:style w:type="paragraph" w:customStyle="1" w:styleId="textojustificado">
    <w:name w:val="texto_justificado"/>
    <w:basedOn w:val="Normal"/>
    <w:qFormat/>
    <w:pPr>
      <w:spacing w:before="280" w:after="280" w:line="240" w:lineRule="auto"/>
    </w:pPr>
    <w:rPr>
      <w:rFonts w:eastAsia="Times New Roman" w:cs="Times New Roman"/>
      <w:color w:val="auto"/>
      <w:lang w:eastAsia="pt-BR"/>
    </w:rPr>
  </w:style>
  <w:style w:type="paragraph" w:styleId="Recuodecorpodetexto">
    <w:name w:val="Body Text Indent"/>
    <w:basedOn w:val="Normal"/>
    <w:pPr>
      <w:spacing w:after="120"/>
      <w:ind w:left="283"/>
    </w:pPr>
  </w:style>
  <w:style w:type="paragraph" w:styleId="SemEspaamento">
    <w:name w:val="No Spacing"/>
    <w:qFormat/>
    <w:pPr>
      <w:suppressAutoHyphens/>
    </w:pPr>
    <w:rPr>
      <w:rFonts w:ascii="Times New Roman" w:eastAsia="Times New Roman" w:hAnsi="Times New Roman" w:cs="Times New Roman"/>
      <w:sz w:val="22"/>
      <w:szCs w:val="20"/>
      <w:lang w:eastAsia="pt-BR"/>
    </w:rPr>
  </w:style>
  <w:style w:type="paragraph" w:styleId="NormalWeb">
    <w:name w:val="Normal (Web)"/>
    <w:basedOn w:val="Normal"/>
    <w:qFormat/>
    <w:pPr>
      <w:spacing w:before="100" w:after="100" w:line="240" w:lineRule="auto"/>
    </w:pPr>
    <w:rPr>
      <w:rFonts w:eastAsia="Times New Roman" w:cs="Times New Roman"/>
      <w:szCs w:val="20"/>
      <w:lang w:eastAsia="pt-BR"/>
    </w:rPr>
  </w:style>
  <w:style w:type="paragraph" w:styleId="Recuodecorpodetexto2">
    <w:name w:val="Body Text Indent 2"/>
    <w:basedOn w:val="Normal"/>
    <w:qFormat/>
    <w:pPr>
      <w:spacing w:after="120" w:line="480" w:lineRule="auto"/>
      <w:ind w:left="283"/>
    </w:pPr>
  </w:style>
  <w:style w:type="paragraph" w:customStyle="1" w:styleId="Ttulo1doRosinaldo">
    <w:name w:val="Título 1 do Rosinaldo"/>
    <w:basedOn w:val="Normal"/>
    <w:qFormat/>
    <w:pPr>
      <w:spacing w:after="0" w:line="240" w:lineRule="auto"/>
      <w:jc w:val="both"/>
    </w:pPr>
    <w:rPr>
      <w:rFonts w:ascii="Arial" w:eastAsia="Times New Roman" w:hAnsi="Arial" w:cs="Times New Roman"/>
      <w:szCs w:val="20"/>
      <w:lang w:eastAsia="pt-BR"/>
    </w:rPr>
  </w:style>
  <w:style w:type="paragraph" w:customStyle="1" w:styleId="A102175">
    <w:name w:val="_A102175"/>
    <w:basedOn w:val="Normal"/>
    <w:qFormat/>
    <w:pPr>
      <w:spacing w:after="0" w:line="240" w:lineRule="auto"/>
      <w:ind w:left="2880" w:firstLine="1296"/>
      <w:jc w:val="both"/>
    </w:pPr>
    <w:rPr>
      <w:rFonts w:ascii="Tms Rmn" w:eastAsia="Times New Roman" w:hAnsi="Tms Rmn" w:cs="Times New Roman"/>
      <w:szCs w:val="20"/>
      <w:lang w:eastAsia="pt-BR"/>
    </w:rPr>
  </w:style>
  <w:style w:type="paragraph" w:customStyle="1" w:styleId="Default">
    <w:name w:val="Default"/>
    <w:qFormat/>
    <w:pPr>
      <w:suppressAutoHyphens/>
    </w:pPr>
    <w:rPr>
      <w:rFonts w:ascii="Arial" w:eastAsia="Times New Roman" w:hAnsi="Arial" w:cs="Times New Roman"/>
      <w:color w:val="00000A"/>
      <w:sz w:val="22"/>
      <w:szCs w:val="20"/>
      <w:lang w:eastAsia="ar-SA"/>
    </w:rPr>
  </w:style>
  <w:style w:type="table" w:styleId="Tabelacomgrade">
    <w:name w:val="Table Grid"/>
    <w:basedOn w:val="Tabelanormal"/>
    <w:uiPriority w:val="39"/>
    <w:rsid w:val="00F326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oementa">
    <w:name w:val="texto_ementa"/>
    <w:basedOn w:val="Normal"/>
    <w:rsid w:val="00AD1910"/>
    <w:pPr>
      <w:spacing w:before="100" w:beforeAutospacing="1" w:after="100" w:afterAutospacing="1" w:line="240" w:lineRule="auto"/>
    </w:pPr>
    <w:rPr>
      <w:rFonts w:eastAsia="Times New Roman" w:cs="Times New Roman"/>
      <w:color w:val="auto"/>
      <w:kern w:val="0"/>
      <w:lang w:eastAsia="pt-BR" w:bidi="ar-SA"/>
    </w:rPr>
  </w:style>
  <w:style w:type="paragraph" w:customStyle="1" w:styleId="Standard">
    <w:name w:val="Standard"/>
    <w:rsid w:val="00DD59E2"/>
    <w:pPr>
      <w:suppressAutoHyphens/>
      <w:autoSpaceDN w:val="0"/>
      <w:spacing w:after="160" w:line="254" w:lineRule="auto"/>
      <w:textAlignment w:val="baseline"/>
    </w:pPr>
    <w:rPr>
      <w:rFonts w:ascii="Times New Roman" w:eastAsia="Calibri" w:hAnsi="Times New Roman" w:cs="Times New Roman"/>
      <w:color w:val="00000A"/>
      <w:kern w:val="3"/>
      <w:sz w:val="24"/>
    </w:rPr>
  </w:style>
  <w:style w:type="character" w:styleId="Hyperlink">
    <w:name w:val="Hyperlink"/>
    <w:basedOn w:val="Fontepargpadro"/>
    <w:uiPriority w:val="99"/>
    <w:unhideWhenUsed/>
    <w:rsid w:val="000E782E"/>
    <w:rPr>
      <w:color w:val="0000FF"/>
      <w:u w:val="single"/>
    </w:rPr>
  </w:style>
  <w:style w:type="numbering" w:customStyle="1" w:styleId="Semlista1">
    <w:name w:val="Sem lista1"/>
    <w:next w:val="Semlista"/>
    <w:uiPriority w:val="99"/>
    <w:semiHidden/>
    <w:unhideWhenUsed/>
    <w:rsid w:val="002D56A9"/>
  </w:style>
  <w:style w:type="table" w:customStyle="1" w:styleId="TableNormal">
    <w:name w:val="Table Normal"/>
    <w:uiPriority w:val="2"/>
    <w:semiHidden/>
    <w:unhideWhenUsed/>
    <w:qFormat/>
    <w:rsid w:val="002D56A9"/>
    <w:pPr>
      <w:widowControl w:val="0"/>
      <w:autoSpaceDE w:val="0"/>
      <w:autoSpaceDN w:val="0"/>
    </w:pPr>
    <w:rPr>
      <w:rFonts w:ascii="Calibri" w:eastAsia="Calibri" w:hAnsi="Calibri" w:cs="Times New Roman"/>
      <w:kern w:val="0"/>
      <w:sz w:val="22"/>
      <w:szCs w:val="22"/>
      <w:lang w:val="en-US" w:eastAsia="en-US" w:bidi="ar-SA"/>
    </w:rPr>
    <w:tblPr>
      <w:tblInd w:w="0" w:type="dxa"/>
      <w:tblCellMar>
        <w:top w:w="0" w:type="dxa"/>
        <w:left w:w="0" w:type="dxa"/>
        <w:bottom w:w="0" w:type="dxa"/>
        <w:right w:w="0" w:type="dxa"/>
      </w:tblCellMar>
    </w:tblPr>
  </w:style>
  <w:style w:type="paragraph" w:customStyle="1" w:styleId="Ttulo11">
    <w:name w:val="Título 11"/>
    <w:basedOn w:val="Normal"/>
    <w:uiPriority w:val="1"/>
    <w:qFormat/>
    <w:rsid w:val="002D56A9"/>
    <w:pPr>
      <w:widowControl w:val="0"/>
      <w:autoSpaceDE w:val="0"/>
      <w:autoSpaceDN w:val="0"/>
      <w:spacing w:after="0" w:line="240" w:lineRule="auto"/>
      <w:ind w:left="204"/>
      <w:outlineLvl w:val="1"/>
    </w:pPr>
    <w:rPr>
      <w:rFonts w:eastAsia="Times New Roman" w:cs="Times New Roman"/>
      <w:b/>
      <w:bCs/>
      <w:color w:val="auto"/>
      <w:kern w:val="0"/>
      <w:sz w:val="18"/>
      <w:szCs w:val="18"/>
      <w:lang w:val="pt-PT" w:eastAsia="en-US" w:bidi="ar-SA"/>
    </w:rPr>
  </w:style>
  <w:style w:type="character" w:customStyle="1" w:styleId="TtuloChar">
    <w:name w:val="Título Char"/>
    <w:basedOn w:val="Fontepargpadro"/>
    <w:link w:val="Ttulo"/>
    <w:uiPriority w:val="1"/>
    <w:rsid w:val="002D56A9"/>
    <w:rPr>
      <w:rFonts w:ascii="Liberation Sans" w:eastAsia="Microsoft YaHei" w:hAnsi="Liberation Sans"/>
      <w:color w:val="00000A"/>
      <w:sz w:val="28"/>
      <w:szCs w:val="28"/>
    </w:rPr>
  </w:style>
  <w:style w:type="paragraph" w:customStyle="1" w:styleId="TableParagraph">
    <w:name w:val="Table Paragraph"/>
    <w:basedOn w:val="Normal"/>
    <w:uiPriority w:val="1"/>
    <w:qFormat/>
    <w:rsid w:val="002D56A9"/>
    <w:pPr>
      <w:widowControl w:val="0"/>
      <w:autoSpaceDE w:val="0"/>
      <w:autoSpaceDN w:val="0"/>
      <w:spacing w:after="0" w:line="240" w:lineRule="auto"/>
      <w:jc w:val="center"/>
    </w:pPr>
    <w:rPr>
      <w:rFonts w:eastAsia="Times New Roman" w:cs="Times New Roman"/>
      <w:color w:val="auto"/>
      <w:kern w:val="0"/>
      <w:sz w:val="22"/>
      <w:szCs w:val="22"/>
      <w:lang w:val="pt-PT" w:eastAsia="en-US" w:bidi="ar-SA"/>
    </w:rPr>
  </w:style>
  <w:style w:type="paragraph" w:customStyle="1" w:styleId="tabelatextocentralizado">
    <w:name w:val="tabela_texto_centralizado"/>
    <w:basedOn w:val="Normal"/>
    <w:rsid w:val="002D56A9"/>
    <w:pPr>
      <w:spacing w:before="100" w:beforeAutospacing="1" w:after="100" w:afterAutospacing="1" w:line="240" w:lineRule="auto"/>
    </w:pPr>
    <w:rPr>
      <w:rFonts w:eastAsia="Times New Roman" w:cs="Times New Roman"/>
      <w:color w:val="auto"/>
      <w:kern w:val="0"/>
      <w:lang w:eastAsia="pt-BR" w:bidi="ar-SA"/>
    </w:rPr>
  </w:style>
  <w:style w:type="character" w:styleId="nfase">
    <w:name w:val="Emphasis"/>
    <w:basedOn w:val="Fontepargpadro"/>
    <w:uiPriority w:val="20"/>
    <w:qFormat/>
    <w:rsid w:val="006442AB"/>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5466648">
      <w:bodyDiv w:val="1"/>
      <w:marLeft w:val="0"/>
      <w:marRight w:val="0"/>
      <w:marTop w:val="0"/>
      <w:marBottom w:val="0"/>
      <w:divBdr>
        <w:top w:val="none" w:sz="0" w:space="0" w:color="auto"/>
        <w:left w:val="none" w:sz="0" w:space="0" w:color="auto"/>
        <w:bottom w:val="none" w:sz="0" w:space="0" w:color="auto"/>
        <w:right w:val="none" w:sz="0" w:space="0" w:color="auto"/>
      </w:divBdr>
    </w:div>
    <w:div w:id="387847401">
      <w:bodyDiv w:val="1"/>
      <w:marLeft w:val="0"/>
      <w:marRight w:val="0"/>
      <w:marTop w:val="0"/>
      <w:marBottom w:val="0"/>
      <w:divBdr>
        <w:top w:val="none" w:sz="0" w:space="0" w:color="auto"/>
        <w:left w:val="none" w:sz="0" w:space="0" w:color="auto"/>
        <w:bottom w:val="none" w:sz="0" w:space="0" w:color="auto"/>
        <w:right w:val="none" w:sz="0" w:space="0" w:color="auto"/>
      </w:divBdr>
    </w:div>
    <w:div w:id="846022025">
      <w:bodyDiv w:val="1"/>
      <w:marLeft w:val="0"/>
      <w:marRight w:val="0"/>
      <w:marTop w:val="0"/>
      <w:marBottom w:val="0"/>
      <w:divBdr>
        <w:top w:val="none" w:sz="0" w:space="0" w:color="auto"/>
        <w:left w:val="none" w:sz="0" w:space="0" w:color="auto"/>
        <w:bottom w:val="none" w:sz="0" w:space="0" w:color="auto"/>
        <w:right w:val="none" w:sz="0" w:space="0" w:color="auto"/>
      </w:divBdr>
    </w:div>
    <w:div w:id="203850746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gov.br/compras/pt-br" TargetMode="External"/><Relationship Id="rId18" Type="http://schemas.openxmlformats.org/officeDocument/2006/relationships/hyperlink" Target="http://www.gov.br/compras" TargetMode="External"/><Relationship Id="rId26" Type="http://schemas.openxmlformats.org/officeDocument/2006/relationships/theme" Target="theme/theme1.xml"/><Relationship Id="rId3" Type="http://schemas.openxmlformats.org/officeDocument/2006/relationships/numbering" Target="numbering.xml"/><Relationship Id="rId21" Type="http://schemas.openxmlformats.org/officeDocument/2006/relationships/hyperlink" Target="http://portaltransparencia.gov.br/sancoes/ceis?ordenarPor=nome&amp;direcao=asc" TargetMode="External"/><Relationship Id="rId7" Type="http://schemas.openxmlformats.org/officeDocument/2006/relationships/webSettings" Target="webSettings.xml"/><Relationship Id="rId12" Type="http://schemas.openxmlformats.org/officeDocument/2006/relationships/hyperlink" Target="http://www.gov.br/compras" TargetMode="External"/><Relationship Id="rId17" Type="http://schemas.openxmlformats.org/officeDocument/2006/relationships/hyperlink" Target="https://www.gov.br/compras/pt-br"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www.gov.br/compras" TargetMode="External"/><Relationship Id="rId20" Type="http://schemas.openxmlformats.org/officeDocument/2006/relationships/hyperlink" Target="http://www.cnj.jus.br/improbidade_adm/consultar_requerido.php" TargetMode="External"/><Relationship Id="rId29" Type="http://schemas.microsoft.com/office/2011/relationships/commentsExtended" Target="commentsExtended.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gov.br/compras/pt-br" TargetMode="External"/><Relationship Id="rId24" Type="http://schemas.openxmlformats.org/officeDocument/2006/relationships/hyperlink" Target="file:///C:\Users\154722880507\Documents\ETP\Termo%20de%20Refer&#234;ncia%20Servi&#231;os%20alterada%20-%20Simples.doc" TargetMode="External"/><Relationship Id="rId5" Type="http://schemas.microsoft.com/office/2007/relationships/stylesWithEffects" Target="stylesWithEffects.xml"/><Relationship Id="rId15" Type="http://schemas.openxmlformats.org/officeDocument/2006/relationships/hyperlink" Target="https://www.gov.br/compras/pt-br" TargetMode="External"/><Relationship Id="rId23" Type="http://schemas.openxmlformats.org/officeDocument/2006/relationships/header" Target="header1.xml"/><Relationship Id="rId10" Type="http://schemas.openxmlformats.org/officeDocument/2006/relationships/hyperlink" Target="http://www.gov.br/compras" TargetMode="External"/><Relationship Id="rId19" Type="http://schemas.openxmlformats.org/officeDocument/2006/relationships/hyperlink" Target="https://www.gov.br/compras/pt-br"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www.gov.br/compras" TargetMode="External"/><Relationship Id="rId22" Type="http://schemas.openxmlformats.org/officeDocument/2006/relationships/hyperlink" Target="http://www.gov.br/compras" TargetMode="External"/><Relationship Id="rId30" Type="http://schemas.microsoft.com/office/2016/09/relationships/commentsIds" Target="commentsIds.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&lt;OBJETO&gt;</Abstract>
  <CompanyAddress/>
  <CompanyPhone/>
  <CompanyFax/>
  <CompanyEmail> 5</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C823A03-28E3-4C8E-B78A-DDDCED4EA2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72</TotalTime>
  <Pages>53</Pages>
  <Words>18596</Words>
  <Characters>100420</Characters>
  <Application>Microsoft Office Word</Application>
  <DocSecurity>0</DocSecurity>
  <Lines>836</Lines>
  <Paragraphs>237</Paragraphs>
  <ScaleCrop>false</ScaleCrop>
  <HeadingPairs>
    <vt:vector size="2" baseType="variant">
      <vt:variant>
        <vt:lpstr>Título</vt:lpstr>
      </vt:variant>
      <vt:variant>
        <vt:i4>1</vt:i4>
      </vt:variant>
    </vt:vector>
  </HeadingPairs>
  <TitlesOfParts>
    <vt:vector size="1" baseType="lpstr">
      <vt:lpstr>06/2022</vt:lpstr>
    </vt:vector>
  </TitlesOfParts>
  <Manager>0000516-63.2022.6.05.8000</Manager>
  <Company>25</Company>
  <LinksUpToDate>false</LinksUpToDate>
  <CharactersWithSpaces>118779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06/2022</dc:title>
  <dc:subject>prestação de serviço continuado de assistência à saúde ou cobertura de custos assistenciais através de plano privado, com coparticipação de 30%</dc:subject>
  <dc:creator>00/201X</dc:creator>
  <cp:keywords>08</cp:keywords>
  <dc:description>&lt;percentual&gt;</dc:description>
  <cp:lastModifiedBy>Arthur Ribeiro Rocha</cp:lastModifiedBy>
  <cp:revision>5</cp:revision>
  <cp:lastPrinted>2022-03-17T18:33:00Z</cp:lastPrinted>
  <dcterms:created xsi:type="dcterms:W3CDTF">2022-03-16T17:24:00Z</dcterms:created>
  <dcterms:modified xsi:type="dcterms:W3CDTF">2022-03-17T18:38:00Z</dcterms:modified>
  <cp:category>&lt;colocar a vigência&gt;.</cp:category>
  <cp:contentStatus>&lt;prazo&gt;</cp:contentStatus>
  <dc:language>pt-BR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25</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Manager">
    <vt:lpwstr>&lt; pad &gt;</vt:lpwstr>
  </property>
  <property fmtid="{D5CDD505-2E9C-101B-9397-08002B2CF9AE}" pid="8" name="ScaleCrop">
    <vt:bool>false</vt:bool>
  </property>
  <property fmtid="{D5CDD505-2E9C-101B-9397-08002B2CF9AE}" pid="9" name="ShareDoc">
    <vt:bool>false</vt:bool>
  </property>
  <property fmtid="{D5CDD505-2E9C-101B-9397-08002B2CF9AE}" pid="10" name="category">
    <vt:lpwstr>&lt;vigência&gt;</vt:lpwstr>
  </property>
  <property fmtid="{D5CDD505-2E9C-101B-9397-08002B2CF9AE}" pid="11" name="contentStatus">
    <vt:lpwstr>&lt;prazo&gt;</vt:lpwstr>
  </property>
</Properties>
</file>